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7CED8" w14:textId="4729466C" w:rsidR="00C314E6" w:rsidRDefault="00C314E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1E85824E" w14:textId="77777777" w:rsidR="000937DE" w:rsidRDefault="000937DE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Bill Cobabe</w:t>
      </w:r>
    </w:p>
    <w:p w14:paraId="07F4E1E1" w14:textId="168F9CF8" w:rsidR="00EB0451" w:rsidRDefault="00BF7EA4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Ogden City Planning</w:t>
      </w:r>
    </w:p>
    <w:p w14:paraId="3A8FA4E0" w14:textId="33B506B5" w:rsidR="00365760" w:rsidRDefault="0036576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701446AC" w14:textId="2302E63A" w:rsidR="00BF7EA4" w:rsidRDefault="00365760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8095B">
        <w:rPr>
          <w:rFonts w:asciiTheme="minorHAnsi" w:hAnsiTheme="minorHAnsi" w:cstheme="minorHAnsi"/>
          <w:b/>
          <w:bCs/>
          <w:sz w:val="22"/>
          <w:szCs w:val="22"/>
        </w:rPr>
        <w:t xml:space="preserve">RE: </w:t>
      </w:r>
      <w:r w:rsidR="00BF7EA4">
        <w:rPr>
          <w:rFonts w:asciiTheme="minorHAnsi" w:hAnsiTheme="minorHAnsi" w:cstheme="minorHAnsi"/>
          <w:b/>
          <w:bCs/>
          <w:sz w:val="22"/>
          <w:szCs w:val="22"/>
        </w:rPr>
        <w:t xml:space="preserve">Wolf Creek Water Sewer Improvement District </w:t>
      </w:r>
      <w:r w:rsidR="00CA7DBE">
        <w:rPr>
          <w:rFonts w:asciiTheme="minorHAnsi" w:hAnsiTheme="minorHAnsi" w:cstheme="minorHAnsi"/>
          <w:b/>
          <w:bCs/>
          <w:sz w:val="22"/>
          <w:szCs w:val="22"/>
        </w:rPr>
        <w:t xml:space="preserve">(WCWSID) </w:t>
      </w:r>
      <w:r w:rsidR="00BF7EA4">
        <w:rPr>
          <w:rFonts w:asciiTheme="minorHAnsi" w:hAnsiTheme="minorHAnsi" w:cstheme="minorHAnsi"/>
          <w:b/>
          <w:bCs/>
          <w:sz w:val="22"/>
          <w:szCs w:val="22"/>
        </w:rPr>
        <w:t>– East Well</w:t>
      </w:r>
    </w:p>
    <w:p w14:paraId="42CF25B8" w14:textId="2BDB6793" w:rsidR="00365760" w:rsidRPr="0098095B" w:rsidRDefault="00BF7EA4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CUP Narrative</w:t>
      </w:r>
      <w:r w:rsidR="00365760" w:rsidRPr="009809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AEE2CCF" w14:textId="6E39A78F" w:rsidR="00786E19" w:rsidRDefault="00786E1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4AC6D254" w14:textId="742700BB" w:rsidR="00313100" w:rsidRDefault="00CA7DBE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WCWSID has drilled a well on parcel</w:t>
      </w:r>
      <w:r w:rsidR="001D0196">
        <w:rPr>
          <w:rFonts w:asciiTheme="minorHAnsi" w:hAnsiTheme="minorHAnsi" w:cstheme="minorHAnsi"/>
          <w:sz w:val="22"/>
          <w:szCs w:val="22"/>
        </w:rPr>
        <w:t xml:space="preserve"> 22020034 in Eden, UT.  </w:t>
      </w:r>
      <w:r w:rsidR="000937DE">
        <w:rPr>
          <w:rFonts w:asciiTheme="minorHAnsi" w:hAnsiTheme="minorHAnsi" w:cstheme="minorHAnsi"/>
          <w:sz w:val="22"/>
          <w:szCs w:val="22"/>
        </w:rPr>
        <w:t xml:space="preserve">A one lot subdivision has been submitted to the County – East Well Subdivision plat. Previously in </w:t>
      </w:r>
      <w:r w:rsidR="001B20C0">
        <w:rPr>
          <w:rFonts w:asciiTheme="minorHAnsi" w:hAnsiTheme="minorHAnsi" w:cstheme="minorHAnsi"/>
          <w:sz w:val="22"/>
          <w:szCs w:val="22"/>
        </w:rPr>
        <w:t>January</w:t>
      </w:r>
      <w:r w:rsidR="001B20C0">
        <w:rPr>
          <w:rFonts w:asciiTheme="minorHAnsi" w:hAnsiTheme="minorHAnsi" w:cstheme="minorHAnsi"/>
          <w:sz w:val="22"/>
          <w:szCs w:val="22"/>
        </w:rPr>
        <w:t xml:space="preserve"> </w:t>
      </w:r>
      <w:r w:rsidR="000937DE">
        <w:rPr>
          <w:rFonts w:asciiTheme="minorHAnsi" w:hAnsiTheme="minorHAnsi" w:cstheme="minorHAnsi"/>
          <w:sz w:val="22"/>
          <w:szCs w:val="22"/>
        </w:rPr>
        <w:t>202</w:t>
      </w:r>
      <w:r w:rsidR="001B20C0">
        <w:rPr>
          <w:rFonts w:asciiTheme="minorHAnsi" w:hAnsiTheme="minorHAnsi" w:cstheme="minorHAnsi"/>
          <w:sz w:val="22"/>
          <w:szCs w:val="22"/>
        </w:rPr>
        <w:t>3</w:t>
      </w:r>
      <w:r w:rsidR="000937DE">
        <w:rPr>
          <w:rFonts w:asciiTheme="minorHAnsi" w:hAnsiTheme="minorHAnsi" w:cstheme="minorHAnsi"/>
          <w:sz w:val="22"/>
          <w:szCs w:val="22"/>
        </w:rPr>
        <w:t>, approval was granted for CUP on this project, we are resubmitting</w:t>
      </w:r>
      <w:r w:rsidR="001B20C0">
        <w:rPr>
          <w:rFonts w:asciiTheme="minorHAnsi" w:hAnsiTheme="minorHAnsi" w:cstheme="minorHAnsi"/>
          <w:sz w:val="22"/>
          <w:szCs w:val="22"/>
        </w:rPr>
        <w:t xml:space="preserve"> per conversation with County Planning on 5/22/2024</w:t>
      </w:r>
      <w:r w:rsidR="000937D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60098C" w14:textId="595B077D" w:rsidR="00EB0ECA" w:rsidRDefault="00EB0ECA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143B3921" w14:textId="01CEC1A0" w:rsidR="00EB0ECA" w:rsidRDefault="00EB0ECA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Source protection zones are included in the submittal.</w:t>
      </w:r>
    </w:p>
    <w:p w14:paraId="77F4369F" w14:textId="01055C1C" w:rsidR="001D0196" w:rsidRDefault="001B20C0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complete plan set has been placed in the Engineering Plans section of Frontier, it is complete with all required drawings.</w:t>
      </w:r>
    </w:p>
    <w:p w14:paraId="5967F377" w14:textId="77777777" w:rsidR="001B20C0" w:rsidRDefault="001B20C0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5CCACBCC" w14:textId="45AB5851" w:rsidR="00ED68E1" w:rsidRDefault="00EB105B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Existing Conditions, g</w:t>
      </w:r>
      <w:r w:rsidR="001D0196">
        <w:rPr>
          <w:rFonts w:asciiTheme="minorHAnsi" w:hAnsiTheme="minorHAnsi" w:cstheme="minorHAnsi"/>
          <w:sz w:val="22"/>
          <w:szCs w:val="22"/>
        </w:rPr>
        <w:t xml:space="preserve">ranular borrow fill was imported </w:t>
      </w:r>
      <w:r w:rsidR="00EF3019">
        <w:rPr>
          <w:rFonts w:asciiTheme="minorHAnsi" w:hAnsiTheme="minorHAnsi" w:cstheme="minorHAnsi"/>
          <w:sz w:val="22"/>
          <w:szCs w:val="22"/>
        </w:rPr>
        <w:t>to</w:t>
      </w:r>
      <w:r w:rsidR="001D0196">
        <w:rPr>
          <w:rFonts w:asciiTheme="minorHAnsi" w:hAnsiTheme="minorHAnsi" w:cstheme="minorHAnsi"/>
          <w:sz w:val="22"/>
          <w:szCs w:val="22"/>
        </w:rPr>
        <w:t xml:space="preserve"> the site for well drilling operations</w:t>
      </w:r>
      <w:r>
        <w:rPr>
          <w:rFonts w:asciiTheme="minorHAnsi" w:hAnsiTheme="minorHAnsi" w:cstheme="minorHAnsi"/>
          <w:sz w:val="22"/>
          <w:szCs w:val="22"/>
        </w:rPr>
        <w:t xml:space="preserve">, including pad and access. </w:t>
      </w:r>
      <w:r w:rsidR="00ED68E1">
        <w:rPr>
          <w:rFonts w:asciiTheme="minorHAnsi" w:hAnsiTheme="minorHAnsi" w:cstheme="minorHAnsi"/>
          <w:sz w:val="22"/>
          <w:szCs w:val="22"/>
        </w:rPr>
        <w:t>Earthworks will be done to implement future subgrade of subdivision roadway including drainage swell</w:t>
      </w:r>
      <w:r w:rsidR="00014121">
        <w:rPr>
          <w:rFonts w:asciiTheme="minorHAnsi" w:hAnsiTheme="minorHAnsi" w:cstheme="minorHAnsi"/>
          <w:sz w:val="22"/>
          <w:szCs w:val="22"/>
        </w:rPr>
        <w:t>s</w:t>
      </w:r>
      <w:r w:rsidR="00ED68E1">
        <w:rPr>
          <w:rFonts w:asciiTheme="minorHAnsi" w:hAnsiTheme="minorHAnsi" w:cstheme="minorHAnsi"/>
          <w:sz w:val="22"/>
          <w:szCs w:val="22"/>
        </w:rPr>
        <w:t xml:space="preserve">, a 18’ with 1’ shoulder 10” thick untreated base course centered on the roadway will be placed for access to well site.  </w:t>
      </w:r>
    </w:p>
    <w:p w14:paraId="3AF35DBC" w14:textId="19F1058A" w:rsidR="000937DE" w:rsidRDefault="000937DE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747005E5" w14:textId="77777777" w:rsidR="00ED68E1" w:rsidRDefault="00ED68E1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687D9FF4" w14:textId="77777777" w:rsidR="00ED68E1" w:rsidRDefault="00ED68E1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Culinary and secondary pipe will be installed to the site, minimum separations for future sewer line have been accounted for in the design.</w:t>
      </w:r>
    </w:p>
    <w:p w14:paraId="3EEFD588" w14:textId="77777777" w:rsidR="00ED68E1" w:rsidRDefault="00ED68E1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3B7EB886" w14:textId="1A17E775" w:rsidR="00ED68E1" w:rsidRDefault="00EB0ECA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well house has a front set back of 30’ and a rear set back of 8.75’ meeting Section 108-10-2 Site Development for Public Utility Ordinance. </w:t>
      </w:r>
      <w:r w:rsidR="00ED68E1">
        <w:rPr>
          <w:rFonts w:asciiTheme="minorHAnsi" w:hAnsiTheme="minorHAnsi" w:cstheme="minorHAnsi"/>
          <w:sz w:val="22"/>
          <w:szCs w:val="22"/>
        </w:rPr>
        <w:t xml:space="preserve">The well house structure materials are split face CMU block, metal roofing and hardy backerboard sheeting, colors selected will be of neutral earthen color. </w:t>
      </w:r>
      <w:r>
        <w:rPr>
          <w:rFonts w:asciiTheme="minorHAnsi" w:hAnsiTheme="minorHAnsi" w:cstheme="minorHAnsi"/>
          <w:sz w:val="22"/>
          <w:szCs w:val="22"/>
        </w:rPr>
        <w:t xml:space="preserve">Fully shielded wall pack lights at each entrance of the building are planned for, meeting Ogden Valley Dark Sky Ordinance. </w:t>
      </w:r>
    </w:p>
    <w:p w14:paraId="401BDCA7" w14:textId="77777777" w:rsidR="00EB0ECA" w:rsidRDefault="00EB0ECA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3C2699EB" w14:textId="5B7DB7E9" w:rsidR="002B73C6" w:rsidRDefault="002B73C6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35BA9A21" w14:textId="77777777" w:rsidR="000937DE" w:rsidRDefault="000937DE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7B65F90A" w14:textId="38AE85E6" w:rsidR="002B73C6" w:rsidRDefault="002B73C6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contact me at </w:t>
      </w:r>
      <w:proofErr w:type="spellStart"/>
      <w:r>
        <w:rPr>
          <w:rFonts w:asciiTheme="minorHAnsi" w:hAnsiTheme="minorHAnsi" w:cstheme="minorHAnsi"/>
          <w:sz w:val="22"/>
          <w:szCs w:val="22"/>
        </w:rPr>
        <w:t>anytime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during the review for clarifications or additional information.</w:t>
      </w:r>
    </w:p>
    <w:p w14:paraId="7C9AA9D7" w14:textId="31328A86" w:rsidR="00BF7EA4" w:rsidRDefault="00BF7EA4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7AF90D72" w14:textId="75E769CE" w:rsidR="00BF7EA4" w:rsidRPr="005F1F7F" w:rsidRDefault="00BF7EA4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1F0E1B2C" w14:textId="60ACFE22" w:rsidR="00A74E16" w:rsidRDefault="00A74E1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Best Regards, </w:t>
      </w:r>
    </w:p>
    <w:p w14:paraId="679E497F" w14:textId="3E768399" w:rsidR="00A74E16" w:rsidRDefault="00A74E1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63A36516" w14:textId="0E69FB66" w:rsidR="00A74E16" w:rsidRDefault="00A74E1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12DE3BF1" w14:textId="601342AD" w:rsidR="00A74E16" w:rsidRDefault="00A74E1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Mike Durtschi P.E.</w:t>
      </w:r>
    </w:p>
    <w:p w14:paraId="4CBA171C" w14:textId="18C6D9C3" w:rsidR="00A74E16" w:rsidRDefault="00A74E1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Gardner Engineering</w:t>
      </w:r>
    </w:p>
    <w:p w14:paraId="246DE9A5" w14:textId="27A933D6" w:rsidR="00365760" w:rsidRDefault="0036576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21366ADE" w14:textId="3FAE7D1F" w:rsidR="00365760" w:rsidRDefault="0036576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3FDAC274" w14:textId="77777777" w:rsidR="007A708E" w:rsidRPr="00A57CBE" w:rsidRDefault="007A708E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4662B468" w14:textId="77777777" w:rsidR="00A967A9" w:rsidRPr="00A57CBE" w:rsidRDefault="00A967A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53AFD292" w14:textId="77777777" w:rsidR="00A967A9" w:rsidRPr="00A57CBE" w:rsidRDefault="00A967A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1B2E0E3F" w14:textId="77777777" w:rsidR="00A967A9" w:rsidRPr="00A57CBE" w:rsidRDefault="00A967A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  <w:sectPr w:rsidR="00A967A9" w:rsidRPr="00A57CBE" w:rsidSect="00A57CBE">
          <w:headerReference w:type="default" r:id="rId7"/>
          <w:footerReference w:type="default" r:id="rId8"/>
          <w:pgSz w:w="12240" w:h="15840"/>
          <w:pgMar w:top="1440" w:right="1440" w:bottom="1440" w:left="1440" w:header="634" w:footer="1080" w:gutter="0"/>
          <w:cols w:space="720"/>
          <w:noEndnote/>
        </w:sectPr>
      </w:pPr>
    </w:p>
    <w:p w14:paraId="50E54D3E" w14:textId="77777777" w:rsidR="00BA78E5" w:rsidRDefault="00BA78E5" w:rsidP="00376B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jc w:val="right"/>
        <w:rPr>
          <w:rFonts w:ascii="Arial" w:hAnsi="Arial" w:cs="Arial"/>
          <w:sz w:val="22"/>
          <w:szCs w:val="22"/>
        </w:rPr>
      </w:pPr>
    </w:p>
    <w:sectPr w:rsidR="00BA78E5">
      <w:headerReference w:type="default" r:id="rId9"/>
      <w:footerReference w:type="default" r:id="rId10"/>
      <w:type w:val="continuous"/>
      <w:pgSz w:w="12240" w:h="15840"/>
      <w:pgMar w:top="1446" w:right="1584" w:bottom="1440" w:left="1440" w:header="0" w:footer="10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F2587" w14:textId="77777777" w:rsidR="0039659C" w:rsidRDefault="0039659C">
      <w:r>
        <w:separator/>
      </w:r>
    </w:p>
  </w:endnote>
  <w:endnote w:type="continuationSeparator" w:id="0">
    <w:p w14:paraId="30AEE2A8" w14:textId="77777777" w:rsidR="0039659C" w:rsidRDefault="0039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065BE" w14:textId="77777777" w:rsidR="00C314E6" w:rsidRDefault="00C314E6">
    <w:pPr>
      <w:pStyle w:val="Footer"/>
      <w:rPr>
        <w:rFonts w:ascii="Arial" w:hAnsi="Arial" w:cs="Arial"/>
        <w:color w:val="999999"/>
        <w:sz w:val="8"/>
        <w:szCs w:val="8"/>
      </w:rPr>
    </w:pPr>
  </w:p>
  <w:p w14:paraId="291C12DA" w14:textId="77777777" w:rsidR="00C314E6" w:rsidRDefault="00C314E6">
    <w:pPr>
      <w:pStyle w:val="Foo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 </w:t>
    </w:r>
  </w:p>
  <w:p w14:paraId="350BED2B" w14:textId="7EBD4335" w:rsidR="00C314E6" w:rsidRDefault="00A57CBE">
    <w:pPr>
      <w:pStyle w:val="Footer"/>
      <w:rPr>
        <w:rFonts w:ascii="Arial" w:hAnsi="Arial" w:cs="Arial"/>
        <w:color w:val="999999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390DC9" wp14:editId="480BEA55">
              <wp:simplePos x="0" y="0"/>
              <wp:positionH relativeFrom="page">
                <wp:posOffset>797560</wp:posOffset>
              </wp:positionH>
              <wp:positionV relativeFrom="page">
                <wp:posOffset>9465945</wp:posOffset>
              </wp:positionV>
              <wp:extent cx="6315075" cy="0"/>
              <wp:effectExtent l="0" t="0" r="0" b="0"/>
              <wp:wrapSquare wrapText="bothSides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E937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8pt,745.35pt" to="560.05pt,7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" strokecolor="#969696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9F2307" wp14:editId="140E62FD">
              <wp:simplePos x="0" y="0"/>
              <wp:positionH relativeFrom="column">
                <wp:posOffset>-133350</wp:posOffset>
              </wp:positionH>
              <wp:positionV relativeFrom="page">
                <wp:posOffset>9532620</wp:posOffset>
              </wp:positionV>
              <wp:extent cx="6332600" cy="302259"/>
              <wp:effectExtent l="0" t="0" r="68580" b="79375"/>
              <wp:wrapThrough wrapText="bothSides">
                <wp:wrapPolygon edited="0">
                  <wp:start x="0" y="0"/>
                  <wp:lineTo x="0" y="23192"/>
                  <wp:lineTo x="65" y="25920"/>
                  <wp:lineTo x="21769" y="25920"/>
                  <wp:lineTo x="21769" y="4093"/>
                  <wp:lineTo x="21704" y="0"/>
                  <wp:lineTo x="0" y="0"/>
                </wp:wrapPolygon>
              </wp:wrapThrough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2600" cy="302259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0000"/>
                          </a:gs>
                          <a:gs pos="100000">
                            <a:srgbClr val="C0C0C0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71842" dir="2700000" algn="ctr" rotWithShape="0">
                          <a:srgbClr val="C0C0C0"/>
                        </a:outerShdw>
                      </a:effectLst>
                    </wps:spPr>
                    <wps:txbx>
                      <w:txbxContent>
                        <w:p w14:paraId="6F7C3391" w14:textId="085CCC5C" w:rsidR="00C314E6" w:rsidRDefault="00A57CBE" w:rsidP="00A57CBE">
                          <w:pPr>
                            <w:tabs>
                              <w:tab w:val="center" w:pos="3240"/>
                              <w:tab w:val="center" w:pos="6030"/>
                              <w:tab w:val="right" w:pos="9810"/>
                            </w:tabs>
                            <w:ind w:left="-360"/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</w:rPr>
                            <w:t xml:space="preserve">698 </w:t>
                          </w:r>
                          <w:r w:rsidR="00353EAB">
                            <w:rPr>
                              <w:rFonts w:ascii="Arial Narrow" w:hAnsi="Arial Narrow" w:cs="Arial Narrow"/>
                            </w:rPr>
                            <w:t>1580 W 2100 S</w:t>
                          </w:r>
                          <w:r w:rsidR="00C314E6">
                            <w:rPr>
                              <w:rFonts w:ascii="Arial Narrow" w:hAnsi="Arial Narrow" w:cs="Arial Narrow"/>
                            </w:rPr>
                            <w:tab/>
                          </w:r>
                          <w:r w:rsidR="00353EAB">
                            <w:rPr>
                              <w:rFonts w:ascii="Arial Narrow" w:hAnsi="Arial Narrow" w:cs="Arial Narrow"/>
                            </w:rPr>
                            <w:t>West Haven, UT 84401</w:t>
                          </w:r>
                          <w:r w:rsidR="00C314E6">
                            <w:rPr>
                              <w:rFonts w:ascii="Arial Narrow" w:hAnsi="Arial Narrow" w:cs="Arial Narrow"/>
                            </w:rPr>
                            <w:tab/>
                            <w:t>Phone: (801) 476-0202</w:t>
                          </w:r>
                          <w:r w:rsidR="00C314E6">
                            <w:rPr>
                              <w:rFonts w:ascii="Arial Narrow" w:hAnsi="Arial Narrow" w:cs="Arial Narrow"/>
                            </w:rPr>
                            <w:tab/>
                          </w:r>
                          <w:hyperlink r:id="rId1" w:history="1">
                            <w:r w:rsidR="00C314E6">
                              <w:rPr>
                                <w:rStyle w:val="Hyperlink"/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  <w:t>Info@gardnerengineering.net</w:t>
                            </w:r>
                          </w:hyperlink>
                        </w:p>
                      </w:txbxContent>
                    </wps:txbx>
                    <wps:bodyPr rot="0" vert="horz" wrap="square" lIns="18288" tIns="45720" rIns="18288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F23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0.5pt;margin-top:750.6pt;width:498.6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" fillcolor="red">
              <v:fill color2="silver" angle="45" focus="100%" type="gradient"/>
              <v:shadow on="t" color="silver" offset="4pt,4pt"/>
              <v:textbox inset="1.44pt,,1.44pt">
                <w:txbxContent>
                  <w:p w14:paraId="6F7C3391" w14:textId="085CCC5C" w:rsidR="00C314E6" w:rsidRDefault="00A57CBE" w:rsidP="00A57CBE">
                    <w:pPr>
                      <w:tabs>
                        <w:tab w:val="center" w:pos="3240"/>
                        <w:tab w:val="center" w:pos="6030"/>
                        <w:tab w:val="right" w:pos="9810"/>
                      </w:tabs>
                      <w:ind w:left="-360"/>
                      <w:rPr>
                        <w:rFonts w:ascii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</w:rPr>
                      <w:t xml:space="preserve">698 </w:t>
                    </w:r>
                    <w:r w:rsidR="00353EAB">
                      <w:rPr>
                        <w:rFonts w:ascii="Arial Narrow" w:hAnsi="Arial Narrow" w:cs="Arial Narrow"/>
                      </w:rPr>
                      <w:t>1580 W 2100 S</w:t>
                    </w:r>
                    <w:r w:rsidR="00C314E6">
                      <w:rPr>
                        <w:rFonts w:ascii="Arial Narrow" w:hAnsi="Arial Narrow" w:cs="Arial Narrow"/>
                      </w:rPr>
                      <w:tab/>
                    </w:r>
                    <w:r w:rsidR="00353EAB">
                      <w:rPr>
                        <w:rFonts w:ascii="Arial Narrow" w:hAnsi="Arial Narrow" w:cs="Arial Narrow"/>
                      </w:rPr>
                      <w:t>West Haven, UT 84401</w:t>
                    </w:r>
                    <w:r w:rsidR="00C314E6">
                      <w:rPr>
                        <w:rFonts w:ascii="Arial Narrow" w:hAnsi="Arial Narrow" w:cs="Arial Narrow"/>
                      </w:rPr>
                      <w:tab/>
                      <w:t>Phone: (801) 476-0202</w:t>
                    </w:r>
                    <w:r w:rsidR="00C314E6">
                      <w:rPr>
                        <w:rFonts w:ascii="Arial Narrow" w:hAnsi="Arial Narrow" w:cs="Arial Narrow"/>
                      </w:rPr>
                      <w:tab/>
                    </w:r>
                    <w:hyperlink r:id="rId2" w:history="1">
                      <w:r w:rsidR="00C314E6">
                        <w:rPr>
                          <w:rStyle w:val="Hyperlink"/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  <w:t>Info@gardnerengineering.net</w:t>
                      </w:r>
                    </w:hyperlink>
                  </w:p>
                </w:txbxContent>
              </v:textbox>
              <w10:wrap type="through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CF142" w14:textId="77777777" w:rsidR="00C314E6" w:rsidRDefault="00C314E6">
    <w:pPr>
      <w:pStyle w:val="Foo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Page </w:t>
    </w:r>
    <w:r>
      <w:rPr>
        <w:rFonts w:ascii="Arial" w:hAnsi="Arial" w:cs="Arial"/>
        <w:b/>
        <w:bCs/>
        <w:color w:val="999999"/>
        <w:sz w:val="16"/>
        <w:szCs w:val="16"/>
      </w:rPr>
      <w:fldChar w:fldCharType="begin"/>
    </w:r>
    <w:r>
      <w:rPr>
        <w:rFonts w:ascii="Arial" w:hAnsi="Arial" w:cs="Arial"/>
        <w:b/>
        <w:bCs/>
        <w:color w:val="999999"/>
        <w:sz w:val="16"/>
        <w:szCs w:val="16"/>
      </w:rPr>
      <w:instrText xml:space="preserve"> PAGE  \* Arabic  \* MERGEFORMAT </w:instrText>
    </w:r>
    <w:r>
      <w:rPr>
        <w:rFonts w:ascii="Arial" w:hAnsi="Arial" w:cs="Arial"/>
        <w:b/>
        <w:bCs/>
        <w:color w:val="999999"/>
        <w:sz w:val="16"/>
        <w:szCs w:val="16"/>
      </w:rPr>
      <w:fldChar w:fldCharType="separate"/>
    </w:r>
    <w:r w:rsidR="00376B6E">
      <w:rPr>
        <w:rFonts w:ascii="Arial" w:hAnsi="Arial" w:cs="Arial"/>
        <w:b/>
        <w:bCs/>
        <w:noProof/>
        <w:color w:val="999999"/>
        <w:sz w:val="16"/>
        <w:szCs w:val="16"/>
      </w:rPr>
      <w:t>2</w:t>
    </w:r>
    <w:r>
      <w:rPr>
        <w:rFonts w:ascii="Arial" w:hAnsi="Arial" w:cs="Arial"/>
        <w:b/>
        <w:bCs/>
        <w:color w:val="999999"/>
        <w:sz w:val="16"/>
        <w:szCs w:val="16"/>
      </w:rPr>
      <w:fldChar w:fldCharType="end"/>
    </w:r>
    <w:r>
      <w:rPr>
        <w:rFonts w:ascii="Arial" w:hAnsi="Arial" w:cs="Arial"/>
        <w:color w:val="999999"/>
        <w:sz w:val="16"/>
        <w:szCs w:val="16"/>
      </w:rPr>
      <w:t xml:space="preserve"> of </w:t>
    </w:r>
    <w:r>
      <w:rPr>
        <w:rFonts w:cs="CG Times"/>
      </w:rPr>
      <w:fldChar w:fldCharType="begin"/>
    </w:r>
    <w:r>
      <w:rPr>
        <w:rFonts w:cs="CG Times"/>
      </w:rPr>
      <w:instrText xml:space="preserve"> NUMPAGES  \* Arabic  \* MERGEFORMAT </w:instrText>
    </w:r>
    <w:r>
      <w:rPr>
        <w:rFonts w:cs="CG Times"/>
      </w:rPr>
      <w:fldChar w:fldCharType="separate"/>
    </w:r>
    <w:r w:rsidR="00376B6E" w:rsidRPr="00376B6E">
      <w:rPr>
        <w:rFonts w:ascii="Arial" w:hAnsi="Arial" w:cs="Arial"/>
        <w:b/>
        <w:bCs/>
        <w:noProof/>
        <w:color w:val="999999"/>
        <w:sz w:val="16"/>
        <w:szCs w:val="16"/>
      </w:rPr>
      <w:t>2</w:t>
    </w:r>
    <w:r>
      <w:rPr>
        <w:rFonts w:cs="CG Times"/>
      </w:rPr>
      <w:fldChar w:fldCharType="end"/>
    </w:r>
  </w:p>
  <w:p w14:paraId="01205AA1" w14:textId="77777777" w:rsidR="00C314E6" w:rsidRDefault="0039659C">
    <w:pPr>
      <w:pStyle w:val="Footer"/>
      <w:rPr>
        <w:rFonts w:ascii="Arial" w:hAnsi="Arial" w:cs="Arial"/>
        <w:color w:val="99999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9A54AB" wp14:editId="78AF1316">
              <wp:simplePos x="0" y="0"/>
              <wp:positionH relativeFrom="column">
                <wp:align>center</wp:align>
              </wp:positionH>
              <wp:positionV relativeFrom="page">
                <wp:posOffset>9316720</wp:posOffset>
              </wp:positionV>
              <wp:extent cx="5942330" cy="301625"/>
              <wp:effectExtent l="9525" t="10795" r="48895" b="49530"/>
              <wp:wrapThrough wrapText="bothSides">
                <wp:wrapPolygon edited="0">
                  <wp:start x="-35" y="0"/>
                  <wp:lineTo x="-35" y="21600"/>
                  <wp:lineTo x="104" y="24283"/>
                  <wp:lineTo x="21808" y="24283"/>
                  <wp:lineTo x="21773" y="3365"/>
                  <wp:lineTo x="21669" y="0"/>
                  <wp:lineTo x="-35" y="0"/>
                </wp:wrapPolygon>
              </wp:wrapThrough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330" cy="3016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0000"/>
                          </a:gs>
                          <a:gs pos="100000">
                            <a:srgbClr val="C0C0C0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71842" dir="2700000" algn="ctr" rotWithShape="0">
                          <a:srgbClr val="C0C0C0"/>
                        </a:outerShdw>
                      </a:effectLst>
                    </wps:spPr>
                    <wps:txbx>
                      <w:txbxContent>
                        <w:p w14:paraId="63D2BAA8" w14:textId="77777777" w:rsidR="00C314E6" w:rsidRDefault="00C314E6">
                          <w:pPr>
                            <w:tabs>
                              <w:tab w:val="center" w:pos="3510"/>
                              <w:tab w:val="center" w:pos="5670"/>
                              <w:tab w:val="right" w:pos="9270"/>
                            </w:tabs>
                            <w:rPr>
                              <w:rFonts w:ascii="Arial Narrow" w:hAnsi="Arial Narrow" w:cs="Arial Narrow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</w:rPr>
                            <w:t>5150 South 375 East, Ste. 3</w:t>
                          </w:r>
                          <w:r>
                            <w:rPr>
                              <w:rFonts w:ascii="Arial Narrow" w:hAnsi="Arial Narrow" w:cs="Arial Narrow"/>
                            </w:rPr>
                            <w:tab/>
                            <w:t>Ogden, Utah 84405</w:t>
                          </w:r>
                          <w:r>
                            <w:rPr>
                              <w:rFonts w:ascii="Arial Narrow" w:hAnsi="Arial Narrow" w:cs="Arial Narrow"/>
                            </w:rPr>
                            <w:tab/>
                            <w:t>Phone: (801) 476-0202</w:t>
                          </w:r>
                          <w:r>
                            <w:rPr>
                              <w:rFonts w:ascii="Arial Narrow" w:hAnsi="Arial Narrow" w:cs="Arial Narrow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  <w:t>Info@gardnerengineering.net</w:t>
                            </w:r>
                          </w:hyperlink>
                        </w:p>
                      </w:txbxContent>
                    </wps:txbx>
                    <wps:bodyPr rot="0" vert="horz" wrap="square" lIns="18288" tIns="45720" rIns="18288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A54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733.6pt;width:467.9pt;height:23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" fillcolor="red">
              <v:fill color2="silver" angle="45" focus="100%" type="gradient"/>
              <v:shadow on="t" color="silver" offset="4pt,4pt"/>
              <v:textbox inset="1.44pt,,1.44pt">
                <w:txbxContent>
                  <w:p w14:paraId="63D2BAA8" w14:textId="77777777" w:rsidR="00C314E6" w:rsidRDefault="00C314E6">
                    <w:pPr>
                      <w:tabs>
                        <w:tab w:val="center" w:pos="3510"/>
                        <w:tab w:val="center" w:pos="5670"/>
                        <w:tab w:val="right" w:pos="9270"/>
                      </w:tabs>
                      <w:rPr>
                        <w:rFonts w:ascii="Arial Narrow" w:hAnsi="Arial Narrow" w:cs="Arial Narrow"/>
                      </w:rPr>
                    </w:pPr>
                    <w:r>
                      <w:rPr>
                        <w:rFonts w:ascii="Arial Narrow" w:hAnsi="Arial Narrow" w:cs="Arial Narrow"/>
                      </w:rPr>
                      <w:t>5150 South 375 East, Ste. 3</w:t>
                    </w:r>
                    <w:r>
                      <w:rPr>
                        <w:rFonts w:ascii="Arial Narrow" w:hAnsi="Arial Narrow" w:cs="Arial Narrow"/>
                      </w:rPr>
                      <w:tab/>
                      <w:t>Ogden, Utah 84405</w:t>
                    </w:r>
                    <w:r>
                      <w:rPr>
                        <w:rFonts w:ascii="Arial Narrow" w:hAnsi="Arial Narrow" w:cs="Arial Narrow"/>
                      </w:rPr>
                      <w:tab/>
                      <w:t>Phone: (801) 476-0202</w:t>
                    </w:r>
                    <w:r>
                      <w:rPr>
                        <w:rFonts w:ascii="Arial Narrow" w:hAnsi="Arial Narrow" w:cs="Arial Narrow"/>
                      </w:rPr>
                      <w:tab/>
                    </w:r>
                    <w:hyperlink r:id="rId2" w:history="1">
                      <w:r>
                        <w:rPr>
                          <w:rStyle w:val="Hyperlink"/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  <w:t>Info@gardnerengineering.net</w:t>
                      </w:r>
                    </w:hyperlink>
                  </w:p>
                </w:txbxContent>
              </v:textbox>
              <w10:wrap type="through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132DF" w14:textId="77777777" w:rsidR="0039659C" w:rsidRDefault="0039659C">
      <w:r>
        <w:separator/>
      </w:r>
    </w:p>
  </w:footnote>
  <w:footnote w:type="continuationSeparator" w:id="0">
    <w:p w14:paraId="3605FA84" w14:textId="77777777" w:rsidR="0039659C" w:rsidRDefault="00396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F53E4" w14:textId="1A03E4B4" w:rsidR="00C314E6" w:rsidRPr="00A57CBE" w:rsidRDefault="0039659C" w:rsidP="00A57CBE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46B1FEE" wp14:editId="6B6C348E">
          <wp:simplePos x="0" y="0"/>
          <wp:positionH relativeFrom="page">
            <wp:posOffset>933450</wp:posOffset>
          </wp:positionH>
          <wp:positionV relativeFrom="page">
            <wp:posOffset>219075</wp:posOffset>
          </wp:positionV>
          <wp:extent cx="2103120" cy="685165"/>
          <wp:effectExtent l="0" t="0" r="0" b="635"/>
          <wp:wrapSquare wrapText="bothSides"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CBE">
      <w:tab/>
    </w:r>
    <w:r w:rsidR="00A57CBE">
      <w:tab/>
    </w:r>
    <w:r w:rsidR="00A57CBE" w:rsidRPr="00A57CBE">
      <w:rPr>
        <w:rFonts w:asciiTheme="minorHAnsi" w:hAnsiTheme="minorHAnsi" w:cstheme="minorHAnsi"/>
        <w:sz w:val="22"/>
        <w:szCs w:val="22"/>
      </w:rPr>
      <w:fldChar w:fldCharType="begin"/>
    </w:r>
    <w:r w:rsidR="00A57CBE" w:rsidRPr="00A57CBE">
      <w:rPr>
        <w:rFonts w:asciiTheme="minorHAnsi" w:hAnsiTheme="minorHAnsi" w:cstheme="minorHAnsi"/>
        <w:sz w:val="22"/>
        <w:szCs w:val="22"/>
      </w:rPr>
      <w:instrText xml:space="preserve"> DATE  \@ "MMMM d, yyyy"  \* MERGEFORMAT </w:instrText>
    </w:r>
    <w:r w:rsidR="00A57CBE" w:rsidRPr="00A57CBE">
      <w:rPr>
        <w:rFonts w:asciiTheme="minorHAnsi" w:hAnsiTheme="minorHAnsi" w:cstheme="minorHAnsi"/>
        <w:sz w:val="22"/>
        <w:szCs w:val="22"/>
      </w:rPr>
      <w:fldChar w:fldCharType="separate"/>
    </w:r>
    <w:r w:rsidR="000937DE">
      <w:rPr>
        <w:rFonts w:asciiTheme="minorHAnsi" w:hAnsiTheme="minorHAnsi" w:cstheme="minorHAnsi"/>
        <w:noProof/>
        <w:sz w:val="22"/>
        <w:szCs w:val="22"/>
      </w:rPr>
      <w:t>May 22, 2024</w:t>
    </w:r>
    <w:r w:rsidR="00A57CBE" w:rsidRPr="00A57CBE">
      <w:rPr>
        <w:rFonts w:asciiTheme="minorHAnsi" w:hAnsiTheme="minorHAnsi" w:cstheme="minorHAnsi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A095D" w14:textId="77777777" w:rsidR="00C314E6" w:rsidRDefault="00C31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D1CAF"/>
    <w:multiLevelType w:val="hybridMultilevel"/>
    <w:tmpl w:val="9C224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5495570"/>
    <w:multiLevelType w:val="hybridMultilevel"/>
    <w:tmpl w:val="4D16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4C0C"/>
    <w:multiLevelType w:val="multilevel"/>
    <w:tmpl w:val="BC326A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296" w:hanging="432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590A2A43"/>
    <w:multiLevelType w:val="hybridMultilevel"/>
    <w:tmpl w:val="A3E6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C4242"/>
    <w:multiLevelType w:val="hybridMultilevel"/>
    <w:tmpl w:val="9C224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833373824">
    <w:abstractNumId w:val="2"/>
  </w:num>
  <w:num w:numId="2" w16cid:durableId="65152635">
    <w:abstractNumId w:val="0"/>
  </w:num>
  <w:num w:numId="3" w16cid:durableId="492142460">
    <w:abstractNumId w:val="4"/>
  </w:num>
  <w:num w:numId="4" w16cid:durableId="1371494509">
    <w:abstractNumId w:val="1"/>
  </w:num>
  <w:num w:numId="5" w16cid:durableId="1488589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04"/>
    <w:rsid w:val="00014121"/>
    <w:rsid w:val="00034529"/>
    <w:rsid w:val="00053963"/>
    <w:rsid w:val="000937DE"/>
    <w:rsid w:val="000F0A0E"/>
    <w:rsid w:val="00135023"/>
    <w:rsid w:val="00136771"/>
    <w:rsid w:val="00192786"/>
    <w:rsid w:val="001A4E83"/>
    <w:rsid w:val="001B20C0"/>
    <w:rsid w:val="001B4C23"/>
    <w:rsid w:val="001D0196"/>
    <w:rsid w:val="0026711C"/>
    <w:rsid w:val="00274738"/>
    <w:rsid w:val="00282879"/>
    <w:rsid w:val="00291FDB"/>
    <w:rsid w:val="002B73C6"/>
    <w:rsid w:val="00313100"/>
    <w:rsid w:val="00336143"/>
    <w:rsid w:val="00353EAB"/>
    <w:rsid w:val="00365760"/>
    <w:rsid w:val="00376B6E"/>
    <w:rsid w:val="0039347B"/>
    <w:rsid w:val="0039659C"/>
    <w:rsid w:val="003D3704"/>
    <w:rsid w:val="00486885"/>
    <w:rsid w:val="00526BEA"/>
    <w:rsid w:val="005F1F7F"/>
    <w:rsid w:val="0060155C"/>
    <w:rsid w:val="0075413C"/>
    <w:rsid w:val="00786E19"/>
    <w:rsid w:val="007A708E"/>
    <w:rsid w:val="00803029"/>
    <w:rsid w:val="008811C0"/>
    <w:rsid w:val="008951E2"/>
    <w:rsid w:val="008C6F0F"/>
    <w:rsid w:val="008D4044"/>
    <w:rsid w:val="008F3743"/>
    <w:rsid w:val="00911C87"/>
    <w:rsid w:val="0097151D"/>
    <w:rsid w:val="009746FD"/>
    <w:rsid w:val="0098095B"/>
    <w:rsid w:val="00981E2B"/>
    <w:rsid w:val="00A57CBE"/>
    <w:rsid w:val="00A74E16"/>
    <w:rsid w:val="00A967A9"/>
    <w:rsid w:val="00BA78E5"/>
    <w:rsid w:val="00BB7CCF"/>
    <w:rsid w:val="00BF7EA4"/>
    <w:rsid w:val="00C1203E"/>
    <w:rsid w:val="00C24A9D"/>
    <w:rsid w:val="00C314E6"/>
    <w:rsid w:val="00C5246E"/>
    <w:rsid w:val="00CA7DBE"/>
    <w:rsid w:val="00D54F1C"/>
    <w:rsid w:val="00EA141B"/>
    <w:rsid w:val="00EB0451"/>
    <w:rsid w:val="00EB0ECA"/>
    <w:rsid w:val="00EB105B"/>
    <w:rsid w:val="00ED68E1"/>
    <w:rsid w:val="00EF3019"/>
    <w:rsid w:val="00F07E66"/>
    <w:rsid w:val="00F1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78F4045"/>
  <w15:docId w15:val="{7F702394-CE2C-4AB8-8F88-B54CD6EF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semiHidden/>
    <w:pPr>
      <w:widowControl/>
      <w:tabs>
        <w:tab w:val="center" w:pos="4320"/>
        <w:tab w:val="right" w:pos="8640"/>
      </w:tabs>
      <w:autoSpaceDE/>
      <w:autoSpaceDN/>
    </w:pPr>
    <w:rPr>
      <w:rFonts w:ascii="CG Times" w:hAnsi="CG Times"/>
      <w:sz w:val="20"/>
      <w:szCs w:val="20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character" w:styleId="Emphasis">
    <w:name w:val="Emphasis"/>
    <w:qFormat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semiHidden/>
    <w:pPr>
      <w:widowControl/>
      <w:autoSpaceDE/>
      <w:autoSpaceDN/>
    </w:pPr>
    <w:rPr>
      <w:rFonts w:ascii="CG Times" w:hAnsi="CG Times"/>
      <w:sz w:val="20"/>
      <w:szCs w:val="20"/>
    </w:rPr>
  </w:style>
  <w:style w:type="character" w:customStyle="1" w:styleId="FootnoteTextChar">
    <w:name w:val="Footnote Text Char"/>
    <w:rPr>
      <w:rFonts w:ascii="CG Times" w:hAnsi="CG Times" w:cs="CG Times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rdnerengineering.net" TargetMode="External"/><Relationship Id="rId1" Type="http://schemas.openxmlformats.org/officeDocument/2006/relationships/hyperlink" Target="mailto:Info@gardnerengineering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rdnerengineering.net" TargetMode="External"/><Relationship Id="rId1" Type="http://schemas.openxmlformats.org/officeDocument/2006/relationships/hyperlink" Target="mailto:Info@gardnerengineerin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HP</Company>
  <LinksUpToDate>false</LinksUpToDate>
  <CharactersWithSpaces>1674</CharactersWithSpaces>
  <SharedDoc>false</SharedDoc>
  <HLinks>
    <vt:vector size="12" baseType="variant">
      <vt:variant>
        <vt:i4>5242999</vt:i4>
      </vt:variant>
      <vt:variant>
        <vt:i4>3</vt:i4>
      </vt:variant>
      <vt:variant>
        <vt:i4>0</vt:i4>
      </vt:variant>
      <vt:variant>
        <vt:i4>5</vt:i4>
      </vt:variant>
      <vt:variant>
        <vt:lpwstr>mailto:Info@gardnerengineering.net</vt:lpwstr>
      </vt:variant>
      <vt:variant>
        <vt:lpwstr/>
      </vt:variant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mailto:Info@gardnerengineering.net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miked@gecivil.com</dc:creator>
  <cp:lastModifiedBy>Mike Durtschi</cp:lastModifiedBy>
  <cp:revision>3</cp:revision>
  <cp:lastPrinted>2014-08-12T18:07:00Z</cp:lastPrinted>
  <dcterms:created xsi:type="dcterms:W3CDTF">2024-05-22T23:33:00Z</dcterms:created>
  <dcterms:modified xsi:type="dcterms:W3CDTF">2024-05-22T23:36:00Z</dcterms:modified>
</cp:coreProperties>
</file>