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F193" w14:textId="2700A8EB" w:rsidR="00000000" w:rsidRDefault="00A31CC9">
      <w:r>
        <w:t xml:space="preserve">This application is to request a vacation of an existing P.U.E. that exists on lot 89 of Elkhorn Subdivision phase 4. </w:t>
      </w:r>
    </w:p>
    <w:p w14:paraId="0E4A2493" w14:textId="64A27C51" w:rsidR="00A31CC9" w:rsidRDefault="00A31CC9">
      <w:r>
        <w:t>We have contacted the following utilities in regard to this and below is the disposition of each utility:</w:t>
      </w:r>
    </w:p>
    <w:p w14:paraId="36F511E6" w14:textId="476DFF2C" w:rsidR="00A31CC9" w:rsidRDefault="00A31CC9" w:rsidP="00A31CC9">
      <w:pPr>
        <w:pStyle w:val="ListParagraph"/>
        <w:numPr>
          <w:ilvl w:val="0"/>
          <w:numId w:val="1"/>
        </w:numPr>
      </w:pPr>
      <w:r>
        <w:t>Rocky Mountain Power (Electric):  Rocky Mountain has signed and will be recording a public utility release for the P.U.E. that the vacation is being requested for.  Document will be uploaded separately as part of this application.</w:t>
      </w:r>
    </w:p>
    <w:p w14:paraId="5E32C4E0" w14:textId="77777777" w:rsidR="00A31CC9" w:rsidRDefault="00A31CC9" w:rsidP="00A31CC9">
      <w:pPr>
        <w:pStyle w:val="ListParagraph"/>
      </w:pPr>
    </w:p>
    <w:p w14:paraId="3EF3C465" w14:textId="6F9833F0" w:rsidR="00A31CC9" w:rsidRDefault="00A31CC9" w:rsidP="00A043C6">
      <w:pPr>
        <w:pStyle w:val="ListParagraph"/>
        <w:numPr>
          <w:ilvl w:val="0"/>
          <w:numId w:val="1"/>
        </w:numPr>
      </w:pPr>
      <w:r>
        <w:t>Wolf</w:t>
      </w:r>
      <w:r w:rsidR="00A043C6">
        <w:t xml:space="preserve"> C</w:t>
      </w:r>
      <w:r>
        <w:t xml:space="preserve">reek Sewer and Water:  They do not have any utilities in the P.U.E. where the vacation is being requested, however, they do have a secondary water line that runs through the property in the original roadway that was vacated.  We have received agreement from them to relocate the water line to a proposed new 10 foot P.U.E. along the new </w:t>
      </w:r>
      <w:r w:rsidR="00C64AFE">
        <w:t xml:space="preserve">western </w:t>
      </w:r>
      <w:r>
        <w:t>property line</w:t>
      </w:r>
      <w:r w:rsidR="00C64AFE">
        <w:t xml:space="preserve"> which is down the center of the vacated roadway.  </w:t>
      </w:r>
      <w:r>
        <w:t>The letter from them will be uploaded separately as part of this application.</w:t>
      </w:r>
    </w:p>
    <w:p w14:paraId="65895157" w14:textId="77777777" w:rsidR="00A043C6" w:rsidRDefault="00A043C6" w:rsidP="00A043C6">
      <w:pPr>
        <w:pStyle w:val="ListParagraph"/>
      </w:pPr>
    </w:p>
    <w:p w14:paraId="3F136152" w14:textId="144C951E" w:rsidR="00A043C6" w:rsidRDefault="00A043C6" w:rsidP="00A043C6">
      <w:pPr>
        <w:pStyle w:val="ListParagraph"/>
        <w:numPr>
          <w:ilvl w:val="0"/>
          <w:numId w:val="1"/>
        </w:numPr>
      </w:pPr>
      <w:r>
        <w:t xml:space="preserve">Dominion Energy (Gas):  Dominion gas does not have any utilities in the P.U.E. where the vacation is being requested, however, they did have gas lines in the original roadway.  We have documentation from them </w:t>
      </w:r>
      <w:r w:rsidR="0063697E">
        <w:t>confirming that they have vacated the gas lines in the original roadway (5775 East Street) and that they do not need any PUE across the property.  That documentation will be uploaded as part of this application.</w:t>
      </w:r>
    </w:p>
    <w:p w14:paraId="28EFA91E" w14:textId="77777777" w:rsidR="00A043C6" w:rsidRDefault="00A043C6" w:rsidP="00A043C6">
      <w:pPr>
        <w:pStyle w:val="ListParagraph"/>
      </w:pPr>
    </w:p>
    <w:p w14:paraId="6C919AE1" w14:textId="121D2B1D" w:rsidR="00A043C6" w:rsidRDefault="00A043C6" w:rsidP="00A043C6">
      <w:r>
        <w:t>Summary:</w:t>
      </w:r>
    </w:p>
    <w:p w14:paraId="516CA413" w14:textId="3EE25473" w:rsidR="00A043C6" w:rsidRDefault="00A043C6" w:rsidP="00A043C6">
      <w:r>
        <w:t xml:space="preserve">The only public utility </w:t>
      </w:r>
      <w:r w:rsidR="00C64AFE">
        <w:t xml:space="preserve">(Rocky Mountain Power) </w:t>
      </w:r>
      <w:r>
        <w:t>that was actually using the easement for which we are requesting a vacation has completed the paperwork necessary for them to vacate their claim to the easement.  While Wolf Creek Sewer and Water did not have utilities in the actual easement, they d</w:t>
      </w:r>
      <w:r w:rsidR="00C528AB">
        <w:t>o</w:t>
      </w:r>
      <w:r>
        <w:t xml:space="preserve"> have a secondary water line in the original roadway and we have reached the agreement as noted above with them to relocate this water line</w:t>
      </w:r>
      <w:r w:rsidR="00C528AB">
        <w:t xml:space="preserve"> to the proposed new P.U.E. as described above.</w:t>
      </w:r>
    </w:p>
    <w:p w14:paraId="1244B35E" w14:textId="5DD4D621" w:rsidR="00A043C6" w:rsidRDefault="00A043C6" w:rsidP="00A043C6">
      <w:r>
        <w:t>With the relocation of the secondary water line and the vacation of the gas lines by Dominion Energy, the original easement and the former roadway will all be void of any public utilities or the need for them.</w:t>
      </w:r>
    </w:p>
    <w:p w14:paraId="3540368E" w14:textId="67DD7C43" w:rsidR="00A31CC9" w:rsidRDefault="00A31CC9">
      <w:r>
        <w:t xml:space="preserve"> </w:t>
      </w:r>
    </w:p>
    <w:sectPr w:rsidR="00A3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E6C"/>
    <w:multiLevelType w:val="hybridMultilevel"/>
    <w:tmpl w:val="7B9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87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C9"/>
    <w:rsid w:val="0063697E"/>
    <w:rsid w:val="008F1E09"/>
    <w:rsid w:val="00A043C6"/>
    <w:rsid w:val="00A31CC9"/>
    <w:rsid w:val="00C106C9"/>
    <w:rsid w:val="00C528AB"/>
    <w:rsid w:val="00C64AFE"/>
    <w:rsid w:val="00F4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DB6"/>
  <w15:chartTrackingRefBased/>
  <w15:docId w15:val="{5CAF9294-889A-4760-AD02-282C031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dc:creator>
  <cp:keywords/>
  <dc:description/>
  <cp:lastModifiedBy>daniel green</cp:lastModifiedBy>
  <cp:revision>5</cp:revision>
  <dcterms:created xsi:type="dcterms:W3CDTF">2023-08-21T20:48:00Z</dcterms:created>
  <dcterms:modified xsi:type="dcterms:W3CDTF">2023-08-21T21:37:00Z</dcterms:modified>
</cp:coreProperties>
</file>