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635B40" w:rsidRDefault="0019104D" w:rsidP="00330CCF">
      <w:pPr>
        <w:pStyle w:val="Title"/>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952D77" w:rsidRPr="00952D77">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Pr="00635B40">
        <w:rPr>
          <w:b/>
          <w:noProof/>
          <w:sz w:val="24"/>
          <w:szCs w:val="24"/>
        </w:rPr>
        <w:t xml:space="preserve"> </w:t>
      </w:r>
      <w:r w:rsidR="007C3446">
        <w:rPr>
          <w:b/>
          <w:noProof/>
          <w:sz w:val="24"/>
          <w:szCs w:val="24"/>
        </w:rPr>
        <w:t xml:space="preserve">            </w:t>
      </w:r>
      <w:r w:rsidRPr="00635B40">
        <w:rPr>
          <w:b/>
          <w:noProof/>
          <w:sz w:val="24"/>
          <w:szCs w:val="24"/>
        </w:rPr>
        <w:t>OGDEN VALLEY</w:t>
      </w:r>
      <w:r w:rsidRPr="00635B40">
        <w:rPr>
          <w:b/>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5608CC">
        <w:rPr>
          <w:color w:val="auto"/>
          <w:sz w:val="24"/>
          <w:szCs w:val="24"/>
        </w:rPr>
        <w:t>June 29</w:t>
      </w:r>
      <w:r w:rsidR="00170AC5">
        <w:rPr>
          <w:color w:val="auto"/>
          <w:sz w:val="24"/>
          <w:szCs w:val="24"/>
        </w:rPr>
        <w:t>, 2016</w:t>
      </w:r>
    </w:p>
    <w:p w:rsidR="0019104D" w:rsidRDefault="004F50A7" w:rsidP="0019104D">
      <w:pPr>
        <w:pStyle w:val="Heading1"/>
        <w:contextualSpacing/>
        <w:jc w:val="center"/>
        <w:rPr>
          <w:b w:val="0"/>
          <w:i/>
        </w:rPr>
      </w:pPr>
      <w:r>
        <w:rPr>
          <w:color w:val="auto"/>
          <w:sz w:val="26"/>
          <w:szCs w:val="26"/>
        </w:rPr>
        <w:t xml:space="preserve">                          5</w:t>
      </w:r>
      <w:r w:rsidR="0019104D">
        <w:rPr>
          <w:color w:val="auto"/>
          <w:sz w:val="26"/>
          <w:szCs w:val="26"/>
        </w:rPr>
        <w:t>:00</w:t>
      </w:r>
      <w:r w:rsidR="0019104D"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9443BF" w:rsidRDefault="0019104D" w:rsidP="00D42EC3">
      <w:pPr>
        <w:tabs>
          <w:tab w:val="left" w:pos="540"/>
          <w:tab w:val="left" w:pos="2430"/>
          <w:tab w:val="left" w:pos="2880"/>
          <w:tab w:val="left" w:pos="4320"/>
          <w:tab w:val="left" w:pos="5760"/>
        </w:tabs>
        <w:ind w:left="1530" w:right="-360" w:hanging="1530"/>
        <w:jc w:val="both"/>
        <w:rPr>
          <w:rFonts w:ascii="Cambria" w:hAnsi="Cambria"/>
          <w:b/>
        </w:rPr>
      </w:pPr>
      <w:r>
        <w:rPr>
          <w:rFonts w:asciiTheme="minorHAnsi" w:hAnsiTheme="minorHAnsi"/>
          <w:b/>
        </w:rPr>
        <w:t>1.</w:t>
      </w:r>
      <w:r>
        <w:rPr>
          <w:rFonts w:asciiTheme="minorHAnsi" w:hAnsiTheme="minorHAnsi"/>
          <w:b/>
        </w:rPr>
        <w:tab/>
      </w:r>
      <w:r w:rsidR="009443BF">
        <w:rPr>
          <w:rFonts w:asciiTheme="minorHAnsi" w:hAnsiTheme="minorHAnsi"/>
          <w:b/>
        </w:rPr>
        <w:t>Consent Agenda:</w:t>
      </w:r>
      <w:r w:rsidR="009443BF" w:rsidRPr="00925A61">
        <w:rPr>
          <w:rFonts w:ascii="Cambria" w:hAnsi="Cambria"/>
          <w:b/>
        </w:rPr>
        <w:t xml:space="preserve"> </w:t>
      </w:r>
    </w:p>
    <w:p w:rsidR="00400EBD" w:rsidRDefault="006E2777" w:rsidP="00400EBD">
      <w:pPr>
        <w:pStyle w:val="ListParagraph"/>
        <w:tabs>
          <w:tab w:val="left" w:pos="540"/>
          <w:tab w:val="left" w:pos="2160"/>
          <w:tab w:val="left" w:pos="4320"/>
          <w:tab w:val="left" w:pos="5760"/>
        </w:tabs>
        <w:ind w:left="540" w:hanging="540"/>
        <w:jc w:val="both"/>
        <w:rPr>
          <w:rFonts w:asciiTheme="minorHAnsi" w:hAnsiTheme="minorHAnsi"/>
          <w:b/>
        </w:rPr>
      </w:pPr>
      <w:r>
        <w:rPr>
          <w:rFonts w:asciiTheme="minorHAnsi" w:hAnsiTheme="minorHAnsi"/>
          <w:b/>
        </w:rPr>
        <w:t xml:space="preserve">1.1. </w:t>
      </w:r>
      <w:r>
        <w:rPr>
          <w:rFonts w:asciiTheme="minorHAnsi" w:hAnsiTheme="minorHAnsi"/>
          <w:b/>
        </w:rPr>
        <w:tab/>
        <w:t xml:space="preserve">CUP </w:t>
      </w:r>
      <w:r w:rsidR="00431E65">
        <w:rPr>
          <w:rFonts w:asciiTheme="minorHAnsi" w:hAnsiTheme="minorHAnsi"/>
          <w:b/>
        </w:rPr>
        <w:t>2016-07</w:t>
      </w:r>
      <w:r w:rsidR="00400EBD">
        <w:rPr>
          <w:rFonts w:asciiTheme="minorHAnsi" w:hAnsiTheme="minorHAnsi"/>
          <w:b/>
        </w:rPr>
        <w:t xml:space="preserve">    </w:t>
      </w:r>
      <w:r w:rsidR="00F159EB" w:rsidRPr="00F159EB">
        <w:rPr>
          <w:rFonts w:asciiTheme="minorHAnsi" w:hAnsiTheme="minorHAnsi"/>
          <w:b/>
        </w:rPr>
        <w:t>Consideration and action for a request to amend a previously approved conditional use for the Trapper’s Ridge at Wolf Creek P.R.U.D. The amendment will add Phase 8, consisting of 18 lots, to the existing multi-phased P.R.U.D.  This P.R.U.D. amendment will run concurrently with the request for preliminary subdivision approval of the Trapper’s Ridge at Wolf Creek P.R.U.D., Phase 8 located within the approved Wolf Creek Resort Master Development</w:t>
      </w:r>
      <w:r w:rsidR="0066656E">
        <w:rPr>
          <w:rFonts w:asciiTheme="minorHAnsi" w:hAnsiTheme="minorHAnsi"/>
          <w:b/>
        </w:rPr>
        <w:t>. (Eden Village LLC, Applicant)</w:t>
      </w:r>
    </w:p>
    <w:p w:rsidR="00400EBD" w:rsidRDefault="00400EBD" w:rsidP="00400EBD">
      <w:pPr>
        <w:pStyle w:val="ListParagraph"/>
        <w:tabs>
          <w:tab w:val="left" w:pos="360"/>
          <w:tab w:val="left" w:pos="540"/>
          <w:tab w:val="left" w:pos="2340"/>
          <w:tab w:val="left" w:pos="4320"/>
          <w:tab w:val="left" w:pos="5760"/>
        </w:tabs>
        <w:ind w:left="540" w:hanging="1530"/>
        <w:jc w:val="both"/>
        <w:rPr>
          <w:rFonts w:asciiTheme="minorHAnsi" w:hAnsiTheme="minorHAnsi"/>
          <w:b/>
        </w:rPr>
      </w:pPr>
    </w:p>
    <w:p w:rsidR="00C8077C" w:rsidRDefault="00D42EC3" w:rsidP="0085413E">
      <w:pPr>
        <w:tabs>
          <w:tab w:val="left" w:pos="2610"/>
          <w:tab w:val="left" w:pos="5760"/>
          <w:tab w:val="left" w:pos="11430"/>
        </w:tabs>
        <w:ind w:left="540" w:hanging="540"/>
        <w:jc w:val="both"/>
        <w:rPr>
          <w:rFonts w:asciiTheme="minorHAnsi" w:hAnsiTheme="minorHAnsi"/>
          <w:b/>
        </w:rPr>
      </w:pPr>
      <w:r>
        <w:rPr>
          <w:rFonts w:asciiTheme="minorHAnsi" w:hAnsiTheme="minorHAnsi"/>
          <w:b/>
        </w:rPr>
        <w:t>1</w:t>
      </w:r>
      <w:r w:rsidR="00F72A45">
        <w:rPr>
          <w:rFonts w:asciiTheme="minorHAnsi" w:hAnsiTheme="minorHAnsi"/>
          <w:b/>
        </w:rPr>
        <w:t>.2</w:t>
      </w:r>
      <w:r w:rsidR="000372BD">
        <w:rPr>
          <w:rFonts w:asciiTheme="minorHAnsi" w:hAnsiTheme="minorHAnsi"/>
          <w:b/>
        </w:rPr>
        <w:t>.</w:t>
      </w:r>
      <w:r w:rsidR="00DF71B6">
        <w:rPr>
          <w:rFonts w:asciiTheme="minorHAnsi" w:hAnsiTheme="minorHAnsi"/>
          <w:b/>
        </w:rPr>
        <w:t xml:space="preserve">   </w:t>
      </w:r>
      <w:r w:rsidR="00DF71B6">
        <w:rPr>
          <w:rFonts w:asciiTheme="minorHAnsi" w:hAnsiTheme="minorHAnsi"/>
          <w:b/>
        </w:rPr>
        <w:tab/>
      </w:r>
      <w:r w:rsidR="00872CFF" w:rsidRPr="00DF71B6">
        <w:rPr>
          <w:b/>
        </w:rPr>
        <w:t>UVR00116 &amp; AE 2016-</w:t>
      </w:r>
      <w:r w:rsidR="00093FE3" w:rsidRPr="00DF71B6">
        <w:rPr>
          <w:b/>
        </w:rPr>
        <w:t>04</w:t>
      </w:r>
      <w:r w:rsidR="00DF71B6" w:rsidRPr="00DF71B6">
        <w:rPr>
          <w:b/>
        </w:rPr>
        <w:t>:</w:t>
      </w:r>
      <w:r w:rsidR="00DF71B6">
        <w:rPr>
          <w:rFonts w:asciiTheme="minorHAnsi" w:hAnsiTheme="minorHAnsi"/>
          <w:b/>
        </w:rPr>
        <w:t xml:space="preserve">   </w:t>
      </w:r>
      <w:r w:rsidR="00093FE3">
        <w:rPr>
          <w:rFonts w:asciiTheme="minorHAnsi" w:hAnsiTheme="minorHAnsi"/>
          <w:b/>
        </w:rPr>
        <w:t>Consideration</w:t>
      </w:r>
      <w:r w:rsidR="004F50A7">
        <w:rPr>
          <w:rFonts w:asciiTheme="minorHAnsi" w:hAnsiTheme="minorHAnsi"/>
          <w:b/>
        </w:rPr>
        <w:t xml:space="preserve"> </w:t>
      </w:r>
      <w:r w:rsidR="00431C0A">
        <w:rPr>
          <w:rFonts w:asciiTheme="minorHAnsi" w:hAnsiTheme="minorHAnsi"/>
          <w:b/>
        </w:rPr>
        <w:t xml:space="preserve">and action </w:t>
      </w:r>
      <w:r w:rsidR="00872CFF">
        <w:rPr>
          <w:rFonts w:asciiTheme="minorHAnsi" w:hAnsiTheme="minorHAnsi"/>
          <w:b/>
        </w:rPr>
        <w:t xml:space="preserve">on a request for </w:t>
      </w:r>
      <w:r w:rsidR="00093FE3">
        <w:rPr>
          <w:rFonts w:asciiTheme="minorHAnsi" w:hAnsiTheme="minorHAnsi"/>
          <w:b/>
        </w:rPr>
        <w:t xml:space="preserve">preliminary </w:t>
      </w:r>
      <w:r w:rsidR="00872CFF">
        <w:rPr>
          <w:rFonts w:asciiTheme="minorHAnsi" w:hAnsiTheme="minorHAnsi"/>
          <w:b/>
        </w:rPr>
        <w:t>approv</w:t>
      </w:r>
      <w:r w:rsidR="00F159EB">
        <w:rPr>
          <w:rFonts w:asciiTheme="minorHAnsi" w:hAnsiTheme="minorHAnsi"/>
          <w:b/>
        </w:rPr>
        <w:t xml:space="preserve">al of Reflections Subdivision </w:t>
      </w:r>
      <w:r w:rsidR="00093FE3">
        <w:rPr>
          <w:rFonts w:asciiTheme="minorHAnsi" w:hAnsiTheme="minorHAnsi"/>
          <w:b/>
        </w:rPr>
        <w:t xml:space="preserve">(6 Lots) </w:t>
      </w:r>
      <w:r w:rsidR="00872CFF">
        <w:rPr>
          <w:rFonts w:asciiTheme="minorHAnsi" w:hAnsiTheme="minorHAnsi"/>
          <w:b/>
        </w:rPr>
        <w:t xml:space="preserve">and approval of </w:t>
      </w:r>
      <w:r w:rsidR="00093FE3">
        <w:rPr>
          <w:rFonts w:asciiTheme="minorHAnsi" w:hAnsiTheme="minorHAnsi"/>
          <w:b/>
        </w:rPr>
        <w:t xml:space="preserve">an alternative access by </w:t>
      </w:r>
      <w:r w:rsidR="00872CFF">
        <w:rPr>
          <w:rFonts w:asciiTheme="minorHAnsi" w:hAnsiTheme="minorHAnsi"/>
          <w:b/>
        </w:rPr>
        <w:t>private right of way at approximately 5650 E</w:t>
      </w:r>
      <w:r w:rsidR="00093FE3">
        <w:rPr>
          <w:rFonts w:asciiTheme="minorHAnsi" w:hAnsiTheme="minorHAnsi"/>
          <w:b/>
        </w:rPr>
        <w:t>ast</w:t>
      </w:r>
      <w:r w:rsidR="00872CFF">
        <w:rPr>
          <w:rFonts w:asciiTheme="minorHAnsi" w:hAnsiTheme="minorHAnsi"/>
          <w:b/>
        </w:rPr>
        <w:t xml:space="preserve"> 1900 N</w:t>
      </w:r>
      <w:r w:rsidR="00093FE3">
        <w:rPr>
          <w:rFonts w:asciiTheme="minorHAnsi" w:hAnsiTheme="minorHAnsi"/>
          <w:b/>
        </w:rPr>
        <w:t>orth</w:t>
      </w:r>
      <w:r w:rsidR="00872CFF">
        <w:rPr>
          <w:rFonts w:asciiTheme="minorHAnsi" w:hAnsiTheme="minorHAnsi"/>
          <w:b/>
        </w:rPr>
        <w:t xml:space="preserve"> in the Agricultural Valley (AV-3) Zone and Shoreline (S-1) Zone</w:t>
      </w:r>
      <w:r w:rsidR="00093FE3">
        <w:rPr>
          <w:rFonts w:asciiTheme="minorHAnsi" w:hAnsiTheme="minorHAnsi"/>
          <w:b/>
        </w:rPr>
        <w:t>.</w:t>
      </w:r>
      <w:r w:rsidR="00872CFF">
        <w:rPr>
          <w:rFonts w:asciiTheme="minorHAnsi" w:hAnsiTheme="minorHAnsi"/>
          <w:b/>
        </w:rPr>
        <w:t xml:space="preserve">  </w:t>
      </w:r>
      <w:r w:rsidR="00C8077C">
        <w:rPr>
          <w:rFonts w:asciiTheme="minorHAnsi" w:hAnsiTheme="minorHAnsi"/>
          <w:b/>
        </w:rPr>
        <w:t>(</w:t>
      </w:r>
      <w:r w:rsidR="00872CFF">
        <w:rPr>
          <w:rFonts w:asciiTheme="minorHAnsi" w:hAnsiTheme="minorHAnsi"/>
          <w:b/>
        </w:rPr>
        <w:t>Cortney Valentine, Agent</w:t>
      </w:r>
      <w:r w:rsidR="00C8077C">
        <w:rPr>
          <w:rFonts w:asciiTheme="minorHAnsi" w:hAnsiTheme="minorHAnsi"/>
          <w:b/>
        </w:rPr>
        <w:t>)</w:t>
      </w:r>
    </w:p>
    <w:p w:rsidR="00C8077C" w:rsidRDefault="00C8077C" w:rsidP="0085413E">
      <w:pPr>
        <w:tabs>
          <w:tab w:val="left" w:pos="2610"/>
          <w:tab w:val="left" w:pos="5760"/>
          <w:tab w:val="left" w:pos="11430"/>
        </w:tabs>
        <w:ind w:left="540" w:hanging="540"/>
        <w:jc w:val="both"/>
        <w:rPr>
          <w:rFonts w:asciiTheme="minorHAnsi" w:hAnsiTheme="minorHAnsi"/>
          <w:b/>
        </w:rPr>
      </w:pPr>
    </w:p>
    <w:p w:rsidR="004F50A7" w:rsidRPr="00400EBD" w:rsidRDefault="00D42EC3" w:rsidP="00400EBD">
      <w:pPr>
        <w:tabs>
          <w:tab w:val="left" w:pos="2610"/>
          <w:tab w:val="left" w:pos="5760"/>
          <w:tab w:val="left" w:pos="11430"/>
        </w:tabs>
        <w:ind w:left="540" w:hanging="540"/>
        <w:jc w:val="both"/>
        <w:rPr>
          <w:rFonts w:asciiTheme="minorHAnsi" w:hAnsiTheme="minorHAnsi"/>
          <w:b/>
        </w:rPr>
      </w:pPr>
      <w:r>
        <w:rPr>
          <w:rFonts w:asciiTheme="minorHAnsi" w:hAnsiTheme="minorHAnsi"/>
          <w:b/>
        </w:rPr>
        <w:t>1</w:t>
      </w:r>
      <w:r w:rsidR="00F72A45">
        <w:rPr>
          <w:rFonts w:asciiTheme="minorHAnsi" w:hAnsiTheme="minorHAnsi"/>
          <w:b/>
        </w:rPr>
        <w:t>.3</w:t>
      </w:r>
      <w:r w:rsidR="000B6ACF">
        <w:rPr>
          <w:rFonts w:asciiTheme="minorHAnsi" w:hAnsiTheme="minorHAnsi"/>
          <w:b/>
        </w:rPr>
        <w:tab/>
      </w:r>
      <w:r w:rsidR="00872CFF">
        <w:rPr>
          <w:rFonts w:asciiTheme="minorHAnsi" w:hAnsiTheme="minorHAnsi"/>
          <w:b/>
        </w:rPr>
        <w:t xml:space="preserve">UVE050516    </w:t>
      </w:r>
      <w:r w:rsidR="008355D0">
        <w:rPr>
          <w:rFonts w:asciiTheme="minorHAnsi" w:hAnsiTheme="minorHAnsi"/>
          <w:b/>
        </w:rPr>
        <w:t xml:space="preserve">Consideration and action on a request for </w:t>
      </w:r>
      <w:r w:rsidR="00F159EB">
        <w:rPr>
          <w:rFonts w:asciiTheme="minorHAnsi" w:hAnsiTheme="minorHAnsi"/>
          <w:b/>
        </w:rPr>
        <w:t>preliminary</w:t>
      </w:r>
      <w:r w:rsidR="00872CFF">
        <w:rPr>
          <w:rFonts w:asciiTheme="minorHAnsi" w:hAnsiTheme="minorHAnsi"/>
          <w:b/>
        </w:rPr>
        <w:t xml:space="preserve"> approval of East Lake Meadows Subdivision (5 Lots) located at approximately 8600 E</w:t>
      </w:r>
      <w:r w:rsidR="00DF71B6">
        <w:rPr>
          <w:rFonts w:asciiTheme="minorHAnsi" w:hAnsiTheme="minorHAnsi"/>
          <w:b/>
        </w:rPr>
        <w:t>ast</w:t>
      </w:r>
      <w:r w:rsidR="00872CFF">
        <w:rPr>
          <w:rFonts w:asciiTheme="minorHAnsi" w:hAnsiTheme="minorHAnsi"/>
          <w:b/>
        </w:rPr>
        <w:t xml:space="preserve"> 500 S</w:t>
      </w:r>
      <w:r w:rsidR="00DF71B6">
        <w:rPr>
          <w:rFonts w:asciiTheme="minorHAnsi" w:hAnsiTheme="minorHAnsi"/>
          <w:b/>
        </w:rPr>
        <w:t>outh</w:t>
      </w:r>
      <w:r w:rsidR="00872CFF">
        <w:rPr>
          <w:rFonts w:asciiTheme="minorHAnsi" w:hAnsiTheme="minorHAnsi"/>
          <w:b/>
        </w:rPr>
        <w:t xml:space="preserve"> in the Agricultural Valley (AV-3) Zone and Forest Valley (FV-3) Zone.   (Brad Dobson, </w:t>
      </w:r>
      <w:r w:rsidR="00842C63">
        <w:rPr>
          <w:rFonts w:asciiTheme="minorHAnsi" w:hAnsiTheme="minorHAnsi"/>
          <w:b/>
        </w:rPr>
        <w:t>Applicant</w:t>
      </w:r>
      <w:r w:rsidR="00872CFF">
        <w:rPr>
          <w:rFonts w:asciiTheme="minorHAnsi" w:hAnsiTheme="minorHAnsi"/>
          <w:b/>
        </w:rPr>
        <w:t>)</w:t>
      </w:r>
      <w:r w:rsidR="00431C0A" w:rsidRPr="00400EBD">
        <w:rPr>
          <w:rFonts w:asciiTheme="minorHAnsi" w:hAnsiTheme="minorHAnsi"/>
          <w:b/>
        </w:rPr>
        <w:tab/>
      </w:r>
    </w:p>
    <w:p w:rsidR="0037275F" w:rsidRDefault="0037275F" w:rsidP="0085413E">
      <w:pPr>
        <w:tabs>
          <w:tab w:val="left" w:pos="360"/>
          <w:tab w:val="left" w:pos="2430"/>
          <w:tab w:val="left" w:pos="5760"/>
        </w:tabs>
        <w:ind w:left="540" w:hanging="540"/>
        <w:jc w:val="both"/>
        <w:rPr>
          <w:rFonts w:asciiTheme="minorHAnsi" w:hAnsiTheme="minorHAnsi"/>
          <w:b/>
        </w:rPr>
      </w:pPr>
    </w:p>
    <w:p w:rsidR="00BC5388" w:rsidRDefault="00400EBD" w:rsidP="0085413E">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2</w:t>
      </w:r>
      <w:r w:rsidR="00BC5388">
        <w:rPr>
          <w:rFonts w:asciiTheme="minorHAnsi" w:hAnsiTheme="minorHAnsi"/>
          <w:b/>
        </w:rPr>
        <w:t>.</w:t>
      </w:r>
      <w:r w:rsidR="00BC5388">
        <w:rPr>
          <w:rFonts w:asciiTheme="minorHAnsi" w:hAnsiTheme="minorHAnsi"/>
          <w:b/>
        </w:rPr>
        <w:tab/>
        <w:t>Leg</w:t>
      </w:r>
      <w:r w:rsidR="00C10DF3">
        <w:rPr>
          <w:rFonts w:asciiTheme="minorHAnsi" w:hAnsiTheme="minorHAnsi"/>
          <w:b/>
        </w:rPr>
        <w:t xml:space="preserve">islative Items:  </w:t>
      </w:r>
    </w:p>
    <w:p w:rsidR="00BC5388" w:rsidRDefault="00BC5388" w:rsidP="0085413E">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t>a.   New Business:</w:t>
      </w:r>
      <w:r w:rsidR="008355D0">
        <w:rPr>
          <w:rFonts w:asciiTheme="minorHAnsi" w:hAnsiTheme="minorHAnsi"/>
          <w:b/>
        </w:rPr>
        <w:t xml:space="preserve">  Public </w:t>
      </w:r>
      <w:r w:rsidR="00170AC5">
        <w:rPr>
          <w:rFonts w:asciiTheme="minorHAnsi" w:hAnsiTheme="minorHAnsi"/>
          <w:b/>
        </w:rPr>
        <w:t>Meeting</w:t>
      </w:r>
      <w:r w:rsidR="00535C37">
        <w:rPr>
          <w:rFonts w:asciiTheme="minorHAnsi" w:hAnsiTheme="minorHAnsi"/>
          <w:b/>
        </w:rPr>
        <w:t>:</w:t>
      </w:r>
    </w:p>
    <w:p w:rsidR="005661F9" w:rsidRDefault="00833D99" w:rsidP="00C61796">
      <w:pPr>
        <w:tabs>
          <w:tab w:val="left" w:pos="540"/>
          <w:tab w:val="left" w:pos="810"/>
          <w:tab w:val="left" w:pos="4320"/>
          <w:tab w:val="left" w:pos="5760"/>
        </w:tabs>
        <w:ind w:left="810" w:hanging="810"/>
        <w:jc w:val="both"/>
        <w:rPr>
          <w:rFonts w:asciiTheme="minorHAnsi" w:hAnsiTheme="minorHAnsi" w:cs="Arial"/>
        </w:rPr>
      </w:pPr>
      <w:r>
        <w:rPr>
          <w:rFonts w:asciiTheme="minorHAnsi" w:hAnsiTheme="minorHAnsi"/>
          <w:b/>
        </w:rPr>
        <w:tab/>
      </w:r>
      <w:r w:rsidR="00C61796">
        <w:rPr>
          <w:rFonts w:asciiTheme="minorHAnsi" w:hAnsiTheme="minorHAnsi"/>
          <w:b/>
        </w:rPr>
        <w:tab/>
      </w:r>
      <w:r>
        <w:rPr>
          <w:rFonts w:asciiTheme="minorHAnsi" w:hAnsiTheme="minorHAnsi"/>
          <w:b/>
        </w:rPr>
        <w:t xml:space="preserve">1.  </w:t>
      </w:r>
      <w:r w:rsidR="00DB675D" w:rsidRPr="00B770E4">
        <w:rPr>
          <w:rFonts w:asciiTheme="minorHAnsi" w:hAnsiTheme="minorHAnsi" w:cs="Arial"/>
          <w:b/>
        </w:rPr>
        <w:t>Ogden Valley General Plan Public Hearing:</w:t>
      </w:r>
      <w:r w:rsidR="00DB675D" w:rsidRPr="00B770E4">
        <w:rPr>
          <w:rFonts w:asciiTheme="minorHAnsi" w:hAnsiTheme="minorHAnsi" w:cs="Arial"/>
        </w:rPr>
        <w:t xml:space="preserve"> </w:t>
      </w:r>
      <w:r w:rsidR="00DB675D">
        <w:rPr>
          <w:rFonts w:asciiTheme="minorHAnsi" w:hAnsiTheme="minorHAnsi" w:cs="Arial"/>
        </w:rPr>
        <w:t xml:space="preserve">  </w:t>
      </w:r>
      <w:r w:rsidR="00DB675D" w:rsidRPr="00DB675D">
        <w:rPr>
          <w:rFonts w:asciiTheme="minorHAnsi" w:hAnsiTheme="minorHAnsi" w:cs="Arial"/>
          <w:b/>
        </w:rPr>
        <w:t xml:space="preserve">A public hearing to receive public comment, to discuss and consider the proposed Ogden Valley General Plan.  After the hearing the Planning Commission may make final recommendation on the plan to the County Commission.   </w:t>
      </w:r>
    </w:p>
    <w:p w:rsidR="00DB675D" w:rsidRDefault="00DB675D" w:rsidP="00DB675D">
      <w:pPr>
        <w:tabs>
          <w:tab w:val="left" w:pos="540"/>
          <w:tab w:val="left" w:pos="810"/>
          <w:tab w:val="left" w:pos="4320"/>
          <w:tab w:val="left" w:pos="5760"/>
        </w:tabs>
        <w:ind w:left="540" w:hanging="540"/>
        <w:jc w:val="both"/>
        <w:rPr>
          <w:b/>
        </w:rPr>
      </w:pPr>
    </w:p>
    <w:p w:rsidR="005661F9" w:rsidRDefault="00400EBD" w:rsidP="0019104D">
      <w:pPr>
        <w:pStyle w:val="ListParagraph"/>
        <w:tabs>
          <w:tab w:val="left" w:pos="360"/>
          <w:tab w:val="left" w:pos="1080"/>
          <w:tab w:val="left" w:pos="1560"/>
          <w:tab w:val="left" w:pos="2040"/>
          <w:tab w:val="left" w:pos="4320"/>
          <w:tab w:val="left" w:pos="5760"/>
        </w:tabs>
        <w:ind w:left="0"/>
        <w:jc w:val="both"/>
        <w:rPr>
          <w:b/>
        </w:rPr>
      </w:pPr>
      <w:r>
        <w:rPr>
          <w:b/>
        </w:rPr>
        <w:t>3</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F72A45" w:rsidRDefault="00400EBD" w:rsidP="00F72A45">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5661F9" w:rsidRDefault="00400EBD" w:rsidP="00F72A45">
      <w:pPr>
        <w:pStyle w:val="Info"/>
        <w:tabs>
          <w:tab w:val="clear" w:pos="2640"/>
          <w:tab w:val="left" w:pos="0"/>
          <w:tab w:val="left" w:pos="360"/>
          <w:tab w:val="left" w:pos="2520"/>
        </w:tabs>
        <w:ind w:left="0"/>
        <w:jc w:val="both"/>
        <w:rPr>
          <w:b/>
        </w:rPr>
      </w:pPr>
      <w:r>
        <w:rPr>
          <w:b/>
        </w:rPr>
        <w:t>5</w:t>
      </w:r>
      <w:r w:rsidR="0019104D" w:rsidRPr="002D3B50">
        <w:rPr>
          <w:b/>
        </w:rPr>
        <w:t>.</w:t>
      </w:r>
      <w:r w:rsidR="0019104D" w:rsidRPr="002D3B50">
        <w:rPr>
          <w:b/>
        </w:rPr>
        <w:tab/>
      </w:r>
      <w:r w:rsidR="0019104D">
        <w:rPr>
          <w:b/>
        </w:rPr>
        <w:t xml:space="preserve">   </w:t>
      </w:r>
      <w:r w:rsidR="00CC124E">
        <w:rPr>
          <w:b/>
        </w:rPr>
        <w:t>Planning Director Report</w:t>
      </w:r>
    </w:p>
    <w:p w:rsidR="00DC2D64" w:rsidRDefault="00400EBD"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F72A45" w:rsidRDefault="00F72A45" w:rsidP="00DC2D64">
      <w:pPr>
        <w:pStyle w:val="Info"/>
        <w:tabs>
          <w:tab w:val="clear" w:pos="2640"/>
          <w:tab w:val="left" w:pos="0"/>
          <w:tab w:val="left" w:pos="360"/>
          <w:tab w:val="left" w:pos="1320"/>
          <w:tab w:val="left" w:pos="2520"/>
        </w:tabs>
        <w:ind w:left="0"/>
        <w:jc w:val="both"/>
        <w:rPr>
          <w:b/>
        </w:rPr>
      </w:pPr>
    </w:p>
    <w:p w:rsidR="005661F9" w:rsidRDefault="00F72A45" w:rsidP="00DF71B6">
      <w:pPr>
        <w:pStyle w:val="Info"/>
        <w:tabs>
          <w:tab w:val="clear" w:pos="2640"/>
          <w:tab w:val="left" w:pos="0"/>
          <w:tab w:val="left" w:pos="540"/>
          <w:tab w:val="left" w:pos="1320"/>
          <w:tab w:val="left" w:pos="2520"/>
        </w:tabs>
        <w:ind w:left="0"/>
        <w:jc w:val="both"/>
        <w:rPr>
          <w:b/>
        </w:rPr>
      </w:pPr>
      <w:r>
        <w:rPr>
          <w:b/>
        </w:rPr>
        <w:t>7.</w:t>
      </w:r>
      <w:r>
        <w:rPr>
          <w:b/>
        </w:rPr>
        <w:tab/>
        <w:t>Adjourn to Convene to a Work Session (Depending on the Ogden Valley General Plan Time Frame)</w:t>
      </w:r>
    </w:p>
    <w:p w:rsidR="006C779D" w:rsidRDefault="006C779D" w:rsidP="00DF71B6">
      <w:pPr>
        <w:pStyle w:val="Info"/>
        <w:tabs>
          <w:tab w:val="clear" w:pos="2640"/>
          <w:tab w:val="left" w:pos="0"/>
          <w:tab w:val="left" w:pos="540"/>
          <w:tab w:val="left" w:pos="1320"/>
          <w:tab w:val="left" w:pos="2520"/>
        </w:tabs>
        <w:ind w:left="0"/>
        <w:jc w:val="both"/>
        <w:rPr>
          <w:b/>
        </w:rPr>
      </w:pPr>
    </w:p>
    <w:p w:rsidR="00DF71B6" w:rsidRDefault="00952D77" w:rsidP="003B6EF8">
      <w:pPr>
        <w:pStyle w:val="Info"/>
        <w:tabs>
          <w:tab w:val="left" w:pos="540"/>
          <w:tab w:val="left" w:pos="1320"/>
          <w:tab w:val="left" w:pos="2520"/>
        </w:tabs>
        <w:ind w:left="540" w:hanging="540"/>
        <w:jc w:val="both"/>
        <w:rPr>
          <w:b/>
        </w:rPr>
      </w:pPr>
      <w:r>
        <w:rPr>
          <w:b/>
          <w:noProof/>
        </w:rPr>
        <w:pict>
          <v:shapetype id="_x0000_t202" coordsize="21600,21600" o:spt="202" path="m,l,21600r21600,l21600,xe">
            <v:stroke joinstyle="miter"/>
            <v:path gradientshapeok="t" o:connecttype="rect"/>
          </v:shapetype>
          <v:shape id="_x0000_s1036" type="#_x0000_t202" style="position:absolute;left:0;text-align:left;margin-left:-6.45pt;margin-top:592.6pt;width:497.5pt;height:113.3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CF1904" w:rsidRPr="001359A5" w:rsidRDefault="00CF1904" w:rsidP="00CF19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CF1904" w:rsidRPr="001359A5" w:rsidRDefault="00CF1904" w:rsidP="00CF190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CF1904" w:rsidRPr="001359A5" w:rsidRDefault="00CF1904" w:rsidP="00CF19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CF1904" w:rsidRDefault="00CF1904" w:rsidP="00CF1904">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CF1904" w:rsidRDefault="00CF1904" w:rsidP="00CF1904">
                  <w:pPr>
                    <w:spacing w:after="160"/>
                    <w:contextualSpacing/>
                    <w:jc w:val="center"/>
                    <w:rPr>
                      <w:rFonts w:ascii="Cambria" w:eastAsia="Times New Roman" w:hAnsi="Cambria"/>
                      <w:i/>
                      <w:iCs/>
                      <w:sz w:val="22"/>
                      <w:szCs w:val="22"/>
                    </w:rPr>
                  </w:pP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635B40">
        <w:rPr>
          <w:b/>
        </w:rPr>
        <w:tab/>
        <w:t xml:space="preserve">WS1.  DISCUSSION: </w:t>
      </w:r>
      <w:r w:rsidR="006E2777">
        <w:rPr>
          <w:b/>
        </w:rPr>
        <w:t xml:space="preserve"> Review and Discussion </w:t>
      </w:r>
      <w:r w:rsidR="00DF71B6">
        <w:rPr>
          <w:b/>
        </w:rPr>
        <w:t>of</w:t>
      </w:r>
      <w:r w:rsidR="006E2777">
        <w:rPr>
          <w:b/>
        </w:rPr>
        <w:t xml:space="preserve"> the</w:t>
      </w:r>
      <w:r w:rsidR="00635B40">
        <w:rPr>
          <w:b/>
        </w:rPr>
        <w:t xml:space="preserve"> Bridges at Wolf Creek</w:t>
      </w:r>
      <w:r w:rsidR="00DF71B6">
        <w:rPr>
          <w:b/>
        </w:rPr>
        <w:t xml:space="preserve"> P.R.U.D,</w:t>
      </w:r>
      <w:r w:rsidR="006E2777">
        <w:rPr>
          <w:b/>
        </w:rPr>
        <w:t xml:space="preserve"> a 364 unit </w:t>
      </w:r>
    </w:p>
    <w:p w:rsidR="00F72A45" w:rsidRPr="00635B40" w:rsidRDefault="00DF71B6" w:rsidP="003B6EF8">
      <w:pPr>
        <w:pStyle w:val="Info"/>
        <w:tabs>
          <w:tab w:val="left" w:pos="540"/>
          <w:tab w:val="left" w:pos="1320"/>
          <w:tab w:val="left" w:pos="2520"/>
        </w:tabs>
        <w:ind w:left="540" w:hanging="540"/>
        <w:jc w:val="both"/>
      </w:pPr>
      <w:r>
        <w:rPr>
          <w:b/>
        </w:rPr>
        <w:t xml:space="preserve">                                                </w:t>
      </w:r>
      <w:r w:rsidR="006E2777">
        <w:rPr>
          <w:b/>
        </w:rPr>
        <w:t>Master Planned Project</w:t>
      </w:r>
      <w:r w:rsidR="00635B40" w:rsidRPr="00635B40">
        <w:t xml:space="preserve"> </w:t>
      </w:r>
    </w:p>
    <w:p w:rsidR="00F72A45" w:rsidRPr="00635B40" w:rsidRDefault="00F72A45" w:rsidP="003B6EF8">
      <w:pPr>
        <w:pStyle w:val="Info"/>
        <w:tabs>
          <w:tab w:val="left" w:pos="540"/>
          <w:tab w:val="left" w:pos="1320"/>
          <w:tab w:val="left" w:pos="2520"/>
        </w:tabs>
        <w:ind w:left="540" w:hanging="540"/>
        <w:jc w:val="both"/>
      </w:pPr>
    </w:p>
    <w:p w:rsidR="00F72A45" w:rsidRPr="00635B40" w:rsidRDefault="00F72A45" w:rsidP="003B6EF8">
      <w:pPr>
        <w:pStyle w:val="Info"/>
        <w:tabs>
          <w:tab w:val="left" w:pos="540"/>
          <w:tab w:val="left" w:pos="1320"/>
          <w:tab w:val="left" w:pos="2520"/>
        </w:tabs>
        <w:ind w:left="540" w:hanging="540"/>
        <w:jc w:val="both"/>
      </w:pPr>
    </w:p>
    <w:p w:rsidR="00F72A45" w:rsidRPr="00635B40" w:rsidRDefault="00F72A45" w:rsidP="003B6EF8">
      <w:pPr>
        <w:pStyle w:val="Info"/>
        <w:tabs>
          <w:tab w:val="left" w:pos="540"/>
          <w:tab w:val="left" w:pos="1320"/>
          <w:tab w:val="left" w:pos="2520"/>
        </w:tabs>
        <w:ind w:left="540" w:hanging="540"/>
        <w:jc w:val="both"/>
      </w:pPr>
    </w:p>
    <w:p w:rsidR="00635B40" w:rsidRDefault="00635B40" w:rsidP="003B6EF8">
      <w:pPr>
        <w:pStyle w:val="Info"/>
        <w:tabs>
          <w:tab w:val="left" w:pos="540"/>
          <w:tab w:val="left" w:pos="1320"/>
          <w:tab w:val="left" w:pos="2520"/>
        </w:tabs>
        <w:ind w:left="540" w:hanging="540"/>
        <w:jc w:val="both"/>
      </w:pPr>
    </w:p>
    <w:p w:rsidR="00DF71B6" w:rsidRDefault="00DF71B6" w:rsidP="003B6EF8">
      <w:pPr>
        <w:pStyle w:val="Info"/>
        <w:tabs>
          <w:tab w:val="left" w:pos="540"/>
          <w:tab w:val="left" w:pos="1320"/>
          <w:tab w:val="left" w:pos="2520"/>
        </w:tabs>
        <w:ind w:left="540" w:hanging="540"/>
        <w:jc w:val="both"/>
      </w:pPr>
    </w:p>
    <w:p w:rsidR="006D7886" w:rsidRDefault="006D7886" w:rsidP="003B6EF8">
      <w:pPr>
        <w:pStyle w:val="Info"/>
        <w:tabs>
          <w:tab w:val="left" w:pos="540"/>
          <w:tab w:val="left" w:pos="1320"/>
          <w:tab w:val="left" w:pos="2520"/>
        </w:tabs>
        <w:ind w:left="540" w:hanging="540"/>
        <w:jc w:val="both"/>
        <w:rPr>
          <w:b/>
        </w:rPr>
      </w:pPr>
    </w:p>
    <w:p w:rsidR="006D7886" w:rsidRDefault="006D7886" w:rsidP="003B6EF8">
      <w:pPr>
        <w:pStyle w:val="Info"/>
        <w:tabs>
          <w:tab w:val="left" w:pos="540"/>
          <w:tab w:val="left" w:pos="1320"/>
          <w:tab w:val="left" w:pos="2520"/>
        </w:tabs>
        <w:ind w:left="540" w:hanging="540"/>
        <w:jc w:val="both"/>
        <w:rPr>
          <w:b/>
        </w:rPr>
      </w:pPr>
    </w:p>
    <w:p w:rsidR="0082089C" w:rsidRPr="00936A9B" w:rsidRDefault="00952D77" w:rsidP="00CF1904">
      <w:pPr>
        <w:pStyle w:val="Info"/>
        <w:tabs>
          <w:tab w:val="clear" w:pos="2640"/>
          <w:tab w:val="left" w:pos="0"/>
          <w:tab w:val="left" w:pos="360"/>
          <w:tab w:val="left" w:pos="1320"/>
          <w:tab w:val="left" w:pos="2520"/>
        </w:tabs>
        <w:ind w:left="0"/>
        <w:jc w:val="center"/>
        <w:rPr>
          <w:b/>
        </w:rPr>
      </w:pPr>
      <w:r>
        <w:rPr>
          <w:b/>
          <w:noProof/>
        </w:rPr>
        <w:lastRenderedPageBreak/>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42C63" w:rsidRDefault="0019104D" w:rsidP="0019104D">
      <w:pPr>
        <w:pStyle w:val="ListParagraph"/>
        <w:numPr>
          <w:ilvl w:val="0"/>
          <w:numId w:val="8"/>
        </w:numPr>
        <w:rPr>
          <w:b/>
        </w:rPr>
      </w:pPr>
      <w:r w:rsidRPr="00936A9B">
        <w:t>The Chair then calls for a vote and announces the decision.</w:t>
      </w:r>
    </w:p>
    <w:p w:rsidR="00842C63" w:rsidRPr="00CF1904" w:rsidRDefault="00842C63" w:rsidP="00842C63">
      <w:pPr>
        <w:pStyle w:val="ListParagraph"/>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5661F9">
      <w:headerReference w:type="even" r:id="rId9"/>
      <w:headerReference w:type="default" r:id="rId10"/>
      <w:footerReference w:type="even" r:id="rId11"/>
      <w:footerReference w:type="default" r:id="rId12"/>
      <w:headerReference w:type="first" r:id="rId13"/>
      <w:footerReference w:type="first" r:id="rId14"/>
      <w:pgSz w:w="12240" w:h="15840" w:code="1"/>
      <w:pgMar w:top="720" w:right="990" w:bottom="36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0E" w:rsidRDefault="0044210E" w:rsidP="00BD1C68">
      <w:r>
        <w:separator/>
      </w:r>
    </w:p>
  </w:endnote>
  <w:endnote w:type="continuationSeparator" w:id="0">
    <w:p w:rsidR="0044210E" w:rsidRDefault="0044210E"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9" w:rsidRDefault="00566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10E" w:rsidRDefault="0044210E" w:rsidP="00BD1C68">
      <w:r>
        <w:separator/>
      </w:r>
    </w:p>
  </w:footnote>
  <w:footnote w:type="continuationSeparator" w:id="0">
    <w:p w:rsidR="0044210E" w:rsidRDefault="0044210E"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40289"/>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74A70"/>
    <w:rsid w:val="0008024D"/>
    <w:rsid w:val="00093597"/>
    <w:rsid w:val="00093FE3"/>
    <w:rsid w:val="0009663B"/>
    <w:rsid w:val="00096936"/>
    <w:rsid w:val="00096E8F"/>
    <w:rsid w:val="0009743C"/>
    <w:rsid w:val="000A1F4D"/>
    <w:rsid w:val="000A2043"/>
    <w:rsid w:val="000B1947"/>
    <w:rsid w:val="000B31F0"/>
    <w:rsid w:val="000B437D"/>
    <w:rsid w:val="000B6ACF"/>
    <w:rsid w:val="000C4F65"/>
    <w:rsid w:val="000C6969"/>
    <w:rsid w:val="000C7876"/>
    <w:rsid w:val="000C7E42"/>
    <w:rsid w:val="000C7EEB"/>
    <w:rsid w:val="000D1A83"/>
    <w:rsid w:val="000D4C13"/>
    <w:rsid w:val="000D6A49"/>
    <w:rsid w:val="000D792A"/>
    <w:rsid w:val="000E4939"/>
    <w:rsid w:val="000E55F5"/>
    <w:rsid w:val="000F0C06"/>
    <w:rsid w:val="000F1188"/>
    <w:rsid w:val="000F1504"/>
    <w:rsid w:val="000F21B1"/>
    <w:rsid w:val="000F4E95"/>
    <w:rsid w:val="000F6958"/>
    <w:rsid w:val="000F6EA1"/>
    <w:rsid w:val="00102AD6"/>
    <w:rsid w:val="00110665"/>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0AC5"/>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2D35"/>
    <w:rsid w:val="001E6139"/>
    <w:rsid w:val="001E6221"/>
    <w:rsid w:val="001F053B"/>
    <w:rsid w:val="001F0FDD"/>
    <w:rsid w:val="001F61C2"/>
    <w:rsid w:val="001F76B8"/>
    <w:rsid w:val="002006BB"/>
    <w:rsid w:val="00202AA2"/>
    <w:rsid w:val="002041BA"/>
    <w:rsid w:val="00210C51"/>
    <w:rsid w:val="00216030"/>
    <w:rsid w:val="00220D97"/>
    <w:rsid w:val="00222573"/>
    <w:rsid w:val="00222A6F"/>
    <w:rsid w:val="002247E5"/>
    <w:rsid w:val="00226132"/>
    <w:rsid w:val="002270A1"/>
    <w:rsid w:val="0022783B"/>
    <w:rsid w:val="00227AF6"/>
    <w:rsid w:val="0023069F"/>
    <w:rsid w:val="00231F7C"/>
    <w:rsid w:val="00234749"/>
    <w:rsid w:val="00236D6E"/>
    <w:rsid w:val="00240B80"/>
    <w:rsid w:val="002456AD"/>
    <w:rsid w:val="00245E60"/>
    <w:rsid w:val="00256673"/>
    <w:rsid w:val="00261449"/>
    <w:rsid w:val="00265170"/>
    <w:rsid w:val="002665CA"/>
    <w:rsid w:val="002723B4"/>
    <w:rsid w:val="00274904"/>
    <w:rsid w:val="00276022"/>
    <w:rsid w:val="00276A4A"/>
    <w:rsid w:val="00285B3E"/>
    <w:rsid w:val="00287EE0"/>
    <w:rsid w:val="00293E8D"/>
    <w:rsid w:val="002957E2"/>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3B81"/>
    <w:rsid w:val="003347A2"/>
    <w:rsid w:val="0034125F"/>
    <w:rsid w:val="00342E6B"/>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7BF7"/>
    <w:rsid w:val="003B0754"/>
    <w:rsid w:val="003B5571"/>
    <w:rsid w:val="003B5EA4"/>
    <w:rsid w:val="003B6EF8"/>
    <w:rsid w:val="003B796D"/>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0EBD"/>
    <w:rsid w:val="00401211"/>
    <w:rsid w:val="00403443"/>
    <w:rsid w:val="00404163"/>
    <w:rsid w:val="0040612B"/>
    <w:rsid w:val="00410BD2"/>
    <w:rsid w:val="00412186"/>
    <w:rsid w:val="00415BF9"/>
    <w:rsid w:val="00422AFF"/>
    <w:rsid w:val="004256B1"/>
    <w:rsid w:val="004318BC"/>
    <w:rsid w:val="00431C0A"/>
    <w:rsid w:val="00431E65"/>
    <w:rsid w:val="00436AF6"/>
    <w:rsid w:val="00440FEB"/>
    <w:rsid w:val="00441592"/>
    <w:rsid w:val="0044210E"/>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22A7"/>
    <w:rsid w:val="004B55BA"/>
    <w:rsid w:val="004B58AC"/>
    <w:rsid w:val="004B5AA7"/>
    <w:rsid w:val="004B5B5B"/>
    <w:rsid w:val="004B6EF7"/>
    <w:rsid w:val="004C6484"/>
    <w:rsid w:val="004C6C7A"/>
    <w:rsid w:val="004D055D"/>
    <w:rsid w:val="004D0C2F"/>
    <w:rsid w:val="004E1D15"/>
    <w:rsid w:val="004E4749"/>
    <w:rsid w:val="004E76B5"/>
    <w:rsid w:val="004F3C94"/>
    <w:rsid w:val="004F50A7"/>
    <w:rsid w:val="00506998"/>
    <w:rsid w:val="00514E70"/>
    <w:rsid w:val="005166B9"/>
    <w:rsid w:val="00522634"/>
    <w:rsid w:val="00522EEB"/>
    <w:rsid w:val="005249A3"/>
    <w:rsid w:val="00524B19"/>
    <w:rsid w:val="005257C3"/>
    <w:rsid w:val="00526127"/>
    <w:rsid w:val="0052635E"/>
    <w:rsid w:val="005266C8"/>
    <w:rsid w:val="005326CF"/>
    <w:rsid w:val="005331A1"/>
    <w:rsid w:val="005348F5"/>
    <w:rsid w:val="00535C37"/>
    <w:rsid w:val="00536062"/>
    <w:rsid w:val="00537190"/>
    <w:rsid w:val="0053777F"/>
    <w:rsid w:val="0054238F"/>
    <w:rsid w:val="005434CA"/>
    <w:rsid w:val="00543AC7"/>
    <w:rsid w:val="005501FB"/>
    <w:rsid w:val="00554A6E"/>
    <w:rsid w:val="0056061D"/>
    <w:rsid w:val="005608CC"/>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B34B6"/>
    <w:rsid w:val="005C0CB0"/>
    <w:rsid w:val="005C5A6D"/>
    <w:rsid w:val="005D211B"/>
    <w:rsid w:val="005D2CDB"/>
    <w:rsid w:val="005D5432"/>
    <w:rsid w:val="005D66C4"/>
    <w:rsid w:val="005D7B55"/>
    <w:rsid w:val="005E0ABC"/>
    <w:rsid w:val="005E22CB"/>
    <w:rsid w:val="005E2FB9"/>
    <w:rsid w:val="005E3564"/>
    <w:rsid w:val="005E6AC6"/>
    <w:rsid w:val="005F532B"/>
    <w:rsid w:val="005F6A35"/>
    <w:rsid w:val="0060131A"/>
    <w:rsid w:val="006044EF"/>
    <w:rsid w:val="006048E1"/>
    <w:rsid w:val="0060587D"/>
    <w:rsid w:val="00614ABC"/>
    <w:rsid w:val="00621346"/>
    <w:rsid w:val="00622341"/>
    <w:rsid w:val="00622621"/>
    <w:rsid w:val="0062290D"/>
    <w:rsid w:val="00625AEF"/>
    <w:rsid w:val="00632D36"/>
    <w:rsid w:val="00634AB4"/>
    <w:rsid w:val="0063518C"/>
    <w:rsid w:val="00635992"/>
    <w:rsid w:val="00635B40"/>
    <w:rsid w:val="00643126"/>
    <w:rsid w:val="00644835"/>
    <w:rsid w:val="0064738A"/>
    <w:rsid w:val="006477F7"/>
    <w:rsid w:val="00657F79"/>
    <w:rsid w:val="0066656E"/>
    <w:rsid w:val="0067330D"/>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79D"/>
    <w:rsid w:val="006C7CC3"/>
    <w:rsid w:val="006D7878"/>
    <w:rsid w:val="006D7886"/>
    <w:rsid w:val="006E2777"/>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07F8"/>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3446"/>
    <w:rsid w:val="007C5961"/>
    <w:rsid w:val="007C745D"/>
    <w:rsid w:val="007D0761"/>
    <w:rsid w:val="007D2DA9"/>
    <w:rsid w:val="007D3401"/>
    <w:rsid w:val="007D47CB"/>
    <w:rsid w:val="007D5D67"/>
    <w:rsid w:val="007E0A15"/>
    <w:rsid w:val="007E34EE"/>
    <w:rsid w:val="007E36C8"/>
    <w:rsid w:val="007F2AB9"/>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3D99"/>
    <w:rsid w:val="00834984"/>
    <w:rsid w:val="008355D0"/>
    <w:rsid w:val="008368C6"/>
    <w:rsid w:val="00837EE5"/>
    <w:rsid w:val="00842C63"/>
    <w:rsid w:val="00843448"/>
    <w:rsid w:val="00844E32"/>
    <w:rsid w:val="00852BF4"/>
    <w:rsid w:val="0085413E"/>
    <w:rsid w:val="00870116"/>
    <w:rsid w:val="0087152A"/>
    <w:rsid w:val="00872CFF"/>
    <w:rsid w:val="008742E1"/>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2D77"/>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25D2"/>
    <w:rsid w:val="00A174B1"/>
    <w:rsid w:val="00A17CF1"/>
    <w:rsid w:val="00A17F61"/>
    <w:rsid w:val="00A2099D"/>
    <w:rsid w:val="00A22703"/>
    <w:rsid w:val="00A244DD"/>
    <w:rsid w:val="00A26925"/>
    <w:rsid w:val="00A27FAF"/>
    <w:rsid w:val="00A30C53"/>
    <w:rsid w:val="00A31B8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08F7"/>
    <w:rsid w:val="00AE3ACB"/>
    <w:rsid w:val="00AE7F8D"/>
    <w:rsid w:val="00AF14F2"/>
    <w:rsid w:val="00AF25CF"/>
    <w:rsid w:val="00AF44BD"/>
    <w:rsid w:val="00AF5103"/>
    <w:rsid w:val="00AF683B"/>
    <w:rsid w:val="00B056DD"/>
    <w:rsid w:val="00B06908"/>
    <w:rsid w:val="00B1777D"/>
    <w:rsid w:val="00B17790"/>
    <w:rsid w:val="00B22A5D"/>
    <w:rsid w:val="00B264EF"/>
    <w:rsid w:val="00B30639"/>
    <w:rsid w:val="00B32535"/>
    <w:rsid w:val="00B328B0"/>
    <w:rsid w:val="00B359E9"/>
    <w:rsid w:val="00B36F39"/>
    <w:rsid w:val="00B42337"/>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3286"/>
    <w:rsid w:val="00BF7AEB"/>
    <w:rsid w:val="00BF7F76"/>
    <w:rsid w:val="00C00525"/>
    <w:rsid w:val="00C0131F"/>
    <w:rsid w:val="00C023EB"/>
    <w:rsid w:val="00C02DCA"/>
    <w:rsid w:val="00C055A8"/>
    <w:rsid w:val="00C10DF3"/>
    <w:rsid w:val="00C11416"/>
    <w:rsid w:val="00C12C3B"/>
    <w:rsid w:val="00C13573"/>
    <w:rsid w:val="00C13CCC"/>
    <w:rsid w:val="00C21566"/>
    <w:rsid w:val="00C23E90"/>
    <w:rsid w:val="00C30798"/>
    <w:rsid w:val="00C31EC1"/>
    <w:rsid w:val="00C344E3"/>
    <w:rsid w:val="00C40807"/>
    <w:rsid w:val="00C41E00"/>
    <w:rsid w:val="00C42489"/>
    <w:rsid w:val="00C44B2B"/>
    <w:rsid w:val="00C458F3"/>
    <w:rsid w:val="00C4728C"/>
    <w:rsid w:val="00C5213C"/>
    <w:rsid w:val="00C61796"/>
    <w:rsid w:val="00C61CE3"/>
    <w:rsid w:val="00C626B3"/>
    <w:rsid w:val="00C64863"/>
    <w:rsid w:val="00C7294D"/>
    <w:rsid w:val="00C7635A"/>
    <w:rsid w:val="00C8077C"/>
    <w:rsid w:val="00C80A9F"/>
    <w:rsid w:val="00C84C45"/>
    <w:rsid w:val="00C84F60"/>
    <w:rsid w:val="00C85C77"/>
    <w:rsid w:val="00C90F31"/>
    <w:rsid w:val="00CA2BA1"/>
    <w:rsid w:val="00CA2C83"/>
    <w:rsid w:val="00CA382B"/>
    <w:rsid w:val="00CA3CCE"/>
    <w:rsid w:val="00CA5585"/>
    <w:rsid w:val="00CA5B91"/>
    <w:rsid w:val="00CB07C1"/>
    <w:rsid w:val="00CB2CD4"/>
    <w:rsid w:val="00CB4E57"/>
    <w:rsid w:val="00CC0B94"/>
    <w:rsid w:val="00CC124E"/>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547"/>
    <w:rsid w:val="00D102DB"/>
    <w:rsid w:val="00D10E21"/>
    <w:rsid w:val="00D11BEB"/>
    <w:rsid w:val="00D232BA"/>
    <w:rsid w:val="00D30733"/>
    <w:rsid w:val="00D31B71"/>
    <w:rsid w:val="00D34EA8"/>
    <w:rsid w:val="00D35110"/>
    <w:rsid w:val="00D357A7"/>
    <w:rsid w:val="00D4046C"/>
    <w:rsid w:val="00D412B4"/>
    <w:rsid w:val="00D42EC3"/>
    <w:rsid w:val="00D43F18"/>
    <w:rsid w:val="00D44F6A"/>
    <w:rsid w:val="00D45B7D"/>
    <w:rsid w:val="00D5041E"/>
    <w:rsid w:val="00D50B9D"/>
    <w:rsid w:val="00D51F56"/>
    <w:rsid w:val="00D547F2"/>
    <w:rsid w:val="00D64FC8"/>
    <w:rsid w:val="00D656EE"/>
    <w:rsid w:val="00D65D28"/>
    <w:rsid w:val="00D664EF"/>
    <w:rsid w:val="00D67607"/>
    <w:rsid w:val="00D70568"/>
    <w:rsid w:val="00D778DD"/>
    <w:rsid w:val="00D77F53"/>
    <w:rsid w:val="00D813A7"/>
    <w:rsid w:val="00D970D2"/>
    <w:rsid w:val="00DA0979"/>
    <w:rsid w:val="00DA2846"/>
    <w:rsid w:val="00DA4144"/>
    <w:rsid w:val="00DA6CB8"/>
    <w:rsid w:val="00DB3360"/>
    <w:rsid w:val="00DB675D"/>
    <w:rsid w:val="00DC2D64"/>
    <w:rsid w:val="00DC5F71"/>
    <w:rsid w:val="00DC7588"/>
    <w:rsid w:val="00DD5D41"/>
    <w:rsid w:val="00DD6420"/>
    <w:rsid w:val="00DE0D02"/>
    <w:rsid w:val="00DE20C5"/>
    <w:rsid w:val="00DF0C7A"/>
    <w:rsid w:val="00DF1473"/>
    <w:rsid w:val="00DF1B07"/>
    <w:rsid w:val="00DF2AAA"/>
    <w:rsid w:val="00DF3C5C"/>
    <w:rsid w:val="00DF71B6"/>
    <w:rsid w:val="00DF7EB3"/>
    <w:rsid w:val="00E01285"/>
    <w:rsid w:val="00E10A6A"/>
    <w:rsid w:val="00E11266"/>
    <w:rsid w:val="00E13C38"/>
    <w:rsid w:val="00E16DF7"/>
    <w:rsid w:val="00E17055"/>
    <w:rsid w:val="00E24786"/>
    <w:rsid w:val="00E249AA"/>
    <w:rsid w:val="00E24D81"/>
    <w:rsid w:val="00E260DF"/>
    <w:rsid w:val="00E305E7"/>
    <w:rsid w:val="00E325C7"/>
    <w:rsid w:val="00E40490"/>
    <w:rsid w:val="00E50789"/>
    <w:rsid w:val="00E562C5"/>
    <w:rsid w:val="00E5670A"/>
    <w:rsid w:val="00E568ED"/>
    <w:rsid w:val="00E601D7"/>
    <w:rsid w:val="00E62482"/>
    <w:rsid w:val="00E71C1F"/>
    <w:rsid w:val="00E819E2"/>
    <w:rsid w:val="00E82BE8"/>
    <w:rsid w:val="00E84797"/>
    <w:rsid w:val="00E850B8"/>
    <w:rsid w:val="00E85109"/>
    <w:rsid w:val="00E90C1C"/>
    <w:rsid w:val="00E91175"/>
    <w:rsid w:val="00E94FC6"/>
    <w:rsid w:val="00E954F7"/>
    <w:rsid w:val="00E969A6"/>
    <w:rsid w:val="00EA30F3"/>
    <w:rsid w:val="00EA5366"/>
    <w:rsid w:val="00EA60D1"/>
    <w:rsid w:val="00EB18B9"/>
    <w:rsid w:val="00EB2F79"/>
    <w:rsid w:val="00EB3279"/>
    <w:rsid w:val="00EB331B"/>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59EB"/>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2A45"/>
    <w:rsid w:val="00F74167"/>
    <w:rsid w:val="00F75008"/>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3</cp:revision>
  <cp:lastPrinted>2016-06-23T21:47:00Z</cp:lastPrinted>
  <dcterms:created xsi:type="dcterms:W3CDTF">2016-06-23T21:49:00Z</dcterms:created>
  <dcterms:modified xsi:type="dcterms:W3CDTF">2016-06-23T22:04:00Z</dcterms:modified>
</cp:coreProperties>
</file>