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016F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Meeting On Thursday August 25th 4PM </w:t>
      </w:r>
    </w:p>
    <w:p w14:paraId="4D41B8A5" w14:textId="77777777" w:rsidR="00D00B76" w:rsidRPr="00D00B76" w:rsidRDefault="00D00B76" w:rsidP="00D00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56A0E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Next step is subdivision application </w:t>
      </w:r>
    </w:p>
    <w:p w14:paraId="00D28C4F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Need frontier account</w:t>
      </w:r>
    </w:p>
    <w:p w14:paraId="285D517F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C41B8" w14:textId="72B003E4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 xml:space="preserve">Submit subdivision plan </w:t>
      </w:r>
      <w:r>
        <w:rPr>
          <w:rFonts w:ascii="Arial" w:eastAsia="Times New Roman" w:hAnsi="Arial" w:cs="Arial"/>
          <w:color w:val="000000"/>
        </w:rPr>
        <w:t>need rez</w:t>
      </w:r>
      <w:r w:rsidRPr="00D00B76">
        <w:rPr>
          <w:rFonts w:ascii="Arial" w:eastAsia="Times New Roman" w:hAnsi="Arial" w:cs="Arial"/>
          <w:color w:val="000000"/>
        </w:rPr>
        <w:t>one</w:t>
      </w:r>
    </w:p>
    <w:p w14:paraId="3441E0E3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Statement of feasibility from health dept</w:t>
      </w:r>
    </w:p>
    <w:p w14:paraId="5E5D26AA" w14:textId="43A0BA49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Title report for tax parcel</w:t>
      </w:r>
    </w:p>
    <w:p w14:paraId="36A120D0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48DA6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Planning and zoning from health department</w:t>
      </w:r>
    </w:p>
    <w:p w14:paraId="386AFB16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F5667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150 frontage 40,000 square feet</w:t>
      </w:r>
    </w:p>
    <w:p w14:paraId="62129E55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118E3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Deferral for carb/gutter and sidewalk</w:t>
      </w:r>
    </w:p>
    <w:p w14:paraId="6534BFE3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25862" w14:textId="13BE0F8F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 xml:space="preserve">Since surrounding properties have not yet been </w:t>
      </w:r>
      <w:proofErr w:type="gramStart"/>
      <w:r w:rsidRPr="00D00B76">
        <w:rPr>
          <w:rFonts w:ascii="Arial" w:eastAsia="Times New Roman" w:hAnsi="Arial" w:cs="Arial"/>
          <w:color w:val="000000"/>
        </w:rPr>
        <w:t>developed</w:t>
      </w:r>
      <w:proofErr w:type="gramEnd"/>
      <w:r w:rsidRPr="00D00B76">
        <w:rPr>
          <w:rFonts w:ascii="Arial" w:eastAsia="Times New Roman" w:hAnsi="Arial" w:cs="Arial"/>
          <w:color w:val="000000"/>
        </w:rPr>
        <w:t xml:space="preserve"> we don’t need to follow the </w:t>
      </w:r>
      <w:r>
        <w:rPr>
          <w:rFonts w:ascii="Arial" w:eastAsia="Times New Roman" w:hAnsi="Arial" w:cs="Arial"/>
          <w:color w:val="000000"/>
        </w:rPr>
        <w:t xml:space="preserve">general </w:t>
      </w:r>
      <w:r w:rsidRPr="00D00B76">
        <w:rPr>
          <w:rFonts w:ascii="Arial" w:eastAsia="Times New Roman" w:hAnsi="Arial" w:cs="Arial"/>
          <w:color w:val="000000"/>
        </w:rPr>
        <w:t>plan exactly.  </w:t>
      </w:r>
    </w:p>
    <w:p w14:paraId="5BF5772D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9CF70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 xml:space="preserve">Prefer not to have </w:t>
      </w:r>
      <w:proofErr w:type="spellStart"/>
      <w:r w:rsidRPr="00D00B76">
        <w:rPr>
          <w:rFonts w:ascii="Arial" w:eastAsia="Times New Roman" w:hAnsi="Arial" w:cs="Arial"/>
          <w:color w:val="000000"/>
        </w:rPr>
        <w:t>cul</w:t>
      </w:r>
      <w:proofErr w:type="spellEnd"/>
      <w:r w:rsidRPr="00D00B76">
        <w:rPr>
          <w:rFonts w:ascii="Arial" w:eastAsia="Times New Roman" w:hAnsi="Arial" w:cs="Arial"/>
          <w:color w:val="000000"/>
        </w:rPr>
        <w:t>-da-sacs.</w:t>
      </w:r>
    </w:p>
    <w:p w14:paraId="0EC7F094" w14:textId="77777777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651F08" w14:textId="58827C04" w:rsidR="00D00B76" w:rsidRPr="00D00B76" w:rsidRDefault="00D00B76" w:rsidP="00D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B76">
        <w:rPr>
          <w:rFonts w:ascii="Arial" w:eastAsia="Times New Roman" w:hAnsi="Arial" w:cs="Arial"/>
          <w:color w:val="000000"/>
        </w:rPr>
        <w:t>Future development will need</w:t>
      </w:r>
      <w:r>
        <w:rPr>
          <w:rFonts w:ascii="Arial" w:eastAsia="Times New Roman" w:hAnsi="Arial" w:cs="Arial"/>
          <w:color w:val="000000"/>
        </w:rPr>
        <w:t xml:space="preserve"> roads</w:t>
      </w:r>
      <w:r w:rsidRPr="00D00B76">
        <w:rPr>
          <w:rFonts w:ascii="Arial" w:eastAsia="Times New Roman" w:hAnsi="Arial" w:cs="Arial"/>
          <w:color w:val="000000"/>
        </w:rPr>
        <w:t xml:space="preserve"> to go all the way through </w:t>
      </w:r>
      <w:r>
        <w:rPr>
          <w:rFonts w:ascii="Arial" w:eastAsia="Times New Roman" w:hAnsi="Arial" w:cs="Arial"/>
          <w:color w:val="000000"/>
        </w:rPr>
        <w:t>o</w:t>
      </w:r>
      <w:r w:rsidRPr="00D00B76">
        <w:rPr>
          <w:rFonts w:ascii="Arial" w:eastAsia="Times New Roman" w:hAnsi="Arial" w:cs="Arial"/>
          <w:color w:val="000000"/>
        </w:rPr>
        <w:t>n all sides.</w:t>
      </w:r>
    </w:p>
    <w:p w14:paraId="6B883D45" w14:textId="77777777" w:rsidR="00EE4893" w:rsidRDefault="00EE4893"/>
    <w:sectPr w:rsidR="00EE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6"/>
    <w:rsid w:val="00D00B76"/>
    <w:rsid w:val="00E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E705"/>
  <w15:chartTrackingRefBased/>
  <w15:docId w15:val="{E5E726C5-B13A-493B-A3E6-9D62679E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Comcast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Jon</dc:creator>
  <cp:keywords/>
  <dc:description/>
  <cp:lastModifiedBy>Armstrong, Jon</cp:lastModifiedBy>
  <cp:revision>1</cp:revision>
  <dcterms:created xsi:type="dcterms:W3CDTF">2022-12-18T02:23:00Z</dcterms:created>
  <dcterms:modified xsi:type="dcterms:W3CDTF">2022-12-18T02:25:00Z</dcterms:modified>
</cp:coreProperties>
</file>