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070D6D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812FA5" w:rsidRDefault="005F13A1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the </w:t>
      </w:r>
      <w:r w:rsidR="003A7D07">
        <w:rPr>
          <w:rFonts w:ascii="Times New Roman" w:hAnsi="Times New Roman" w:cs="Times New Roman"/>
          <w:color w:val="000000"/>
          <w:sz w:val="24"/>
          <w:szCs w:val="24"/>
        </w:rPr>
        <w:t>Western Weber</w:t>
      </w:r>
      <w:r w:rsidR="006F57B5">
        <w:rPr>
          <w:rFonts w:ascii="Times New Roman" w:hAnsi="Times New Roman" w:cs="Times New Roman"/>
          <w:color w:val="000000"/>
          <w:sz w:val="24"/>
          <w:szCs w:val="24"/>
        </w:rPr>
        <w:t xml:space="preserve"> Planning Commission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will hold a public 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hearing on </w:t>
      </w:r>
      <w:r w:rsidR="006A0065">
        <w:rPr>
          <w:rFonts w:ascii="Times New Roman" w:hAnsi="Times New Roman" w:cs="Times New Roman"/>
          <w:b/>
          <w:color w:val="000000"/>
          <w:sz w:val="24"/>
          <w:szCs w:val="24"/>
        </w:rPr>
        <w:t>November 9</w:t>
      </w:r>
      <w:r w:rsidR="00882CC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, 20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828C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. The meeting will begin at </w:t>
      </w:r>
      <w:r w:rsidR="006F57B5">
        <w:rPr>
          <w:rFonts w:ascii="Times New Roman" w:hAnsi="Times New Roman" w:cs="Times New Roman"/>
          <w:b/>
          <w:color w:val="000000"/>
          <w:sz w:val="24"/>
          <w:szCs w:val="24"/>
        </w:rPr>
        <w:t>5:00 P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and will be held in the 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County Commission Chambers, </w:t>
      </w:r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1st Floor, Weber Center, </w:t>
      </w:r>
      <w:proofErr w:type="gramStart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2380</w:t>
      </w:r>
      <w:proofErr w:type="gramEnd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Washington Blvd., Ogden, Utah.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The hearing is regarding </w:t>
      </w:r>
      <w:r w:rsidR="00812FA5">
        <w:rPr>
          <w:rFonts w:ascii="Times New Roman" w:hAnsi="Times New Roman" w:cs="Times New Roman"/>
          <w:color w:val="000000"/>
          <w:sz w:val="24"/>
          <w:szCs w:val="24"/>
        </w:rPr>
        <w:t>the following:</w:t>
      </w:r>
    </w:p>
    <w:p w:rsidR="00812FA5" w:rsidRDefault="00812FA5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2FA5" w:rsidRDefault="00B828C5" w:rsidP="006A00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2C0">
        <w:rPr>
          <w:rFonts w:ascii="Times New Roman" w:hAnsi="Times New Roman" w:cs="Times New Roman"/>
          <w:color w:val="000000"/>
          <w:sz w:val="24"/>
          <w:szCs w:val="24"/>
        </w:rPr>
        <w:t xml:space="preserve">A county-initiated proposal to amend various sections of the County’s </w:t>
      </w:r>
      <w:r w:rsidR="006A0065">
        <w:rPr>
          <w:rFonts w:ascii="Times New Roman" w:hAnsi="Times New Roman" w:cs="Times New Roman"/>
          <w:color w:val="000000"/>
          <w:sz w:val="24"/>
          <w:szCs w:val="24"/>
        </w:rPr>
        <w:t xml:space="preserve">zoning </w:t>
      </w:r>
      <w:r w:rsidRPr="003E32C0">
        <w:rPr>
          <w:rFonts w:ascii="Times New Roman" w:hAnsi="Times New Roman" w:cs="Times New Roman"/>
          <w:color w:val="000000"/>
          <w:sz w:val="24"/>
          <w:szCs w:val="24"/>
        </w:rPr>
        <w:t xml:space="preserve">ordinance to </w:t>
      </w:r>
      <w:r w:rsidR="006A0065">
        <w:rPr>
          <w:rFonts w:ascii="Times New Roman" w:hAnsi="Times New Roman" w:cs="Times New Roman"/>
          <w:color w:val="000000"/>
          <w:sz w:val="24"/>
          <w:szCs w:val="24"/>
        </w:rPr>
        <w:t xml:space="preserve">adjust and clarify permitted and conditional uses </w:t>
      </w:r>
      <w:r w:rsidR="001A2F7F">
        <w:rPr>
          <w:rFonts w:ascii="Times New Roman" w:hAnsi="Times New Roman" w:cs="Times New Roman"/>
          <w:color w:val="000000"/>
          <w:sz w:val="24"/>
          <w:szCs w:val="24"/>
        </w:rPr>
        <w:t xml:space="preserve">as well as the site development standards </w:t>
      </w:r>
      <w:r w:rsidR="006A0065">
        <w:rPr>
          <w:rFonts w:ascii="Times New Roman" w:hAnsi="Times New Roman" w:cs="Times New Roman"/>
          <w:color w:val="000000"/>
          <w:sz w:val="24"/>
          <w:szCs w:val="24"/>
        </w:rPr>
        <w:t>in the manufacturing zones (MV-1, M-1, M-2,</w:t>
      </w:r>
      <w:r w:rsidR="001A2F7F">
        <w:rPr>
          <w:rFonts w:ascii="Times New Roman" w:hAnsi="Times New Roman" w:cs="Times New Roman"/>
          <w:color w:val="000000"/>
          <w:sz w:val="24"/>
          <w:szCs w:val="24"/>
        </w:rPr>
        <w:t xml:space="preserve"> &amp; M-3);</w:t>
      </w:r>
    </w:p>
    <w:p w:rsidR="006A0065" w:rsidRDefault="006A0065" w:rsidP="006A00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county-initiated proposal to amend the Unified Land Use Code’s d</w:t>
      </w:r>
      <w:r w:rsidR="001A2F7F">
        <w:rPr>
          <w:rFonts w:ascii="Times New Roman" w:hAnsi="Times New Roman" w:cs="Times New Roman"/>
          <w:color w:val="000000"/>
          <w:sz w:val="24"/>
          <w:szCs w:val="24"/>
        </w:rPr>
        <w:t>efinitions of a “Lot of Record”; and</w:t>
      </w:r>
      <w:bookmarkStart w:id="0" w:name="_GoBack"/>
      <w:bookmarkEnd w:id="0"/>
    </w:p>
    <w:p w:rsidR="001A2F7F" w:rsidRDefault="001A2F7F" w:rsidP="006A00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county-initiated request to rezone Parcel ID: 10-042-0001 from its current M-3 zoning classification to an M-2 classification.</w:t>
      </w:r>
    </w:p>
    <w:p w:rsidR="006A0065" w:rsidRPr="006A0065" w:rsidRDefault="006A0065" w:rsidP="006A006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65" w:rsidRDefault="005F13A1" w:rsidP="006A00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>Copies of the proposal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 may be reviewed in the Weber County Planning Division Office located in Suite #240 of the Weber Center.</w:t>
      </w:r>
    </w:p>
    <w:p w:rsidR="006A0065" w:rsidRDefault="006A0065" w:rsidP="006A00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13A1" w:rsidRPr="005F13A1" w:rsidRDefault="005F13A1" w:rsidP="005F13A1">
      <w:pPr>
        <w:rPr>
          <w:rFonts w:ascii="Times New Roman" w:hAnsi="Times New Roman" w:cs="Times New Roman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>Please call 801-399-</w:t>
      </w:r>
      <w:r w:rsidR="006A0065">
        <w:rPr>
          <w:rFonts w:ascii="Times New Roman" w:hAnsi="Times New Roman" w:cs="Times New Roman"/>
          <w:color w:val="000000"/>
          <w:sz w:val="24"/>
          <w:szCs w:val="24"/>
        </w:rPr>
        <w:t>8461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ahead of time to confirm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participation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details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. Any other questions about the proposal</w:t>
      </w:r>
      <w:r w:rsidR="004346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may be directed to Charlie Ewert at cewert@webercountyutah.gov or 801-399-8763.</w:t>
      </w:r>
    </w:p>
    <w:p w:rsidR="00F11A9F" w:rsidRPr="00070D6D" w:rsidRDefault="00F11A9F" w:rsidP="005F13A1">
      <w:pPr>
        <w:rPr>
          <w:sz w:val="24"/>
        </w:rPr>
      </w:pPr>
    </w:p>
    <w:sectPr w:rsidR="00F11A9F" w:rsidRPr="000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70D6D"/>
    <w:rsid w:val="000D47A2"/>
    <w:rsid w:val="00196314"/>
    <w:rsid w:val="001A2F7F"/>
    <w:rsid w:val="001C2F78"/>
    <w:rsid w:val="00212719"/>
    <w:rsid w:val="00331EC7"/>
    <w:rsid w:val="003A7D07"/>
    <w:rsid w:val="003E32C0"/>
    <w:rsid w:val="004346E7"/>
    <w:rsid w:val="004D0928"/>
    <w:rsid w:val="005F13A1"/>
    <w:rsid w:val="006A0065"/>
    <w:rsid w:val="006F57B5"/>
    <w:rsid w:val="007C7B4E"/>
    <w:rsid w:val="00812FA5"/>
    <w:rsid w:val="00882CC4"/>
    <w:rsid w:val="009336B8"/>
    <w:rsid w:val="00A70B2D"/>
    <w:rsid w:val="00A868FD"/>
    <w:rsid w:val="00AA09CA"/>
    <w:rsid w:val="00AB004C"/>
    <w:rsid w:val="00B828C5"/>
    <w:rsid w:val="00F11A9F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1E87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2F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Perkes, Scott</cp:lastModifiedBy>
  <cp:revision>4</cp:revision>
  <cp:lastPrinted>2018-08-27T21:14:00Z</cp:lastPrinted>
  <dcterms:created xsi:type="dcterms:W3CDTF">2021-10-29T15:02:00Z</dcterms:created>
  <dcterms:modified xsi:type="dcterms:W3CDTF">2021-10-29T17:12:00Z</dcterms:modified>
</cp:coreProperties>
</file>