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30" w:rsidRDefault="004D1C30" w:rsidP="004D1C30">
      <w:pPr>
        <w:pStyle w:val="NoSpacing"/>
      </w:pPr>
      <w:r w:rsidRPr="005B213C">
        <w:t xml:space="preserve">Minutes of the </w:t>
      </w:r>
      <w:r>
        <w:t>January 30, 2019</w:t>
      </w:r>
      <w:r w:rsidRPr="005B213C">
        <w:t xml:space="preserve"> Administrative Review Hearing, held in the Weber County Planning Division Office, 2380 Washington Blvd., Suite 240, Ogden UT, commencing at 4:00 p.m.</w:t>
      </w:r>
    </w:p>
    <w:p w:rsidR="004D1C30" w:rsidRPr="005B213C" w:rsidRDefault="004D1C30" w:rsidP="004D1C30">
      <w:pPr>
        <w:pStyle w:val="NoSpacing"/>
      </w:pPr>
    </w:p>
    <w:p w:rsidR="004D1C30" w:rsidRDefault="004D1C30" w:rsidP="004D1C30">
      <w:pPr>
        <w:pStyle w:val="NoSpacing"/>
      </w:pPr>
      <w:r w:rsidRPr="004D1C30">
        <w:rPr>
          <w:b/>
        </w:rPr>
        <w:t>Staff Present:</w:t>
      </w:r>
      <w:r>
        <w:rPr>
          <w:b/>
        </w:rPr>
        <w:t xml:space="preserve">   </w:t>
      </w:r>
      <w:r w:rsidRPr="004D1C30">
        <w:t>Rick Grover, Director;</w:t>
      </w:r>
      <w:r>
        <w:rPr>
          <w:b/>
        </w:rPr>
        <w:t xml:space="preserve">  </w:t>
      </w:r>
      <w:r>
        <w:t xml:space="preserve">Steve Burton, Planner II; </w:t>
      </w:r>
      <w:r w:rsidRPr="005B213C">
        <w:t>Kary Serrano, Secretary</w:t>
      </w:r>
    </w:p>
    <w:p w:rsidR="004D1C30" w:rsidRPr="005B213C" w:rsidRDefault="004D1C30" w:rsidP="004D1C30">
      <w:pPr>
        <w:pStyle w:val="NoSpacing"/>
      </w:pPr>
      <w:r w:rsidRPr="005B213C">
        <w:tab/>
      </w:r>
      <w:r w:rsidRPr="005B213C">
        <w:tab/>
        <w:t xml:space="preserve">    </w:t>
      </w:r>
    </w:p>
    <w:p w:rsidR="004D1C30" w:rsidRPr="004D1C30" w:rsidRDefault="004D1C30" w:rsidP="004D1C30">
      <w:pPr>
        <w:tabs>
          <w:tab w:val="left" w:pos="1440"/>
          <w:tab w:val="left" w:pos="5040"/>
          <w:tab w:val="left" w:pos="6480"/>
        </w:tabs>
        <w:ind w:left="1440" w:hanging="1440"/>
        <w:rPr>
          <w:b/>
          <w:sz w:val="20"/>
          <w:szCs w:val="20"/>
        </w:rPr>
      </w:pPr>
      <w:r w:rsidRPr="004D1C30">
        <w:rPr>
          <w:b/>
          <w:sz w:val="20"/>
          <w:szCs w:val="20"/>
        </w:rPr>
        <w:t xml:space="preserve">Public Present:  </w:t>
      </w:r>
      <w:r>
        <w:rPr>
          <w:sz w:val="20"/>
          <w:szCs w:val="20"/>
        </w:rPr>
        <w:t>Jim Keller</w:t>
      </w:r>
    </w:p>
    <w:p w:rsidR="006E003E" w:rsidRDefault="006E003E" w:rsidP="006E003E">
      <w:pPr>
        <w:pStyle w:val="ListParagraph"/>
        <w:ind w:left="720"/>
        <w:rPr>
          <w:b/>
        </w:rPr>
      </w:pPr>
    </w:p>
    <w:p w:rsidR="004D1C30" w:rsidRPr="004D1C30" w:rsidRDefault="004D1C30" w:rsidP="004D1C30">
      <w:pPr>
        <w:pStyle w:val="ListParagraph"/>
        <w:numPr>
          <w:ilvl w:val="0"/>
          <w:numId w:val="3"/>
        </w:numPr>
        <w:ind w:left="450" w:hanging="450"/>
        <w:rPr>
          <w:b/>
          <w:sz w:val="20"/>
          <w:szCs w:val="20"/>
        </w:rPr>
      </w:pPr>
      <w:proofErr w:type="spellStart"/>
      <w:r w:rsidRPr="004D1C30">
        <w:rPr>
          <w:b/>
          <w:sz w:val="20"/>
          <w:szCs w:val="20"/>
        </w:rPr>
        <w:t>UVB121418</w:t>
      </w:r>
      <w:proofErr w:type="spellEnd"/>
      <w:r w:rsidRPr="004D1C30">
        <w:rPr>
          <w:b/>
          <w:sz w:val="20"/>
          <w:szCs w:val="20"/>
        </w:rPr>
        <w:t>:   Consideration and action on the application for final approval of Booth Subdivision 1st Amended, consisting of one lot. (Joseph &amp; Kathleen Cornwell, Applicant   Steve Burton, Presenter</w:t>
      </w:r>
    </w:p>
    <w:p w:rsidR="004D1C30" w:rsidRDefault="004D1C30" w:rsidP="004D1C30">
      <w:pPr>
        <w:rPr>
          <w:sz w:val="20"/>
          <w:szCs w:val="20"/>
        </w:rPr>
      </w:pPr>
    </w:p>
    <w:p w:rsidR="00C94EF8" w:rsidRDefault="00A114B7" w:rsidP="004D1C30">
      <w:pPr>
        <w:ind w:left="450"/>
        <w:rPr>
          <w:sz w:val="20"/>
          <w:szCs w:val="20"/>
        </w:rPr>
      </w:pPr>
      <w:r>
        <w:rPr>
          <w:sz w:val="20"/>
          <w:szCs w:val="20"/>
        </w:rPr>
        <w:t>Steve Burton reviewed the staff report and recommends final approval of Booth Subdivision 1</w:t>
      </w:r>
      <w:r w:rsidRPr="00A114B7">
        <w:rPr>
          <w:sz w:val="20"/>
          <w:szCs w:val="20"/>
          <w:vertAlign w:val="superscript"/>
        </w:rPr>
        <w:t>st</w:t>
      </w:r>
      <w:r>
        <w:rPr>
          <w:sz w:val="20"/>
          <w:szCs w:val="20"/>
        </w:rPr>
        <w:t xml:space="preserve"> Amended </w:t>
      </w:r>
      <w:r w:rsidR="004E75AF">
        <w:rPr>
          <w:sz w:val="20"/>
          <w:szCs w:val="20"/>
        </w:rPr>
        <w:t xml:space="preserve">Plat </w:t>
      </w:r>
      <w:r>
        <w:rPr>
          <w:sz w:val="20"/>
          <w:szCs w:val="20"/>
        </w:rPr>
        <w:t>based on the</w:t>
      </w:r>
      <w:r w:rsidR="004E75AF">
        <w:rPr>
          <w:sz w:val="20"/>
          <w:szCs w:val="20"/>
        </w:rPr>
        <w:t xml:space="preserve"> review agency requirements and C</w:t>
      </w:r>
      <w:r>
        <w:rPr>
          <w:sz w:val="20"/>
          <w:szCs w:val="20"/>
        </w:rPr>
        <w:t>ondition</w:t>
      </w:r>
      <w:r w:rsidR="004E75AF">
        <w:rPr>
          <w:sz w:val="20"/>
          <w:szCs w:val="20"/>
        </w:rPr>
        <w:t xml:space="preserve"> #1 listed in the staff report based on the findings listed in the staff report.</w:t>
      </w:r>
      <w:r>
        <w:rPr>
          <w:sz w:val="20"/>
          <w:szCs w:val="20"/>
        </w:rPr>
        <w:t xml:space="preserve">  </w:t>
      </w:r>
    </w:p>
    <w:p w:rsidR="004E75AF" w:rsidRPr="004D1C30" w:rsidRDefault="004E75AF" w:rsidP="004D1C30">
      <w:pPr>
        <w:ind w:left="450"/>
        <w:rPr>
          <w:sz w:val="20"/>
          <w:szCs w:val="20"/>
        </w:rPr>
      </w:pPr>
    </w:p>
    <w:p w:rsidR="00C94EF8" w:rsidRPr="004E75AF" w:rsidRDefault="004E75AF" w:rsidP="004D1C30">
      <w:pPr>
        <w:ind w:left="450"/>
        <w:rPr>
          <w:sz w:val="20"/>
          <w:szCs w:val="20"/>
        </w:rPr>
      </w:pPr>
      <w:r>
        <w:rPr>
          <w:sz w:val="20"/>
          <w:szCs w:val="20"/>
        </w:rPr>
        <w:t>Jim Keller said this is a buildable area and the area has been used for a very long time.  There has been outbuildings there before that are no longer there.  Not sure why the buildable area is where it’s at, and that is why we are asking for the amendment.</w:t>
      </w:r>
    </w:p>
    <w:p w:rsidR="008E207A" w:rsidRPr="004D1C30" w:rsidRDefault="008E207A" w:rsidP="004D1C30">
      <w:pPr>
        <w:ind w:left="450"/>
        <w:rPr>
          <w:b/>
          <w:iCs/>
          <w:sz w:val="20"/>
          <w:szCs w:val="20"/>
        </w:rPr>
      </w:pPr>
    </w:p>
    <w:p w:rsidR="008E207A" w:rsidRPr="004D1C30" w:rsidRDefault="00DF621B" w:rsidP="004D1C30">
      <w:pPr>
        <w:spacing w:line="260" w:lineRule="exact"/>
        <w:ind w:left="450"/>
        <w:rPr>
          <w:b/>
          <w:sz w:val="20"/>
          <w:szCs w:val="20"/>
        </w:rPr>
      </w:pPr>
      <w:r w:rsidRPr="004E75AF">
        <w:rPr>
          <w:sz w:val="20"/>
          <w:szCs w:val="20"/>
        </w:rPr>
        <w:t>Rick Grover</w:t>
      </w:r>
      <w:r w:rsidR="004E75AF">
        <w:rPr>
          <w:sz w:val="20"/>
          <w:szCs w:val="20"/>
        </w:rPr>
        <w:t xml:space="preserve"> said there are no issues here and recommends approval based on the conditions and findings listed in the staff report.  </w:t>
      </w:r>
    </w:p>
    <w:p w:rsidR="006E003E" w:rsidRPr="009D05E4" w:rsidRDefault="006E003E" w:rsidP="006E003E">
      <w:pPr>
        <w:pStyle w:val="ListParagraph"/>
        <w:ind w:left="720"/>
        <w:rPr>
          <w:b/>
        </w:rPr>
      </w:pPr>
    </w:p>
    <w:p w:rsidR="004D1C30" w:rsidRPr="00B43FB9" w:rsidRDefault="00DE7092" w:rsidP="004D1C30">
      <w:pPr>
        <w:ind w:left="450" w:hanging="450"/>
        <w:jc w:val="both"/>
        <w:rPr>
          <w:sz w:val="20"/>
          <w:szCs w:val="20"/>
        </w:rPr>
      </w:pPr>
      <w:r w:rsidRPr="004D1C30">
        <w:rPr>
          <w:b/>
          <w:sz w:val="20"/>
          <w:szCs w:val="20"/>
        </w:rPr>
        <w:t>2.</w:t>
      </w:r>
      <w:r w:rsidRPr="004D1C30">
        <w:rPr>
          <w:b/>
          <w:sz w:val="20"/>
          <w:szCs w:val="20"/>
        </w:rPr>
        <w:tab/>
      </w:r>
      <w:r w:rsidR="004D1C30" w:rsidRPr="007166E3">
        <w:rPr>
          <w:b/>
          <w:sz w:val="20"/>
          <w:szCs w:val="20"/>
        </w:rPr>
        <w:t>Adjournment</w:t>
      </w:r>
      <w:r w:rsidR="004D1C30">
        <w:rPr>
          <w:b/>
          <w:sz w:val="20"/>
          <w:szCs w:val="20"/>
        </w:rPr>
        <w:t xml:space="preserve">:    </w:t>
      </w:r>
      <w:r w:rsidR="004D1C30" w:rsidRPr="00B43FB9">
        <w:rPr>
          <w:sz w:val="20"/>
          <w:szCs w:val="20"/>
        </w:rPr>
        <w:t>There being no further business, the meeting was adjourned at 4:</w:t>
      </w:r>
      <w:r w:rsidR="00BE34E1">
        <w:rPr>
          <w:sz w:val="20"/>
          <w:szCs w:val="20"/>
        </w:rPr>
        <w:t>10</w:t>
      </w:r>
      <w:bookmarkStart w:id="0" w:name="_GoBack"/>
      <w:bookmarkEnd w:id="0"/>
      <w:r w:rsidR="004D1C30" w:rsidRPr="00B43FB9">
        <w:rPr>
          <w:sz w:val="20"/>
          <w:szCs w:val="20"/>
        </w:rPr>
        <w:t xml:space="preserve"> p.m.</w:t>
      </w:r>
    </w:p>
    <w:p w:rsidR="004D1C30" w:rsidRPr="005B213C" w:rsidRDefault="004D1C30" w:rsidP="004D1C30">
      <w:pPr>
        <w:pStyle w:val="NoSpacing"/>
      </w:pPr>
    </w:p>
    <w:p w:rsidR="004D1C30" w:rsidRPr="005B213C" w:rsidRDefault="004D1C30" w:rsidP="004D1C30">
      <w:pPr>
        <w:pStyle w:val="NoSpacing"/>
        <w:ind w:left="720" w:firstLine="720"/>
      </w:pPr>
      <w:r w:rsidRPr="005B213C">
        <w:t>Respectfully Submitted,</w:t>
      </w:r>
    </w:p>
    <w:p w:rsidR="004D1C30" w:rsidRPr="005B213C" w:rsidRDefault="004D1C30" w:rsidP="004D1C30">
      <w:pPr>
        <w:pStyle w:val="NoSpacing"/>
      </w:pPr>
      <w:r>
        <w:rPr>
          <w:noProof/>
        </w:rPr>
        <w:tab/>
      </w:r>
      <w:r>
        <w:rPr>
          <w:noProof/>
        </w:rPr>
        <w:tab/>
      </w:r>
      <w:r w:rsidRPr="00B451E5">
        <w:rPr>
          <w:noProof/>
        </w:rPr>
        <w:drawing>
          <wp:inline distT="0" distB="0" distL="0" distR="0" wp14:anchorId="244E1262" wp14:editId="6223EC8D">
            <wp:extent cx="1543387" cy="328246"/>
            <wp:effectExtent l="19050" t="0" r="0" b="0"/>
            <wp:docPr id="3" name="Picture 1" descr="K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ysignature.jpg"/>
                    <pic:cNvPicPr>
                      <a:picLocks noChangeAspect="1" noChangeArrowheads="1"/>
                    </pic:cNvPicPr>
                  </pic:nvPicPr>
                  <pic:blipFill>
                    <a:blip r:embed="rId7" cstate="print"/>
                    <a:srcRect/>
                    <a:stretch>
                      <a:fillRect/>
                    </a:stretch>
                  </pic:blipFill>
                  <pic:spPr bwMode="auto">
                    <a:xfrm>
                      <a:off x="0" y="0"/>
                      <a:ext cx="1552575" cy="330200"/>
                    </a:xfrm>
                    <a:prstGeom prst="rect">
                      <a:avLst/>
                    </a:prstGeom>
                    <a:noFill/>
                    <a:ln w="9525">
                      <a:noFill/>
                      <a:miter lim="800000"/>
                      <a:headEnd/>
                      <a:tailEnd/>
                    </a:ln>
                  </pic:spPr>
                </pic:pic>
              </a:graphicData>
            </a:graphic>
          </wp:inline>
        </w:drawing>
      </w:r>
    </w:p>
    <w:p w:rsidR="004D1C30" w:rsidRPr="005B213C" w:rsidRDefault="004D1C30" w:rsidP="004D1C30">
      <w:pPr>
        <w:pStyle w:val="NoSpacing"/>
        <w:ind w:left="1440"/>
      </w:pPr>
      <w:r w:rsidRPr="005B213C">
        <w:t>Kary Serrano, Secretary</w:t>
      </w:r>
    </w:p>
    <w:p w:rsidR="004D1C30" w:rsidRPr="005B213C" w:rsidRDefault="004D1C30" w:rsidP="004D1C30">
      <w:pPr>
        <w:pStyle w:val="NoSpacing"/>
        <w:ind w:left="720" w:firstLine="720"/>
      </w:pPr>
      <w:r w:rsidRPr="005B213C">
        <w:t>Weber County Planning Division</w:t>
      </w:r>
    </w:p>
    <w:p w:rsidR="006E003E" w:rsidRPr="004D1C30" w:rsidRDefault="006E003E" w:rsidP="00DE7092">
      <w:pPr>
        <w:spacing w:line="260" w:lineRule="exact"/>
        <w:ind w:left="540" w:hanging="540"/>
        <w:rPr>
          <w:b/>
          <w:i/>
          <w:sz w:val="20"/>
          <w:szCs w:val="20"/>
        </w:rPr>
      </w:pPr>
    </w:p>
    <w:p w:rsidR="006E003E" w:rsidRDefault="006E003E" w:rsidP="006E003E">
      <w:pPr>
        <w:spacing w:line="245" w:lineRule="auto"/>
        <w:ind w:left="772" w:right="361" w:hanging="585"/>
        <w:rPr>
          <w:rFonts w:ascii="Times New Roman"/>
          <w:i/>
          <w:color w:val="161616"/>
        </w:rPr>
      </w:pPr>
    </w:p>
    <w:p w:rsidR="006E003E" w:rsidRDefault="006E003E" w:rsidP="006E003E">
      <w:pPr>
        <w:spacing w:line="245" w:lineRule="auto"/>
        <w:ind w:right="361"/>
        <w:rPr>
          <w:rFonts w:ascii="Times New Roman"/>
          <w:i/>
          <w:color w:val="161616"/>
        </w:rPr>
      </w:pPr>
    </w:p>
    <w:sectPr w:rsidR="006E00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7A" w:rsidRDefault="008E207A" w:rsidP="008E207A">
      <w:r>
        <w:separator/>
      </w:r>
    </w:p>
  </w:endnote>
  <w:endnote w:type="continuationSeparator" w:id="0">
    <w:p w:rsidR="008E207A" w:rsidRDefault="008E207A" w:rsidP="008E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7A" w:rsidRDefault="008E207A" w:rsidP="008E207A">
      <w:r>
        <w:separator/>
      </w:r>
    </w:p>
  </w:footnote>
  <w:footnote w:type="continuationSeparator" w:id="0">
    <w:p w:rsidR="008E207A" w:rsidRDefault="008E207A" w:rsidP="008E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7A" w:rsidRPr="004D1C30" w:rsidRDefault="008E207A" w:rsidP="00903A86">
    <w:pPr>
      <w:spacing w:line="264" w:lineRule="auto"/>
      <w:rPr>
        <w:color w:val="2E74B5" w:themeColor="accent1" w:themeShade="BF"/>
      </w:rPr>
    </w:pPr>
    <w:r w:rsidRPr="004D1C30">
      <w:rPr>
        <w:noProof/>
        <w:color w:val="2E74B5" w:themeColor="accent1" w:themeShade="B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F7B80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903A86" w:rsidRPr="004D1C30">
      <w:rPr>
        <w:b/>
        <w:color w:val="2E74B5" w:themeColor="accent1" w:themeShade="BF"/>
      </w:rPr>
      <w:t>ADMINISTRATIVE REVIEW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640"/>
    <w:multiLevelType w:val="hybridMultilevel"/>
    <w:tmpl w:val="469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06DF7"/>
    <w:multiLevelType w:val="hybridMultilevel"/>
    <w:tmpl w:val="E5CEC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3E"/>
    <w:rsid w:val="00033370"/>
    <w:rsid w:val="000D46FC"/>
    <w:rsid w:val="00202363"/>
    <w:rsid w:val="00245DC4"/>
    <w:rsid w:val="004861CE"/>
    <w:rsid w:val="004D1C30"/>
    <w:rsid w:val="004E75AF"/>
    <w:rsid w:val="0053770F"/>
    <w:rsid w:val="006E003E"/>
    <w:rsid w:val="007D7DA0"/>
    <w:rsid w:val="008E207A"/>
    <w:rsid w:val="00903A86"/>
    <w:rsid w:val="00A114B7"/>
    <w:rsid w:val="00A55F61"/>
    <w:rsid w:val="00B15343"/>
    <w:rsid w:val="00BE34E1"/>
    <w:rsid w:val="00C62707"/>
    <w:rsid w:val="00C94EF8"/>
    <w:rsid w:val="00DE7092"/>
    <w:rsid w:val="00DF621B"/>
    <w:rsid w:val="00E431DC"/>
    <w:rsid w:val="00EA78C7"/>
    <w:rsid w:val="00F8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172"/>
  <w15:chartTrackingRefBased/>
  <w15:docId w15:val="{D70C94B7-3BDA-4559-9362-5E0220C6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003E"/>
    <w:pPr>
      <w:widowControl w:val="0"/>
      <w:spacing w:after="0" w:line="240" w:lineRule="auto"/>
    </w:pPr>
  </w:style>
  <w:style w:type="paragraph" w:styleId="Heading1">
    <w:name w:val="heading 1"/>
    <w:basedOn w:val="Normal"/>
    <w:link w:val="Heading1Char"/>
    <w:uiPriority w:val="1"/>
    <w:qFormat/>
    <w:rsid w:val="006E003E"/>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03E"/>
    <w:rPr>
      <w:rFonts w:ascii="Times New Roman" w:eastAsia="Times New Roman" w:hAnsi="Times New Roman"/>
      <w:b/>
      <w:bCs/>
      <w:sz w:val="26"/>
      <w:szCs w:val="26"/>
    </w:rPr>
  </w:style>
  <w:style w:type="paragraph" w:styleId="ListParagraph">
    <w:name w:val="List Paragraph"/>
    <w:basedOn w:val="Normal"/>
    <w:link w:val="ListParagraphChar"/>
    <w:uiPriority w:val="34"/>
    <w:qFormat/>
    <w:rsid w:val="006E003E"/>
  </w:style>
  <w:style w:type="paragraph" w:styleId="NoSpacing">
    <w:name w:val="No Spacing"/>
    <w:link w:val="NoSpacingChar"/>
    <w:uiPriority w:val="1"/>
    <w:qFormat/>
    <w:rsid w:val="006E003E"/>
    <w:pPr>
      <w:spacing w:after="0" w:line="240" w:lineRule="auto"/>
    </w:pPr>
    <w:rPr>
      <w:sz w:val="20"/>
    </w:rPr>
  </w:style>
  <w:style w:type="character" w:customStyle="1" w:styleId="NoSpacingChar">
    <w:name w:val="No Spacing Char"/>
    <w:basedOn w:val="DefaultParagraphFont"/>
    <w:link w:val="NoSpacing"/>
    <w:uiPriority w:val="1"/>
    <w:rsid w:val="006E003E"/>
    <w:rPr>
      <w:sz w:val="20"/>
    </w:rPr>
  </w:style>
  <w:style w:type="character" w:customStyle="1" w:styleId="ListParagraphChar">
    <w:name w:val="List Paragraph Char"/>
    <w:basedOn w:val="DefaultParagraphFont"/>
    <w:link w:val="ListParagraph"/>
    <w:uiPriority w:val="34"/>
    <w:rsid w:val="008E207A"/>
  </w:style>
  <w:style w:type="paragraph" w:styleId="Header">
    <w:name w:val="header"/>
    <w:basedOn w:val="Normal"/>
    <w:link w:val="HeaderChar"/>
    <w:uiPriority w:val="99"/>
    <w:unhideWhenUsed/>
    <w:rsid w:val="008E207A"/>
    <w:pPr>
      <w:tabs>
        <w:tab w:val="center" w:pos="4680"/>
        <w:tab w:val="right" w:pos="9360"/>
      </w:tabs>
    </w:pPr>
  </w:style>
  <w:style w:type="character" w:customStyle="1" w:styleId="HeaderChar">
    <w:name w:val="Header Char"/>
    <w:basedOn w:val="DefaultParagraphFont"/>
    <w:link w:val="Header"/>
    <w:uiPriority w:val="99"/>
    <w:rsid w:val="008E207A"/>
  </w:style>
  <w:style w:type="paragraph" w:styleId="Footer">
    <w:name w:val="footer"/>
    <w:basedOn w:val="Normal"/>
    <w:link w:val="FooterChar"/>
    <w:uiPriority w:val="99"/>
    <w:unhideWhenUsed/>
    <w:rsid w:val="008E207A"/>
    <w:pPr>
      <w:tabs>
        <w:tab w:val="center" w:pos="4680"/>
        <w:tab w:val="right" w:pos="9360"/>
      </w:tabs>
    </w:pPr>
  </w:style>
  <w:style w:type="character" w:customStyle="1" w:styleId="FooterChar">
    <w:name w:val="Footer Char"/>
    <w:basedOn w:val="DefaultParagraphFont"/>
    <w:link w:val="Footer"/>
    <w:uiPriority w:val="99"/>
    <w:rsid w:val="008E207A"/>
  </w:style>
  <w:style w:type="paragraph" w:styleId="BalloonText">
    <w:name w:val="Balloon Text"/>
    <w:basedOn w:val="Normal"/>
    <w:link w:val="BalloonTextChar"/>
    <w:uiPriority w:val="99"/>
    <w:semiHidden/>
    <w:unhideWhenUsed/>
    <w:rsid w:val="000D4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6</cp:revision>
  <cp:lastPrinted>2019-05-04T14:39:00Z</cp:lastPrinted>
  <dcterms:created xsi:type="dcterms:W3CDTF">2019-05-04T16:47:00Z</dcterms:created>
  <dcterms:modified xsi:type="dcterms:W3CDTF">2019-05-04T17:28:00Z</dcterms:modified>
</cp:coreProperties>
</file>