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632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D773B01A9FF0477EB6881EC7E618E92C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A775F5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2C75DB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873FCB">
        <w:t>A public hearing to consider and tak</w:t>
      </w:r>
      <w:r w:rsidR="00E34636">
        <w:t>e action on a request to vacate</w:t>
      </w:r>
      <w:r w:rsidR="00873FCB" w:rsidRPr="00E34636">
        <w:rPr>
          <w:noProof/>
        </w:rPr>
        <w:t xml:space="preserve"> </w:t>
      </w:r>
      <w:r w:rsidR="00B457AD" w:rsidRPr="00E34636">
        <w:rPr>
          <w:noProof/>
        </w:rPr>
        <w:t>public utility easement</w:t>
      </w:r>
      <w:r w:rsidR="00551256" w:rsidRPr="00E34636">
        <w:rPr>
          <w:noProof/>
        </w:rPr>
        <w:t>s</w:t>
      </w:r>
      <w:r w:rsidR="00B457AD">
        <w:t xml:space="preserve"> located </w:t>
      </w:r>
      <w:r w:rsidR="00551256">
        <w:t>within Henry Flats Cluster Subdivision.</w:t>
      </w:r>
      <w:r w:rsidR="00B457AD">
        <w:t xml:space="preserve"> </w:t>
      </w:r>
    </w:p>
    <w:p w:rsidR="00B457AD" w:rsidRDefault="00F71C48" w:rsidP="00C37EE0">
      <w:pPr>
        <w:pStyle w:val="Info"/>
        <w:ind w:left="2640" w:hanging="2352"/>
        <w:rPr>
          <w:rStyle w:val="Strong"/>
          <w:b w:val="0"/>
        </w:rPr>
      </w:pPr>
      <w:r>
        <w:rPr>
          <w:rStyle w:val="Strong"/>
        </w:rPr>
        <w:t xml:space="preserve">Agenda Date: </w:t>
      </w:r>
      <w:r>
        <w:rPr>
          <w:rStyle w:val="Strong"/>
        </w:rPr>
        <w:tab/>
      </w:r>
      <w:r w:rsidR="0013659A" w:rsidRPr="008A7F78">
        <w:rPr>
          <w:rStyle w:val="Strong"/>
          <w:b w:val="0"/>
        </w:rPr>
        <w:t>Tuesday,</w:t>
      </w:r>
      <w:r w:rsidRPr="008A7F78">
        <w:rPr>
          <w:rStyle w:val="Strong"/>
          <w:b w:val="0"/>
        </w:rPr>
        <w:t xml:space="preserve"> </w:t>
      </w:r>
      <w:r w:rsidR="005F47B4">
        <w:rPr>
          <w:rStyle w:val="Strong"/>
          <w:b w:val="0"/>
        </w:rPr>
        <w:t>September 18</w:t>
      </w:r>
      <w:r w:rsidR="008A7F78">
        <w:rPr>
          <w:rStyle w:val="Strong"/>
          <w:b w:val="0"/>
        </w:rPr>
        <w:t>, 2018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18D02F605C6F4C0BB3534DE04823ECDD"/>
          </w:placeholder>
          <w:text w:multiLine="1"/>
        </w:sdtPr>
        <w:sdtEndPr/>
        <w:sdtContent>
          <w:r w:rsidR="00551256">
            <w:t>Phil Hancock</w:t>
          </w:r>
        </w:sdtContent>
      </w:sdt>
    </w:p>
    <w:p w:rsidR="00C37EE0" w:rsidRPr="00CE527A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rPr>
            <w:b/>
            <w:bCs/>
          </w:rPr>
          <w:id w:val="270848715"/>
          <w:placeholder>
            <w:docPart w:val="7A561B8162DB48C3AF57920CF53CEFEB"/>
          </w:placeholder>
          <w:text w:multiLine="1"/>
        </w:sdtPr>
        <w:sdtEndPr/>
        <w:sdtContent>
          <w:r w:rsidR="00551256">
            <w:t>EV2018-03</w:t>
          </w:r>
        </w:sdtContent>
      </w:sdt>
    </w:p>
    <w:p w:rsidR="00C37EE0" w:rsidRPr="00C42C64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r w:rsidR="00551256">
        <w:t>400 S 4350 W, Taylor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5E810B1A95074B5ABF865A30579A0338"/>
          </w:placeholder>
          <w:text w:multiLine="1"/>
        </w:sdtPr>
        <w:sdtEndPr/>
        <w:sdtContent>
          <w:r w:rsidR="00551256">
            <w:t>11.89</w:t>
          </w:r>
          <w:r>
            <w:t xml:space="preserve"> Acre</w:t>
          </w:r>
          <w:r w:rsidR="00184D80">
            <w:t>s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r w:rsidR="00551256">
        <w:t>Agricultural</w:t>
      </w:r>
      <w:r w:rsidR="00B457AD">
        <w:t xml:space="preserve"> (</w:t>
      </w:r>
      <w:r w:rsidR="00551256">
        <w:t>A-1</w:t>
      </w:r>
      <w:r w:rsidR="00B457AD">
        <w:t>)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E80900113D1E4FE184A5ACA8E8A61730"/>
          </w:placeholder>
          <w:text w:multiLine="1"/>
        </w:sdtPr>
        <w:sdtEndPr/>
        <w:sdtContent>
          <w:r w:rsidR="00D3522F">
            <w:t>Residential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r w:rsidR="00B457AD">
        <w:t>Residential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r w:rsidR="00551256">
        <w:t>15-639-0001 through 15-639-0012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C67EB12F05864242AC769EC94C44E5EF"/>
          </w:placeholder>
          <w:text w:multiLine="1"/>
        </w:sdtPr>
        <w:sdtEndPr/>
        <w:sdtContent>
          <w:r w:rsidR="00551256">
            <w:t>T6</w:t>
          </w:r>
          <w:r w:rsidR="00C873A6">
            <w:t>N, R2W</w:t>
          </w:r>
          <w:r>
            <w:t xml:space="preserve">, Section </w:t>
          </w:r>
          <w:r w:rsidR="00551256">
            <w:t>17</w:t>
          </w:r>
        </w:sdtContent>
      </w:sdt>
    </w:p>
    <w:p w:rsidR="00C37EE0" w:rsidRPr="008B43A9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C52B06DD64604FF39B4460BA3265B01F"/>
          </w:placeholder>
          <w:text w:multiLine="1"/>
        </w:sdtPr>
        <w:sdtEndPr/>
        <w:sdtContent>
          <w:r w:rsidR="00B457AD">
            <w:t>Residential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E3F413CFCFCF4C08B65B346DCAC90CC1"/>
          </w:placeholder>
          <w:text w:multiLine="1"/>
        </w:sdtPr>
        <w:sdtEndPr/>
        <w:sdtContent>
          <w:r w:rsidR="003842F3">
            <w:t>Residential</w:t>
          </w:r>
        </w:sdtContent>
      </w:sdt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2BE2F84E45B241D2BEE0435EAB4218AB"/>
          </w:placeholder>
          <w:text w:multiLine="1"/>
        </w:sdtPr>
        <w:sdtEndPr/>
        <w:sdtContent>
          <w:r w:rsidR="00B457AD">
            <w:t>Residential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CB11C8075C13432287215B805B383655"/>
          </w:placeholder>
          <w:text w:multiLine="1"/>
        </w:sdtPr>
        <w:sdtEndPr/>
        <w:sdtContent>
          <w:r w:rsidR="00551256">
            <w:t>Residential</w:t>
          </w:r>
        </w:sdtContent>
      </w:sdt>
    </w:p>
    <w:p w:rsidR="00C37EE0" w:rsidRPr="008B43A9" w:rsidRDefault="00C37EE0" w:rsidP="009F29F0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551256">
        <w:rPr>
          <w:rStyle w:val="Strong"/>
          <w:b w:val="0"/>
          <w:bCs w:val="0"/>
        </w:rPr>
        <w:t>Felix Lleverino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551256" w:rsidRPr="00A279A5">
        <w:t>flleverino@webercountyutah.gov</w:t>
      </w:r>
    </w:p>
    <w:p w:rsidR="00C37EE0" w:rsidRPr="00CE527A" w:rsidRDefault="00C37EE0" w:rsidP="00C37EE0">
      <w:pPr>
        <w:pStyle w:val="Info"/>
      </w:pPr>
      <w:r>
        <w:rPr>
          <w:rStyle w:val="Strong"/>
          <w:b w:val="0"/>
          <w:bCs w:val="0"/>
        </w:rPr>
        <w:tab/>
        <w:t>801-399-876</w:t>
      </w:r>
      <w:r w:rsidR="00551256">
        <w:rPr>
          <w:rStyle w:val="Strong"/>
          <w:b w:val="0"/>
          <w:bCs w:val="0"/>
        </w:rPr>
        <w:t>7</w:t>
      </w:r>
    </w:p>
    <w:p w:rsidR="00C37EE0" w:rsidRPr="00CE527A" w:rsidRDefault="00C37EE0" w:rsidP="00C37EE0">
      <w:pPr>
        <w:pStyle w:val="Info"/>
      </w:pPr>
      <w:r w:rsidRPr="00CE527A">
        <w:rPr>
          <w:rStyle w:val="Strong"/>
        </w:rPr>
        <w:t>Report Reviewer:</w:t>
      </w:r>
      <w:r w:rsidRPr="00CE527A">
        <w:rPr>
          <w:rStyle w:val="Strong"/>
          <w:b w:val="0"/>
          <w:bCs w:val="0"/>
        </w:rPr>
        <w:tab/>
      </w:r>
      <w:r w:rsidR="00F61C35">
        <w:t>R</w:t>
      </w:r>
      <w:r w:rsidR="00551256">
        <w:t>K</w:t>
      </w:r>
    </w:p>
    <w:p w:rsidR="00D73E8C" w:rsidRDefault="00D73E8C" w:rsidP="00A279A5">
      <w:pPr>
        <w:pStyle w:val="Header1"/>
      </w:pPr>
      <w:r>
        <w:t>Development History</w:t>
      </w:r>
    </w:p>
    <w:p w:rsidR="00D73E8C" w:rsidRDefault="00D73E8C" w:rsidP="00D73E8C">
      <w:r>
        <w:t xml:space="preserve">Henry Flats Cluster Subdivision was recorded in the Weber County Recorder’s Office on August </w:t>
      </w:r>
      <w:r w:rsidRPr="0072477A">
        <w:rPr>
          <w:noProof/>
        </w:rPr>
        <w:t>28</w:t>
      </w:r>
      <w:r w:rsidRPr="0072477A">
        <w:rPr>
          <w:noProof/>
          <w:vertAlign w:val="superscript"/>
        </w:rPr>
        <w:t>th</w:t>
      </w:r>
      <w:r>
        <w:t xml:space="preserve"> 2017.</w:t>
      </w:r>
    </w:p>
    <w:p w:rsidR="004578A1" w:rsidRPr="001968C4" w:rsidRDefault="00593192" w:rsidP="00A279A5">
      <w:pPr>
        <w:pStyle w:val="Header1"/>
      </w:pPr>
      <w:r w:rsidRPr="00CE7767">
        <w:t>Background</w:t>
      </w:r>
      <w:r w:rsidR="00871D8F">
        <w:t xml:space="preserve"> and Summary</w:t>
      </w:r>
    </w:p>
    <w:p w:rsidR="00710261" w:rsidRDefault="007E1A07" w:rsidP="00066F87">
      <w:r>
        <w:t xml:space="preserve">The applicant </w:t>
      </w:r>
      <w:r w:rsidR="00136D94">
        <w:t>has submitted a request to vacate</w:t>
      </w:r>
      <w:r w:rsidR="005F4296">
        <w:t xml:space="preserve"> the </w:t>
      </w:r>
      <w:r w:rsidR="00551256">
        <w:t xml:space="preserve">public utility easements located on the sides </w:t>
      </w:r>
      <w:r w:rsidR="00773F05">
        <w:t xml:space="preserve">and rear </w:t>
      </w:r>
      <w:r w:rsidR="00551256">
        <w:t>of lot</w:t>
      </w:r>
      <w:r w:rsidR="00773F05">
        <w:t>s 1-6 and on the sides of lots 7</w:t>
      </w:r>
      <w:r w:rsidR="00551256">
        <w:t>-12 of Henry Flats Cluster</w:t>
      </w:r>
      <w:r w:rsidR="00B457AD">
        <w:t xml:space="preserve"> Subdivision</w:t>
      </w:r>
      <w:r w:rsidR="00551256">
        <w:t xml:space="preserve"> (see Exhibit B)</w:t>
      </w:r>
      <w:r w:rsidR="00B457AD">
        <w:t xml:space="preserve">. The </w:t>
      </w:r>
      <w:r w:rsidR="00551256">
        <w:t xml:space="preserve">cause for the petition to vacate </w:t>
      </w:r>
      <w:r w:rsidR="00960582">
        <w:t xml:space="preserve">the easements in question </w:t>
      </w:r>
      <w:r w:rsidR="00551256">
        <w:t xml:space="preserve">is </w:t>
      </w:r>
      <w:r w:rsidR="00551256" w:rsidRPr="00E34636">
        <w:rPr>
          <w:noProof/>
        </w:rPr>
        <w:t>due</w:t>
      </w:r>
      <w:r w:rsidR="00E34636">
        <w:rPr>
          <w:noProof/>
        </w:rPr>
        <w:t xml:space="preserve"> to</w:t>
      </w:r>
      <w:r w:rsidR="00551256">
        <w:t xml:space="preserve"> the easements </w:t>
      </w:r>
      <w:r w:rsidR="00960582">
        <w:t>no longer being necessary because all utilities are already in place.</w:t>
      </w:r>
      <w:r w:rsidR="008A7F78">
        <w:t xml:space="preserve"> </w:t>
      </w:r>
      <w:r w:rsidR="00580646">
        <w:t>G</w:t>
      </w:r>
      <w:r w:rsidR="00D73E8C">
        <w:t xml:space="preserve">as and water lines are </w:t>
      </w:r>
      <w:r w:rsidR="00580646">
        <w:t>located within the p</w:t>
      </w:r>
      <w:r w:rsidR="00D73E8C">
        <w:t>ublic right of way. The power and phone lines are located within the front public utility easements.</w:t>
      </w:r>
    </w:p>
    <w:p w:rsidR="007F78B9" w:rsidRDefault="005C00C9" w:rsidP="00066F87">
      <w:r>
        <w:t xml:space="preserve">The applicant </w:t>
      </w:r>
      <w:r w:rsidR="003A7F4C">
        <w:t xml:space="preserve">has </w:t>
      </w:r>
      <w:r w:rsidR="007F78B9">
        <w:t>proposed</w:t>
      </w:r>
      <w:r w:rsidR="003B1775">
        <w:t xml:space="preserve"> to </w:t>
      </w:r>
      <w:r w:rsidR="007138E4">
        <w:t>vacate the public utility</w:t>
      </w:r>
      <w:r w:rsidR="005A0A74">
        <w:t xml:space="preserve"> easement </w:t>
      </w:r>
      <w:r w:rsidR="003B1775">
        <w:t>by</w:t>
      </w:r>
      <w:r w:rsidR="00C97385">
        <w:t xml:space="preserve"> </w:t>
      </w:r>
      <w:r w:rsidR="007F78B9">
        <w:t>ordinance. Under the state code, Section 17-27a-609.5, the legislative body may adopt an ordinance granting a petition to vacate some or all of a public street, right-of-way, or easement if the legislative body finds that:</w:t>
      </w:r>
    </w:p>
    <w:p w:rsidR="007F78B9" w:rsidRDefault="007F78B9" w:rsidP="00066F87">
      <w:r>
        <w:tab/>
        <w:t>(a) good cause exists for the vacation; and</w:t>
      </w:r>
    </w:p>
    <w:p w:rsidR="007F78B9" w:rsidRDefault="007F78B9" w:rsidP="00066F87">
      <w:r>
        <w:tab/>
        <w:t>(b) neither the public interest nor any person will be materially injured by the vacation.</w:t>
      </w:r>
    </w:p>
    <w:p w:rsidR="00B10D4E" w:rsidRPr="00B10D4E" w:rsidRDefault="00B10D4E" w:rsidP="00B10D4E">
      <w:r w:rsidRPr="00B10D4E">
        <w:t xml:space="preserve">The vacating procedure found in Utah State Code 17-27a-208 </w:t>
      </w:r>
      <w:r w:rsidR="00B95B1B">
        <w:t>and 17-27a-209.5 do</w:t>
      </w:r>
      <w:r w:rsidRPr="00B10D4E">
        <w:t xml:space="preserve"> not require a Planning Commission recommendation.</w:t>
      </w:r>
    </w:p>
    <w:p w:rsidR="00007BED" w:rsidRDefault="007F78B9" w:rsidP="00066F87">
      <w:r>
        <w:t xml:space="preserve">The following is </w:t>
      </w:r>
      <w:r w:rsidR="00E34636">
        <w:t xml:space="preserve">the </w:t>
      </w:r>
      <w:r w:rsidRPr="00E34636">
        <w:rPr>
          <w:noProof/>
        </w:rPr>
        <w:t>staff's</w:t>
      </w:r>
      <w:r>
        <w:t xml:space="preserve"> analysis of the vacation request.</w:t>
      </w:r>
      <w:r>
        <w:tab/>
        <w:t xml:space="preserve"> </w:t>
      </w:r>
    </w:p>
    <w:p w:rsidR="00580646" w:rsidRDefault="00580646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593192" w:rsidRDefault="005A0A74" w:rsidP="00A279A5">
      <w:pPr>
        <w:pStyle w:val="Header1"/>
        <w:rPr>
          <w:sz w:val="20"/>
        </w:rPr>
      </w:pPr>
      <w:r>
        <w:lastRenderedPageBreak/>
        <w:t>Analysis</w:t>
      </w:r>
    </w:p>
    <w:p w:rsidR="00C959C0" w:rsidRDefault="00C959C0" w:rsidP="001D0B14">
      <w:pPr>
        <w:jc w:val="left"/>
      </w:pPr>
      <w:r>
        <w:rPr>
          <w:i/>
          <w:u w:val="single"/>
        </w:rPr>
        <w:t xml:space="preserve">General </w:t>
      </w:r>
      <w:r w:rsidRPr="00C959C0">
        <w:rPr>
          <w:i/>
          <w:u w:val="single"/>
        </w:rPr>
        <w:t>Plan</w:t>
      </w:r>
      <w:r>
        <w:t>: Vacating this easement will not have a negative effect on the Western Weber General Plan.</w:t>
      </w:r>
    </w:p>
    <w:p w:rsidR="00334E45" w:rsidRDefault="006A290D" w:rsidP="000062FF">
      <w:r>
        <w:rPr>
          <w:i/>
          <w:u w:val="single"/>
        </w:rPr>
        <w:t>Additional Standards</w:t>
      </w:r>
      <w:r>
        <w:t xml:space="preserve">: </w:t>
      </w:r>
      <w:r w:rsidR="00334E45">
        <w:t xml:space="preserve">The </w:t>
      </w:r>
      <w:r w:rsidR="00960582">
        <w:t xml:space="preserve">applicant has obtained consent letters from all owners within Henry Flat Cluster Subdivision, thereby meeting State Code Requirement </w:t>
      </w:r>
      <w:r w:rsidR="00960582" w:rsidRPr="00960582">
        <w:t xml:space="preserve">17-27a-609.5 </w:t>
      </w:r>
      <w:r w:rsidR="008511F7">
        <w:t>(1), (b)</w:t>
      </w:r>
      <w:bookmarkStart w:id="0" w:name="_GoBack"/>
      <w:bookmarkEnd w:id="0"/>
      <w:r w:rsidR="00960582">
        <w:t>. The a</w:t>
      </w:r>
      <w:r w:rsidR="003F436C">
        <w:t>pplicant has also gathered consent</w:t>
      </w:r>
      <w:r w:rsidR="00960582">
        <w:t xml:space="preserve"> letters from </w:t>
      </w:r>
      <w:r w:rsidR="00334E45" w:rsidRPr="0075104B">
        <w:t>Rocky Mountain P</w:t>
      </w:r>
      <w:r w:rsidR="0075104B" w:rsidRPr="0075104B">
        <w:t xml:space="preserve">ower, </w:t>
      </w:r>
      <w:r w:rsidR="00334E45" w:rsidRPr="0075104B">
        <w:t>Questar Gas Company</w:t>
      </w:r>
      <w:r w:rsidR="0075104B" w:rsidRPr="0075104B">
        <w:t>, and Century Link</w:t>
      </w:r>
      <w:r w:rsidR="00C96990">
        <w:t xml:space="preserve"> (see Exhibit</w:t>
      </w:r>
      <w:r w:rsidR="003F436C" w:rsidRPr="0075104B">
        <w:t xml:space="preserve"> D)</w:t>
      </w:r>
      <w:r w:rsidR="00334E45" w:rsidRPr="0075104B">
        <w:t xml:space="preserve">. </w:t>
      </w:r>
    </w:p>
    <w:p w:rsidR="00334E45" w:rsidRPr="00334E45" w:rsidRDefault="003F436C" w:rsidP="000062FF">
      <w:r>
        <w:t>State Public Noticing Requirements</w:t>
      </w:r>
      <w:r w:rsidR="002C7712">
        <w:t xml:space="preserve"> ha</w:t>
      </w:r>
      <w:r>
        <w:t>ve been met</w:t>
      </w:r>
      <w:r w:rsidR="002C7712">
        <w:t xml:space="preserve"> as outlined in state code Section 17-27a-208.</w:t>
      </w:r>
    </w:p>
    <w:p w:rsidR="00871D8F" w:rsidRPr="001968C4" w:rsidRDefault="00871D8F" w:rsidP="00871D8F">
      <w:pPr>
        <w:pStyle w:val="Header1"/>
      </w:pPr>
      <w:r w:rsidRPr="001968C4">
        <w:t>Staff Recommendation</w:t>
      </w:r>
    </w:p>
    <w:p w:rsidR="00FC3477" w:rsidRDefault="00C934AB" w:rsidP="00871D8F">
      <w:pPr>
        <w:spacing w:after="0"/>
        <w:rPr>
          <w:szCs w:val="20"/>
        </w:rPr>
      </w:pPr>
      <w:r w:rsidRPr="00111C6D">
        <w:rPr>
          <w:szCs w:val="20"/>
        </w:rPr>
        <w:t xml:space="preserve">Staff recommends approval of the request to vacate </w:t>
      </w:r>
      <w:r w:rsidR="003F436C">
        <w:t>the 10-foot</w:t>
      </w:r>
      <w:r w:rsidR="00991F87">
        <w:t xml:space="preserve"> public utility</w:t>
      </w:r>
      <w:r w:rsidR="008A7F78">
        <w:t xml:space="preserve"> </w:t>
      </w:r>
      <w:r>
        <w:t>ease</w:t>
      </w:r>
      <w:r w:rsidR="008A7F78">
        <w:t>ment</w:t>
      </w:r>
      <w:r w:rsidR="003F436C">
        <w:t>s</w:t>
      </w:r>
      <w:r w:rsidR="008A7F78">
        <w:t xml:space="preserve"> along </w:t>
      </w:r>
      <w:r w:rsidR="00991F87" w:rsidRPr="00991F87">
        <w:t>the sides and rear of lots 1-6 and on the sides of lots 7-12</w:t>
      </w:r>
      <w:r w:rsidRPr="007138E4">
        <w:t xml:space="preserve"> </w:t>
      </w:r>
      <w:r>
        <w:t>within</w:t>
      </w:r>
      <w:r w:rsidR="008A7F78">
        <w:t xml:space="preserve"> </w:t>
      </w:r>
      <w:r w:rsidR="003F436C">
        <w:t>Henry Flats Cluster Subdivision</w:t>
      </w:r>
      <w:r>
        <w:t xml:space="preserve">; </w:t>
      </w:r>
      <w:r w:rsidRPr="00111C6D">
        <w:rPr>
          <w:szCs w:val="20"/>
        </w:rPr>
        <w:t xml:space="preserve">This recommendation for approval is </w:t>
      </w:r>
      <w:r w:rsidR="00FC3477">
        <w:rPr>
          <w:szCs w:val="20"/>
        </w:rPr>
        <w:t>based on the following findings:</w:t>
      </w:r>
    </w:p>
    <w:p w:rsidR="002C7712" w:rsidRDefault="002C7712" w:rsidP="00871D8F">
      <w:pPr>
        <w:spacing w:after="0"/>
        <w:rPr>
          <w:szCs w:val="20"/>
        </w:rPr>
      </w:pPr>
    </w:p>
    <w:p w:rsidR="00871D8F" w:rsidRPr="00FD0E0B" w:rsidRDefault="00153AB6" w:rsidP="00FD0E0B">
      <w:pPr>
        <w:pStyle w:val="ListParagraph"/>
        <w:numPr>
          <w:ilvl w:val="0"/>
          <w:numId w:val="19"/>
        </w:numPr>
        <w:spacing w:after="0"/>
        <w:ind w:left="907"/>
        <w:jc w:val="left"/>
        <w:rPr>
          <w:szCs w:val="20"/>
        </w:rPr>
      </w:pPr>
      <w:r>
        <w:rPr>
          <w:szCs w:val="20"/>
        </w:rPr>
        <w:t xml:space="preserve">Vacating </w:t>
      </w:r>
      <w:r w:rsidR="007207BB">
        <w:rPr>
          <w:szCs w:val="20"/>
        </w:rPr>
        <w:t>the proposed</w:t>
      </w:r>
      <w:r w:rsidR="005A0325">
        <w:rPr>
          <w:szCs w:val="20"/>
        </w:rPr>
        <w:t xml:space="preserve"> easement</w:t>
      </w:r>
      <w:r>
        <w:rPr>
          <w:szCs w:val="20"/>
        </w:rPr>
        <w:t xml:space="preserve"> will not have a negative </w:t>
      </w:r>
      <w:r w:rsidR="00827BFE">
        <w:rPr>
          <w:szCs w:val="20"/>
        </w:rPr>
        <w:t>effect</w:t>
      </w:r>
      <w:r>
        <w:rPr>
          <w:szCs w:val="20"/>
        </w:rPr>
        <w:t xml:space="preserve"> on</w:t>
      </w:r>
      <w:r w:rsidR="005A0325">
        <w:rPr>
          <w:szCs w:val="20"/>
        </w:rPr>
        <w:t xml:space="preserve"> the Western Weber</w:t>
      </w:r>
      <w:r w:rsidR="00871D8F">
        <w:rPr>
          <w:szCs w:val="20"/>
        </w:rPr>
        <w:t xml:space="preserve"> </w:t>
      </w:r>
      <w:r w:rsidR="00871D8F" w:rsidRPr="00F05BFC">
        <w:rPr>
          <w:szCs w:val="20"/>
        </w:rPr>
        <w:t xml:space="preserve">General Plan.  </w:t>
      </w:r>
      <w:r w:rsidR="00871D8F" w:rsidRPr="00FD0E0B">
        <w:rPr>
          <w:szCs w:val="20"/>
        </w:rPr>
        <w:t xml:space="preserve">  </w:t>
      </w:r>
    </w:p>
    <w:p w:rsidR="00827BFE" w:rsidRDefault="00827BFE" w:rsidP="00871D8F">
      <w:pPr>
        <w:pStyle w:val="ListParagraph"/>
        <w:numPr>
          <w:ilvl w:val="0"/>
          <w:numId w:val="19"/>
        </w:numPr>
        <w:spacing w:after="0"/>
        <w:ind w:left="900"/>
        <w:jc w:val="left"/>
        <w:rPr>
          <w:szCs w:val="20"/>
        </w:rPr>
      </w:pPr>
      <w:r>
        <w:rPr>
          <w:szCs w:val="20"/>
        </w:rPr>
        <w:t>The public interest or any person will not be materially injured by the proposed vacation.</w:t>
      </w:r>
    </w:p>
    <w:p w:rsidR="00871D8F" w:rsidRPr="00B8039D" w:rsidRDefault="00871D8F" w:rsidP="00871D8F">
      <w:pPr>
        <w:pStyle w:val="ListParagraph"/>
        <w:numPr>
          <w:ilvl w:val="0"/>
          <w:numId w:val="19"/>
        </w:numPr>
        <w:spacing w:after="0"/>
        <w:ind w:left="900"/>
        <w:jc w:val="left"/>
        <w:rPr>
          <w:szCs w:val="20"/>
        </w:rPr>
      </w:pPr>
      <w:r w:rsidRPr="004E3240">
        <w:rPr>
          <w:szCs w:val="20"/>
        </w:rPr>
        <w:t xml:space="preserve">The </w:t>
      </w:r>
      <w:r>
        <w:rPr>
          <w:szCs w:val="20"/>
        </w:rPr>
        <w:t xml:space="preserve">proposed </w:t>
      </w:r>
      <w:r w:rsidR="00827BFE">
        <w:rPr>
          <w:szCs w:val="20"/>
        </w:rPr>
        <w:t>vacation</w:t>
      </w:r>
      <w:r>
        <w:rPr>
          <w:szCs w:val="20"/>
        </w:rPr>
        <w:t xml:space="preserve"> </w:t>
      </w:r>
      <w:r w:rsidRPr="004E3240">
        <w:rPr>
          <w:szCs w:val="20"/>
        </w:rPr>
        <w:t>will not be detrimental to the public health, safety, or welfare.</w:t>
      </w:r>
    </w:p>
    <w:p w:rsidR="00871D8F" w:rsidRDefault="00871D8F" w:rsidP="00A279A5">
      <w:pPr>
        <w:pStyle w:val="ListParagraph"/>
        <w:numPr>
          <w:ilvl w:val="0"/>
          <w:numId w:val="19"/>
        </w:numPr>
        <w:ind w:left="907"/>
        <w:jc w:val="left"/>
        <w:rPr>
          <w:szCs w:val="20"/>
        </w:rPr>
      </w:pPr>
      <w:r w:rsidRPr="00F05BFC">
        <w:rPr>
          <w:szCs w:val="20"/>
        </w:rPr>
        <w:t xml:space="preserve">The proposed </w:t>
      </w:r>
      <w:r w:rsidR="00827BFE">
        <w:rPr>
          <w:szCs w:val="20"/>
        </w:rPr>
        <w:t>vacation</w:t>
      </w:r>
      <w:r w:rsidRPr="00F05BFC">
        <w:rPr>
          <w:szCs w:val="20"/>
        </w:rPr>
        <w:t xml:space="preserve"> will not deteriorate the environment of the general area so as to negatively impact surrounding properties and uses.</w:t>
      </w:r>
    </w:p>
    <w:p w:rsidR="00B95B1B" w:rsidRDefault="00B95B1B" w:rsidP="00A279A5">
      <w:pPr>
        <w:pStyle w:val="ListParagraph"/>
        <w:numPr>
          <w:ilvl w:val="0"/>
          <w:numId w:val="19"/>
        </w:numPr>
        <w:ind w:left="907"/>
        <w:jc w:val="left"/>
        <w:rPr>
          <w:szCs w:val="20"/>
        </w:rPr>
      </w:pPr>
      <w:r>
        <w:rPr>
          <w:szCs w:val="20"/>
        </w:rPr>
        <w:t>Access across public utility easements for adjacent developments to the</w:t>
      </w:r>
      <w:r w:rsidR="00F84B78">
        <w:rPr>
          <w:szCs w:val="20"/>
        </w:rPr>
        <w:t xml:space="preserve"> west may</w:t>
      </w:r>
      <w:r>
        <w:rPr>
          <w:szCs w:val="20"/>
        </w:rPr>
        <w:t xml:space="preserve"> be accomplished </w:t>
      </w:r>
      <w:r w:rsidR="00F84B78">
        <w:rPr>
          <w:szCs w:val="20"/>
        </w:rPr>
        <w:t>across the rear public utility easements on lots 7-12. Development to the east subdivision boundary will not take place due to the open space easement that was preserved as part of the cluster development.</w:t>
      </w:r>
    </w:p>
    <w:p w:rsidR="00E43C54" w:rsidRDefault="00593192" w:rsidP="00A279A5">
      <w:pPr>
        <w:pStyle w:val="Header1"/>
      </w:pPr>
      <w:r w:rsidRPr="00CE7767">
        <w:t>Exhibits</w:t>
      </w:r>
    </w:p>
    <w:p w:rsidR="00A70B2C" w:rsidRPr="003F436C" w:rsidRDefault="003F436C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Henry Flats Cluster</w:t>
      </w:r>
      <w:r w:rsidR="00AB58E3">
        <w:t xml:space="preserve"> Subdivision</w:t>
      </w:r>
    </w:p>
    <w:p w:rsidR="003F436C" w:rsidRPr="003F436C" w:rsidRDefault="003F436C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Proposed areas to be vacated</w:t>
      </w:r>
    </w:p>
    <w:p w:rsidR="003F436C" w:rsidRPr="00AE0005" w:rsidRDefault="003F436C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Owner approval</w:t>
      </w:r>
    </w:p>
    <w:p w:rsidR="003D19EE" w:rsidRPr="003D19EE" w:rsidRDefault="00397D67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Utility provider</w:t>
      </w:r>
      <w:r w:rsidR="006F6C42">
        <w:t xml:space="preserve"> approval letters</w:t>
      </w:r>
    </w:p>
    <w:p w:rsidR="00455E6C" w:rsidRPr="006F6C42" w:rsidRDefault="00AB58E3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Vacation ordinance</w:t>
      </w:r>
      <w:r w:rsidR="00495415" w:rsidRPr="006F6C42">
        <w:rPr>
          <w:rFonts w:asciiTheme="majorHAnsi" w:hAnsiTheme="majorHAnsi"/>
          <w:b/>
          <w:color w:val="FFFFFF" w:themeColor="background1"/>
          <w:sz w:val="24"/>
          <w:szCs w:val="24"/>
        </w:rPr>
        <w:t>11kfjf</w:t>
      </w:r>
    </w:p>
    <w:p w:rsidR="00455E6C" w:rsidRDefault="00455E6C" w:rsidP="00455E6C">
      <w:pPr>
        <w:pStyle w:val="Exhibits"/>
        <w:numPr>
          <w:ilvl w:val="0"/>
          <w:numId w:val="0"/>
        </w:numPr>
        <w:spacing w:after="0"/>
        <w:ind w:left="36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75104B" w:rsidRDefault="0075104B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455E6C" w:rsidRPr="003C674B" w:rsidRDefault="006F6C42" w:rsidP="00AB58E3">
      <w:pPr>
        <w:pStyle w:val="Header1"/>
      </w:pPr>
      <w:r>
        <w:lastRenderedPageBreak/>
        <w:t>Area Map</w:t>
      </w:r>
    </w:p>
    <w:p w:rsidR="00737A18" w:rsidRDefault="00737A18" w:rsidP="00AB58E3">
      <w:pPr>
        <w:pStyle w:val="Exhibits"/>
        <w:numPr>
          <w:ilvl w:val="0"/>
          <w:numId w:val="0"/>
        </w:numPr>
        <w:spacing w:after="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2E7BE9" w:rsidRDefault="003F436C" w:rsidP="00737A18">
      <w:r>
        <w:rPr>
          <w:noProof/>
        </w:rPr>
        <w:drawing>
          <wp:inline distT="0" distB="0" distL="0" distR="0" wp14:anchorId="7F2246BB" wp14:editId="69BC1127">
            <wp:extent cx="6791325" cy="59084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997" cy="59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E9" w:rsidRDefault="002E7BE9">
      <w:pPr>
        <w:spacing w:after="200" w:line="276" w:lineRule="auto"/>
        <w:jc w:val="left"/>
      </w:pPr>
      <w:r>
        <w:br w:type="page"/>
      </w:r>
    </w:p>
    <w:p w:rsidR="00737A18" w:rsidRDefault="004C5ABB" w:rsidP="004C5ABB">
      <w:pPr>
        <w:pStyle w:val="Header1"/>
        <w:jc w:val="right"/>
      </w:pPr>
      <w:r>
        <w:lastRenderedPageBreak/>
        <w:t>Exhibit A</w:t>
      </w:r>
    </w:p>
    <w:p w:rsidR="003D20CC" w:rsidRDefault="004C5ABB" w:rsidP="004C5ABB">
      <w:r>
        <w:rPr>
          <w:noProof/>
        </w:rPr>
        <w:drawing>
          <wp:inline distT="0" distB="0" distL="0" distR="0" wp14:anchorId="4D12D5B3" wp14:editId="22A46CE7">
            <wp:extent cx="5638800" cy="8272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084" r="1139" b="729"/>
                    <a:stretch/>
                  </pic:blipFill>
                  <pic:spPr bwMode="auto">
                    <a:xfrm>
                      <a:off x="0" y="0"/>
                      <a:ext cx="5648904" cy="828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CC" w:rsidRDefault="003D20CC">
      <w:pPr>
        <w:spacing w:after="200" w:line="276" w:lineRule="auto"/>
        <w:jc w:val="left"/>
      </w:pPr>
      <w:r>
        <w:br w:type="page"/>
      </w:r>
    </w:p>
    <w:p w:rsidR="003D20CC" w:rsidRDefault="003D20CC" w:rsidP="004C5ABB"/>
    <w:p w:rsidR="003D20CC" w:rsidRDefault="003D20CC" w:rsidP="003D20CC">
      <w:pPr>
        <w:pStyle w:val="Header1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699767" wp14:editId="0CE20B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02630" cy="8123555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Exhibit B</w:t>
      </w:r>
      <w:r>
        <w:br w:type="page"/>
      </w:r>
    </w:p>
    <w:p w:rsidR="004C5ABB" w:rsidRDefault="004C5ABB" w:rsidP="004C5ABB"/>
    <w:p w:rsidR="00737A18" w:rsidRDefault="004C5ABB" w:rsidP="004C5ABB">
      <w:pPr>
        <w:pStyle w:val="Header1"/>
        <w:jc w:val="right"/>
      </w:pPr>
      <w:r>
        <w:t xml:space="preserve">Exhibit </w:t>
      </w:r>
      <w:r w:rsidR="004A748B">
        <w:t>C</w:t>
      </w:r>
    </w:p>
    <w:p w:rsidR="004A748B" w:rsidRDefault="004A748B">
      <w:pPr>
        <w:spacing w:after="200" w:line="276" w:lineRule="auto"/>
        <w:jc w:val="left"/>
      </w:pPr>
      <w:r>
        <w:rPr>
          <w:noProof/>
        </w:rPr>
        <w:drawing>
          <wp:inline distT="0" distB="0" distL="0" distR="0" wp14:anchorId="31DB8BB2" wp14:editId="3FF0F1C6">
            <wp:extent cx="6810375" cy="8430895"/>
            <wp:effectExtent l="0" t="0" r="952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736" r="695"/>
                    <a:stretch/>
                  </pic:blipFill>
                  <pic:spPr bwMode="auto">
                    <a:xfrm>
                      <a:off x="0" y="0"/>
                      <a:ext cx="6810375" cy="843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5D3A87" w:rsidRDefault="004A748B" w:rsidP="004A748B">
      <w:pPr>
        <w:tabs>
          <w:tab w:val="right" w:pos="10818"/>
        </w:tabs>
        <w:spacing w:before="38" w:line="297" w:lineRule="exact"/>
        <w:ind w:right="-1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FDE965" wp14:editId="36EFA893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6829425" cy="8467725"/>
            <wp:effectExtent l="0" t="0" r="9525" b="9525"/>
            <wp:wrapThrough wrapText="bothSides">
              <wp:wrapPolygon edited="0">
                <wp:start x="0" y="0"/>
                <wp:lineTo x="0" y="21576"/>
                <wp:lineTo x="21570" y="21576"/>
                <wp:lineTo x="2157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" b="4319"/>
                    <a:stretch/>
                  </pic:blipFill>
                  <pic:spPr bwMode="auto">
                    <a:xfrm>
                      <a:off x="0" y="0"/>
                      <a:ext cx="6829425" cy="84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54BE41" wp14:editId="3C139D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849995"/>
            <wp:effectExtent l="0" t="0" r="0" b="8255"/>
            <wp:wrapThrough wrapText="bothSides">
              <wp:wrapPolygon edited="0">
                <wp:start x="0" y="0"/>
                <wp:lineTo x="0" y="21574"/>
                <wp:lineTo x="21540" y="21574"/>
                <wp:lineTo x="2154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5F47B4" w:rsidRDefault="004A748B" w:rsidP="004A748B">
      <w:pPr>
        <w:tabs>
          <w:tab w:val="left" w:pos="9960"/>
        </w:tabs>
        <w:spacing w:before="38" w:line="297" w:lineRule="exact"/>
        <w:ind w:right="-1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849995"/>
            <wp:effectExtent l="0" t="0" r="0" b="8255"/>
            <wp:wrapThrough wrapText="bothSides">
              <wp:wrapPolygon edited="0">
                <wp:start x="0" y="0"/>
                <wp:lineTo x="0" y="21574"/>
                <wp:lineTo x="21540" y="21574"/>
                <wp:lineTo x="2154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5F47B4" w:rsidRDefault="0075104B" w:rsidP="005F47B4">
      <w:pPr>
        <w:pStyle w:val="Header1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CEDCEC" wp14:editId="1FFE36AF">
            <wp:simplePos x="0" y="0"/>
            <wp:positionH relativeFrom="margin">
              <wp:posOffset>114300</wp:posOffset>
            </wp:positionH>
            <wp:positionV relativeFrom="margin">
              <wp:posOffset>685800</wp:posOffset>
            </wp:positionV>
            <wp:extent cx="6438900" cy="83324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7B4">
        <w:t>Exhibit D</w:t>
      </w:r>
    </w:p>
    <w:p w:rsidR="005F47B4" w:rsidRDefault="0075104B" w:rsidP="005F47B4">
      <w:r w:rsidRPr="0075104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31E4504" wp14:editId="4B7F5999">
            <wp:extent cx="6858000" cy="88753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04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74133E" wp14:editId="4E6377E5">
            <wp:extent cx="6858000" cy="88499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7B4">
        <w:br w:type="page"/>
      </w:r>
    </w:p>
    <w:p w:rsidR="004A748B" w:rsidRDefault="0072477A" w:rsidP="0072477A">
      <w:pPr>
        <w:pStyle w:val="Header1"/>
        <w:jc w:val="right"/>
      </w:pPr>
      <w:r>
        <w:lastRenderedPageBreak/>
        <w:t>Exhibit E</w:t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begin"/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instrText xml:space="preserve"> SEQ CHAPTER \h \r 1</w:instrText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end"/>
      </w: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>Ordinance</w:t>
      </w:r>
      <w:r w:rsidRPr="004A748B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     </w:t>
      </w:r>
      <w:r w:rsidRPr="004A748B">
        <w:rPr>
          <w:rFonts w:ascii="Times New Roman" w:eastAsia="Calibri" w:hAnsi="Times New Roman" w:cs="Times New Roman"/>
          <w:bCs/>
          <w:sz w:val="24"/>
          <w:szCs w:val="24"/>
          <w:u w:val="single"/>
        </w:rPr>
        <w:tab/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>An ordinance of Weber County vacating public utility easement located on sides and rear of lots 1-6 and on the sides of lots 7-12 within Henry Flats Cluster Subdivision</w:t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Whereas,</w:t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t xml:space="preserve"> H &amp; A Development LLC,</w:t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has filed a petition to vacate 10-foot wide public utility easements on the side and rear of lots 1-6 and on the sides of lots 7-12 within the Henry Flats Cluster Subdivision;</w:t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Whereas,</w:t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after providing proper public notice, a public hearing was held on September 4, </w:t>
      </w:r>
      <w:r w:rsidRPr="004A748B">
        <w:rPr>
          <w:rFonts w:ascii="Times New Roman" w:eastAsia="Calibri" w:hAnsi="Times New Roman" w:cs="Times New Roman"/>
          <w:noProof/>
          <w:sz w:val="24"/>
          <w:szCs w:val="24"/>
        </w:rPr>
        <w:t>2018,</w:t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regarding the vacation of public utility easements on the sides and rear of lots 1-6 and on the sides of lots 7-12 within the Henry Flats Cluster Subdivision;</w:t>
      </w:r>
    </w:p>
    <w:p w:rsidR="004A748B" w:rsidRPr="004A748B" w:rsidRDefault="004A748B" w:rsidP="004A748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shd w:val="clear" w:color="auto" w:fill="FFFFFF"/>
        <w:autoSpaceDE w:val="0"/>
        <w:autoSpaceDN w:val="0"/>
        <w:adjustRightInd w:val="0"/>
        <w:spacing w:after="0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Whereas, </w:t>
      </w:r>
      <w:r w:rsidRPr="004A748B">
        <w:rPr>
          <w:rFonts w:ascii="Times New Roman" w:eastAsia="Calibri" w:hAnsi="Times New Roman" w:cs="Times New Roman"/>
          <w:sz w:val="24"/>
          <w:szCs w:val="24"/>
        </w:rPr>
        <w:t>The Weber County Engineering Department has been notified and has provided written approval of the vacation of the public utility easement;</w:t>
      </w:r>
    </w:p>
    <w:p w:rsidR="004A748B" w:rsidRPr="004A748B" w:rsidRDefault="004A748B" w:rsidP="004A748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ab/>
      </w: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>Whereas,</w:t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the vacation of the public utility easement will not substantially affect the West Central Weber County General Plan or the health, safety, and welfare of the general public;</w:t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ab/>
      </w: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Now, </w:t>
      </w:r>
      <w:r w:rsidRPr="004A748B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Therefore</w:t>
      </w: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the Weber County Board of Commissioners vacates the following:</w:t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ab/>
      </w:r>
      <w:r w:rsidRPr="004A748B">
        <w:rPr>
          <w:rFonts w:ascii="Times New Roman" w:eastAsia="Calibri" w:hAnsi="Times New Roman" w:cs="Times New Roman"/>
          <w:b/>
          <w:sz w:val="24"/>
          <w:szCs w:val="24"/>
          <w:lang w:val="en-CA"/>
        </w:rPr>
        <w:fldChar w:fldCharType="begin"/>
      </w:r>
      <w:r w:rsidRPr="004A748B">
        <w:rPr>
          <w:rFonts w:ascii="Times New Roman" w:eastAsia="Calibri" w:hAnsi="Times New Roman" w:cs="Times New Roman"/>
          <w:b/>
          <w:sz w:val="24"/>
          <w:szCs w:val="24"/>
          <w:lang w:val="en-CA"/>
        </w:rPr>
        <w:instrText xml:space="preserve"> SEQ CHAPTER \h \r 1</w:instrText>
      </w:r>
      <w:r w:rsidRPr="004A748B">
        <w:rPr>
          <w:rFonts w:ascii="Times New Roman" w:eastAsia="Calibri" w:hAnsi="Times New Roman" w:cs="Times New Roman"/>
          <w:b/>
          <w:sz w:val="24"/>
          <w:szCs w:val="24"/>
          <w:lang w:val="en-CA"/>
        </w:rPr>
        <w:fldChar w:fldCharType="end"/>
      </w:r>
      <w:r w:rsidRPr="004A748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The public utility easements within Henry Flats Cluster Subdivision as described below are hereby vacated from the subdivision:</w:t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Passed, adopted, and ordered published </w:t>
      </w:r>
      <w:r w:rsidRPr="0072477A">
        <w:rPr>
          <w:rFonts w:ascii="Times New Roman" w:eastAsia="Calibri" w:hAnsi="Times New Roman" w:cs="Times New Roman"/>
          <w:noProof/>
          <w:sz w:val="24"/>
          <w:szCs w:val="24"/>
        </w:rPr>
        <w:t xml:space="preserve">this </w:t>
      </w:r>
      <w:r w:rsidRPr="0072477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           </w:t>
      </w:r>
      <w:r w:rsidRPr="0072477A">
        <w:rPr>
          <w:rFonts w:ascii="Times New Roman" w:eastAsia="Calibri" w:hAnsi="Times New Roman" w:cs="Times New Roman"/>
          <w:noProof/>
          <w:sz w:val="24"/>
          <w:szCs w:val="24"/>
        </w:rPr>
        <w:t xml:space="preserve"> day</w:t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477A">
        <w:rPr>
          <w:rFonts w:ascii="Times New Roman" w:eastAsia="Calibri" w:hAnsi="Times New Roman" w:cs="Times New Roman"/>
          <w:noProof/>
          <w:sz w:val="24"/>
          <w:szCs w:val="24"/>
        </w:rPr>
        <w:t xml:space="preserve">of </w:t>
      </w:r>
      <w:r w:rsidRPr="0072477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                                           </w:t>
      </w:r>
      <w:r w:rsidRPr="0072477A">
        <w:rPr>
          <w:rFonts w:ascii="Times New Roman" w:eastAsia="Calibri" w:hAnsi="Times New Roman" w:cs="Times New Roman"/>
          <w:noProof/>
          <w:sz w:val="24"/>
          <w:szCs w:val="24"/>
        </w:rPr>
        <w:t xml:space="preserve">  ,</w:t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2018, by the Weber County Board of Commissioners.</w:t>
      </w:r>
    </w:p>
    <w:p w:rsidR="004A748B" w:rsidRPr="004A748B" w:rsidRDefault="004A748B" w:rsidP="004A748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tabs>
          <w:tab w:val="left" w:pos="0"/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</w:p>
    <w:p w:rsidR="004A748B" w:rsidRPr="004A748B" w:rsidRDefault="004A748B" w:rsidP="004A748B">
      <w:pPr>
        <w:tabs>
          <w:tab w:val="left" w:pos="0"/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James Harvey, Chair </w:t>
      </w:r>
    </w:p>
    <w:p w:rsidR="004A748B" w:rsidRPr="004A748B" w:rsidRDefault="004A748B" w:rsidP="004A748B">
      <w:pPr>
        <w:tabs>
          <w:tab w:val="left" w:pos="5040"/>
          <w:tab w:val="left" w:pos="7650"/>
        </w:tabs>
        <w:autoSpaceDE w:val="0"/>
        <w:autoSpaceDN w:val="0"/>
        <w:adjustRightInd w:val="0"/>
        <w:spacing w:after="0"/>
        <w:ind w:firstLine="504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>Commissioner Harvey        Voting</w:t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ind w:firstLine="504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>Commissioner Ebert           Voting</w:t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ind w:firstLine="504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>Commissioner Jenkins        Voting</w:t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val="en-CA"/>
        </w:rPr>
      </w:pP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begin"/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instrText xml:space="preserve"> SEQ CHAPTER \h \r 1</w:instrText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end"/>
      </w:r>
      <w:r w:rsidRPr="004A748B">
        <w:rPr>
          <w:rFonts w:ascii="Times New Roman" w:eastAsia="Calibri" w:hAnsi="Times New Roman" w:cs="Times New Roman"/>
          <w:sz w:val="24"/>
          <w:szCs w:val="24"/>
        </w:rPr>
        <w:t>ATTEST:</w:t>
      </w: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4A748B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:rsidR="004A748B" w:rsidRPr="004A748B" w:rsidRDefault="004A748B" w:rsidP="004A748B">
      <w:pPr>
        <w:tabs>
          <w:tab w:val="left" w:pos="504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Cs w:val="20"/>
        </w:rPr>
      </w:pPr>
      <w:r w:rsidRPr="004A748B">
        <w:rPr>
          <w:rFonts w:ascii="Times New Roman" w:eastAsia="Calibri" w:hAnsi="Times New Roman" w:cs="Times New Roman"/>
          <w:sz w:val="24"/>
          <w:szCs w:val="24"/>
        </w:rPr>
        <w:tab/>
        <w:t>Ricky Hatch, CPA Weber County Clerk</w:t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begin"/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instrText xml:space="preserve"> SEQ CHAPTER \h \r 1</w:instrText>
      </w:r>
      <w:r w:rsidRPr="004A748B">
        <w:rPr>
          <w:rFonts w:ascii="Times New Roman" w:eastAsia="Calibri" w:hAnsi="Times New Roman" w:cs="Times New Roman"/>
          <w:sz w:val="24"/>
          <w:szCs w:val="24"/>
          <w:lang w:val="en-CA"/>
        </w:rPr>
        <w:fldChar w:fldCharType="end"/>
      </w:r>
      <w:r w:rsidRPr="004A748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14BFA" w:rsidRDefault="00014BFA" w:rsidP="004A748B">
      <w:pPr>
        <w:tabs>
          <w:tab w:val="left" w:pos="9960"/>
        </w:tabs>
        <w:spacing w:before="38" w:line="297" w:lineRule="exact"/>
        <w:ind w:right="-18"/>
      </w:pPr>
    </w:p>
    <w:p w:rsidR="00014BFA" w:rsidRDefault="00014BFA">
      <w:pPr>
        <w:spacing w:after="200" w:line="276" w:lineRule="auto"/>
        <w:jc w:val="left"/>
      </w:pPr>
      <w:r>
        <w:br w:type="page"/>
      </w:r>
    </w:p>
    <w:p w:rsidR="00014BFA" w:rsidRDefault="00014BFA" w:rsidP="004A748B">
      <w:pPr>
        <w:tabs>
          <w:tab w:val="left" w:pos="9960"/>
        </w:tabs>
        <w:spacing w:before="38" w:line="297" w:lineRule="exact"/>
        <w:ind w:right="-1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9E1266" wp14:editId="3434C09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8000" cy="887539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E1D" w:rsidRDefault="00974E1D" w:rsidP="004A748B">
      <w:pPr>
        <w:tabs>
          <w:tab w:val="left" w:pos="9960"/>
        </w:tabs>
        <w:spacing w:before="38" w:line="297" w:lineRule="exact"/>
        <w:ind w:right="-1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059150" wp14:editId="2FA49729">
            <wp:simplePos x="0" y="0"/>
            <wp:positionH relativeFrom="margin">
              <wp:posOffset>47625</wp:posOffset>
            </wp:positionH>
            <wp:positionV relativeFrom="margin">
              <wp:align>top</wp:align>
            </wp:positionV>
            <wp:extent cx="6858000" cy="88753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48B" w:rsidRDefault="00974E1D" w:rsidP="004A748B">
      <w:pPr>
        <w:tabs>
          <w:tab w:val="left" w:pos="9960"/>
        </w:tabs>
        <w:spacing w:before="38" w:line="297" w:lineRule="exact"/>
        <w:ind w:right="-1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457200" y="-826770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88753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748B" w:rsidSect="009F1AA6">
      <w:footerReference w:type="default" r:id="rId22"/>
      <w:pgSz w:w="12240" w:h="15840"/>
      <w:pgMar w:top="720" w:right="720" w:bottom="720" w:left="72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F87" w:rsidRDefault="00991F87" w:rsidP="00666893">
      <w:pPr>
        <w:spacing w:after="0"/>
      </w:pPr>
      <w:r>
        <w:separator/>
      </w:r>
    </w:p>
  </w:endnote>
  <w:endnote w:type="continuationSeparator" w:id="0">
    <w:p w:rsidR="00991F87" w:rsidRDefault="00991F87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8"/>
      <w:gridCol w:w="5148"/>
    </w:tblGrid>
    <w:sdt>
      <w:sdtPr>
        <w:rPr>
          <w:sz w:val="16"/>
          <w:szCs w:val="16"/>
        </w:rPr>
        <w:id w:val="-208043252"/>
        <w:docPartObj>
          <w:docPartGallery w:val="Page Numbers (Bottom of Page)"/>
          <w:docPartUnique/>
        </w:docPartObj>
      </w:sdtPr>
      <w:sdtEndPr/>
      <w:sdtContent>
        <w:tr w:rsidR="00991F87" w:rsidTr="0012712C">
          <w:tc>
            <w:tcPr>
              <w:tcW w:w="5148" w:type="dxa"/>
            </w:tcPr>
            <w:p w:rsidR="00991F87" w:rsidRDefault="00991F87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991F87" w:rsidRDefault="00991F87" w:rsidP="00DF3591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8511F7">
                <w:rPr>
                  <w:noProof/>
                  <w:sz w:val="16"/>
                  <w:szCs w:val="16"/>
                </w:rPr>
                <w:t>3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>
                <w:rPr>
                  <w:sz w:val="16"/>
                  <w:szCs w:val="16"/>
                </w:rPr>
                <w:t>2</w:t>
              </w:r>
            </w:p>
          </w:tc>
        </w:tr>
      </w:sdtContent>
    </w:sdt>
  </w:tbl>
  <w:p w:rsidR="00991F87" w:rsidRDefault="00991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F87" w:rsidRDefault="00991F87" w:rsidP="00666893">
      <w:pPr>
        <w:spacing w:after="0"/>
      </w:pPr>
      <w:r>
        <w:separator/>
      </w:r>
    </w:p>
  </w:footnote>
  <w:footnote w:type="continuationSeparator" w:id="0">
    <w:p w:rsidR="00991F87" w:rsidRDefault="00991F87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B0AB1"/>
    <w:multiLevelType w:val="hybridMultilevel"/>
    <w:tmpl w:val="ADECA8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10345"/>
    <w:multiLevelType w:val="hybridMultilevel"/>
    <w:tmpl w:val="30C661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02927"/>
    <w:multiLevelType w:val="hybridMultilevel"/>
    <w:tmpl w:val="CD1AF2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61F73"/>
    <w:multiLevelType w:val="hybridMultilevel"/>
    <w:tmpl w:val="5BE4C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F3CAD"/>
    <w:multiLevelType w:val="hybridMultilevel"/>
    <w:tmpl w:val="F74241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717F8F"/>
    <w:multiLevelType w:val="hybridMultilevel"/>
    <w:tmpl w:val="B7A48B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265BC5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0"/>
  </w:num>
  <w:num w:numId="4">
    <w:abstractNumId w:val="1"/>
  </w:num>
  <w:num w:numId="5">
    <w:abstractNumId w:val="17"/>
  </w:num>
  <w:num w:numId="6">
    <w:abstractNumId w:val="8"/>
  </w:num>
  <w:num w:numId="7">
    <w:abstractNumId w:val="10"/>
  </w:num>
  <w:num w:numId="8">
    <w:abstractNumId w:val="5"/>
  </w:num>
  <w:num w:numId="9">
    <w:abstractNumId w:val="15"/>
  </w:num>
  <w:num w:numId="10">
    <w:abstractNumId w:val="2"/>
  </w:num>
  <w:num w:numId="11">
    <w:abstractNumId w:val="18"/>
  </w:num>
  <w:num w:numId="12">
    <w:abstractNumId w:val="0"/>
  </w:num>
  <w:num w:numId="13">
    <w:abstractNumId w:val="11"/>
  </w:num>
  <w:num w:numId="14">
    <w:abstractNumId w:val="14"/>
  </w:num>
  <w:num w:numId="15">
    <w:abstractNumId w:val="4"/>
  </w:num>
  <w:num w:numId="16">
    <w:abstractNumId w:val="13"/>
  </w:num>
  <w:num w:numId="17">
    <w:abstractNumId w:val="12"/>
  </w:num>
  <w:num w:numId="18">
    <w:abstractNumId w:val="19"/>
  </w:num>
  <w:num w:numId="19">
    <w:abstractNumId w:val="3"/>
  </w:num>
  <w:num w:numId="20">
    <w:abstractNumId w:val="6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AwMjEzMTc1MTSztLBU0lEKTi0uzszPAykwqQUAUsS0IiwAAAA="/>
  </w:docVars>
  <w:rsids>
    <w:rsidRoot w:val="0012712C"/>
    <w:rsid w:val="000036A4"/>
    <w:rsid w:val="000062FF"/>
    <w:rsid w:val="00007BED"/>
    <w:rsid w:val="00014BFA"/>
    <w:rsid w:val="00017377"/>
    <w:rsid w:val="0001763A"/>
    <w:rsid w:val="00023F56"/>
    <w:rsid w:val="00027D03"/>
    <w:rsid w:val="00033B78"/>
    <w:rsid w:val="00043071"/>
    <w:rsid w:val="00043A5E"/>
    <w:rsid w:val="00043E8E"/>
    <w:rsid w:val="000544CD"/>
    <w:rsid w:val="00055F9C"/>
    <w:rsid w:val="00057DBD"/>
    <w:rsid w:val="00066F87"/>
    <w:rsid w:val="00080F23"/>
    <w:rsid w:val="00084612"/>
    <w:rsid w:val="00087156"/>
    <w:rsid w:val="000903B7"/>
    <w:rsid w:val="000A20E4"/>
    <w:rsid w:val="000B3DBD"/>
    <w:rsid w:val="000B5060"/>
    <w:rsid w:val="000B5152"/>
    <w:rsid w:val="000C1BFF"/>
    <w:rsid w:val="000C33AF"/>
    <w:rsid w:val="000C6C01"/>
    <w:rsid w:val="00100928"/>
    <w:rsid w:val="00101C83"/>
    <w:rsid w:val="00111C6D"/>
    <w:rsid w:val="001122F7"/>
    <w:rsid w:val="00116302"/>
    <w:rsid w:val="00124EF7"/>
    <w:rsid w:val="00124EFC"/>
    <w:rsid w:val="0012712C"/>
    <w:rsid w:val="00130EE8"/>
    <w:rsid w:val="001359F8"/>
    <w:rsid w:val="0013659A"/>
    <w:rsid w:val="00136D94"/>
    <w:rsid w:val="0014068C"/>
    <w:rsid w:val="00141898"/>
    <w:rsid w:val="001458A6"/>
    <w:rsid w:val="00150823"/>
    <w:rsid w:val="00153A68"/>
    <w:rsid w:val="00153AB6"/>
    <w:rsid w:val="00154429"/>
    <w:rsid w:val="00172751"/>
    <w:rsid w:val="00181EF7"/>
    <w:rsid w:val="001822E2"/>
    <w:rsid w:val="00184D80"/>
    <w:rsid w:val="00187C00"/>
    <w:rsid w:val="001903FF"/>
    <w:rsid w:val="001968C4"/>
    <w:rsid w:val="001A2E2A"/>
    <w:rsid w:val="001B2942"/>
    <w:rsid w:val="001C19BB"/>
    <w:rsid w:val="001C7561"/>
    <w:rsid w:val="001D0B14"/>
    <w:rsid w:val="001D534E"/>
    <w:rsid w:val="001E1532"/>
    <w:rsid w:val="001E2C38"/>
    <w:rsid w:val="001F3078"/>
    <w:rsid w:val="001F4B7C"/>
    <w:rsid w:val="00200137"/>
    <w:rsid w:val="00203964"/>
    <w:rsid w:val="0020499F"/>
    <w:rsid w:val="002055CC"/>
    <w:rsid w:val="002231CF"/>
    <w:rsid w:val="00225055"/>
    <w:rsid w:val="00235B2A"/>
    <w:rsid w:val="002449FB"/>
    <w:rsid w:val="00247EF7"/>
    <w:rsid w:val="00250C83"/>
    <w:rsid w:val="00261081"/>
    <w:rsid w:val="00267332"/>
    <w:rsid w:val="00277FFC"/>
    <w:rsid w:val="002864D6"/>
    <w:rsid w:val="00290DBE"/>
    <w:rsid w:val="00296AD4"/>
    <w:rsid w:val="002A149F"/>
    <w:rsid w:val="002A2C84"/>
    <w:rsid w:val="002A3DD9"/>
    <w:rsid w:val="002A7C64"/>
    <w:rsid w:val="002B0084"/>
    <w:rsid w:val="002C26B1"/>
    <w:rsid w:val="002C4229"/>
    <w:rsid w:val="002C75DB"/>
    <w:rsid w:val="002C7712"/>
    <w:rsid w:val="002D059B"/>
    <w:rsid w:val="002D15F6"/>
    <w:rsid w:val="002D6651"/>
    <w:rsid w:val="002E7BE9"/>
    <w:rsid w:val="002F5AE6"/>
    <w:rsid w:val="002F7F66"/>
    <w:rsid w:val="003011EA"/>
    <w:rsid w:val="00304201"/>
    <w:rsid w:val="00305EB5"/>
    <w:rsid w:val="00311AE8"/>
    <w:rsid w:val="00330F2B"/>
    <w:rsid w:val="0033273A"/>
    <w:rsid w:val="00334E45"/>
    <w:rsid w:val="0033743B"/>
    <w:rsid w:val="003447F5"/>
    <w:rsid w:val="0035579E"/>
    <w:rsid w:val="00361D20"/>
    <w:rsid w:val="00363E09"/>
    <w:rsid w:val="00370CB3"/>
    <w:rsid w:val="0037395D"/>
    <w:rsid w:val="00382367"/>
    <w:rsid w:val="003842F3"/>
    <w:rsid w:val="003847F3"/>
    <w:rsid w:val="00385161"/>
    <w:rsid w:val="00385FF3"/>
    <w:rsid w:val="003923E7"/>
    <w:rsid w:val="003950C0"/>
    <w:rsid w:val="00395B7C"/>
    <w:rsid w:val="00397D67"/>
    <w:rsid w:val="003A39F4"/>
    <w:rsid w:val="003A7F4C"/>
    <w:rsid w:val="003B1334"/>
    <w:rsid w:val="003B1775"/>
    <w:rsid w:val="003B2AE5"/>
    <w:rsid w:val="003C0DEA"/>
    <w:rsid w:val="003C1A8A"/>
    <w:rsid w:val="003C4130"/>
    <w:rsid w:val="003D19EE"/>
    <w:rsid w:val="003D20CC"/>
    <w:rsid w:val="003D4910"/>
    <w:rsid w:val="003F42CC"/>
    <w:rsid w:val="003F436C"/>
    <w:rsid w:val="003F445E"/>
    <w:rsid w:val="003F445F"/>
    <w:rsid w:val="004076C1"/>
    <w:rsid w:val="0041038C"/>
    <w:rsid w:val="00423ADD"/>
    <w:rsid w:val="00427B05"/>
    <w:rsid w:val="004317DC"/>
    <w:rsid w:val="004532B6"/>
    <w:rsid w:val="00454A91"/>
    <w:rsid w:val="00455E6C"/>
    <w:rsid w:val="004578A1"/>
    <w:rsid w:val="00464DA8"/>
    <w:rsid w:val="00467E72"/>
    <w:rsid w:val="004719E2"/>
    <w:rsid w:val="00490876"/>
    <w:rsid w:val="004909C2"/>
    <w:rsid w:val="00490A5D"/>
    <w:rsid w:val="00494CD8"/>
    <w:rsid w:val="00495415"/>
    <w:rsid w:val="00496EA4"/>
    <w:rsid w:val="004A2EFD"/>
    <w:rsid w:val="004A748B"/>
    <w:rsid w:val="004B077F"/>
    <w:rsid w:val="004B7ED7"/>
    <w:rsid w:val="004C11B8"/>
    <w:rsid w:val="004C5ABB"/>
    <w:rsid w:val="004D399A"/>
    <w:rsid w:val="004D3B49"/>
    <w:rsid w:val="004D6FA1"/>
    <w:rsid w:val="004D79D4"/>
    <w:rsid w:val="004E5A23"/>
    <w:rsid w:val="004F4775"/>
    <w:rsid w:val="005014A3"/>
    <w:rsid w:val="00507300"/>
    <w:rsid w:val="005134F2"/>
    <w:rsid w:val="00516676"/>
    <w:rsid w:val="0052570D"/>
    <w:rsid w:val="005318E0"/>
    <w:rsid w:val="00541CF5"/>
    <w:rsid w:val="0054596D"/>
    <w:rsid w:val="00547728"/>
    <w:rsid w:val="00547BB8"/>
    <w:rsid w:val="0055020F"/>
    <w:rsid w:val="00550F9B"/>
    <w:rsid w:val="00551256"/>
    <w:rsid w:val="00552821"/>
    <w:rsid w:val="0055517E"/>
    <w:rsid w:val="005569E4"/>
    <w:rsid w:val="00557D4B"/>
    <w:rsid w:val="005667BA"/>
    <w:rsid w:val="00580646"/>
    <w:rsid w:val="0058532E"/>
    <w:rsid w:val="005856D8"/>
    <w:rsid w:val="00590B7F"/>
    <w:rsid w:val="00593192"/>
    <w:rsid w:val="00597B8B"/>
    <w:rsid w:val="005A0325"/>
    <w:rsid w:val="005A0A74"/>
    <w:rsid w:val="005A7568"/>
    <w:rsid w:val="005B6812"/>
    <w:rsid w:val="005C00C9"/>
    <w:rsid w:val="005C2DB4"/>
    <w:rsid w:val="005C6D6B"/>
    <w:rsid w:val="005C7552"/>
    <w:rsid w:val="005D3A87"/>
    <w:rsid w:val="005F24EF"/>
    <w:rsid w:val="005F3699"/>
    <w:rsid w:val="005F4296"/>
    <w:rsid w:val="005F47B4"/>
    <w:rsid w:val="00607B1A"/>
    <w:rsid w:val="00620266"/>
    <w:rsid w:val="00620507"/>
    <w:rsid w:val="00620E7F"/>
    <w:rsid w:val="006343D5"/>
    <w:rsid w:val="00636938"/>
    <w:rsid w:val="00636BDA"/>
    <w:rsid w:val="00643765"/>
    <w:rsid w:val="00646DFF"/>
    <w:rsid w:val="00647BCB"/>
    <w:rsid w:val="00650491"/>
    <w:rsid w:val="00654FC9"/>
    <w:rsid w:val="00660275"/>
    <w:rsid w:val="00663FE4"/>
    <w:rsid w:val="00664541"/>
    <w:rsid w:val="006645DC"/>
    <w:rsid w:val="00666754"/>
    <w:rsid w:val="00666893"/>
    <w:rsid w:val="006701FF"/>
    <w:rsid w:val="006778AE"/>
    <w:rsid w:val="006801DF"/>
    <w:rsid w:val="006943C5"/>
    <w:rsid w:val="00697099"/>
    <w:rsid w:val="006A290D"/>
    <w:rsid w:val="006C2704"/>
    <w:rsid w:val="006C6D38"/>
    <w:rsid w:val="006D67A7"/>
    <w:rsid w:val="006E00F0"/>
    <w:rsid w:val="006F6C42"/>
    <w:rsid w:val="006F774C"/>
    <w:rsid w:val="007057C9"/>
    <w:rsid w:val="00707C14"/>
    <w:rsid w:val="00710261"/>
    <w:rsid w:val="00710C87"/>
    <w:rsid w:val="007138E4"/>
    <w:rsid w:val="007207BB"/>
    <w:rsid w:val="0072477A"/>
    <w:rsid w:val="007330F5"/>
    <w:rsid w:val="00737A18"/>
    <w:rsid w:val="00740085"/>
    <w:rsid w:val="0074049D"/>
    <w:rsid w:val="00740D7D"/>
    <w:rsid w:val="0075104B"/>
    <w:rsid w:val="00752BFC"/>
    <w:rsid w:val="00753C88"/>
    <w:rsid w:val="0076706D"/>
    <w:rsid w:val="0077151F"/>
    <w:rsid w:val="00771FAA"/>
    <w:rsid w:val="0077243D"/>
    <w:rsid w:val="00773F05"/>
    <w:rsid w:val="00781F3C"/>
    <w:rsid w:val="00790743"/>
    <w:rsid w:val="007A6AFE"/>
    <w:rsid w:val="007B284E"/>
    <w:rsid w:val="007B29CB"/>
    <w:rsid w:val="007B576D"/>
    <w:rsid w:val="007C32B4"/>
    <w:rsid w:val="007C7E9C"/>
    <w:rsid w:val="007E0D9E"/>
    <w:rsid w:val="007E1A07"/>
    <w:rsid w:val="007F4F6C"/>
    <w:rsid w:val="007F78B9"/>
    <w:rsid w:val="00813E50"/>
    <w:rsid w:val="00815546"/>
    <w:rsid w:val="00821925"/>
    <w:rsid w:val="00821EBD"/>
    <w:rsid w:val="00827BFE"/>
    <w:rsid w:val="00827F17"/>
    <w:rsid w:val="00837714"/>
    <w:rsid w:val="008426B3"/>
    <w:rsid w:val="008511F7"/>
    <w:rsid w:val="00851590"/>
    <w:rsid w:val="00852ACF"/>
    <w:rsid w:val="00854F7F"/>
    <w:rsid w:val="00866E57"/>
    <w:rsid w:val="00871D8F"/>
    <w:rsid w:val="00873FCB"/>
    <w:rsid w:val="0087516C"/>
    <w:rsid w:val="008758FF"/>
    <w:rsid w:val="00883386"/>
    <w:rsid w:val="008908BA"/>
    <w:rsid w:val="00891C50"/>
    <w:rsid w:val="00893074"/>
    <w:rsid w:val="00895564"/>
    <w:rsid w:val="008A29A7"/>
    <w:rsid w:val="008A2FE2"/>
    <w:rsid w:val="008A47EF"/>
    <w:rsid w:val="008A7F78"/>
    <w:rsid w:val="008B3512"/>
    <w:rsid w:val="008B3E9B"/>
    <w:rsid w:val="008E0B26"/>
    <w:rsid w:val="008E1AD5"/>
    <w:rsid w:val="008E4056"/>
    <w:rsid w:val="008F09A5"/>
    <w:rsid w:val="008F68DF"/>
    <w:rsid w:val="00914E1D"/>
    <w:rsid w:val="00920D2C"/>
    <w:rsid w:val="00933DA6"/>
    <w:rsid w:val="0093520D"/>
    <w:rsid w:val="009453C9"/>
    <w:rsid w:val="0094779F"/>
    <w:rsid w:val="009547B1"/>
    <w:rsid w:val="00956BDF"/>
    <w:rsid w:val="00960582"/>
    <w:rsid w:val="009627A2"/>
    <w:rsid w:val="00964EBA"/>
    <w:rsid w:val="0097004F"/>
    <w:rsid w:val="009723D7"/>
    <w:rsid w:val="00974E1D"/>
    <w:rsid w:val="00977AE3"/>
    <w:rsid w:val="009831F8"/>
    <w:rsid w:val="009833B4"/>
    <w:rsid w:val="009847CE"/>
    <w:rsid w:val="00985EF3"/>
    <w:rsid w:val="00990BBB"/>
    <w:rsid w:val="00991F87"/>
    <w:rsid w:val="009A5420"/>
    <w:rsid w:val="009A6890"/>
    <w:rsid w:val="009B2FDA"/>
    <w:rsid w:val="009B5A1C"/>
    <w:rsid w:val="009B686F"/>
    <w:rsid w:val="009C715B"/>
    <w:rsid w:val="009D5052"/>
    <w:rsid w:val="009D7BCB"/>
    <w:rsid w:val="009F1AA6"/>
    <w:rsid w:val="009F29F0"/>
    <w:rsid w:val="009F6D82"/>
    <w:rsid w:val="00A04431"/>
    <w:rsid w:val="00A048E2"/>
    <w:rsid w:val="00A04AF8"/>
    <w:rsid w:val="00A2295A"/>
    <w:rsid w:val="00A26B77"/>
    <w:rsid w:val="00A279A5"/>
    <w:rsid w:val="00A52B0F"/>
    <w:rsid w:val="00A5372D"/>
    <w:rsid w:val="00A5591B"/>
    <w:rsid w:val="00A60738"/>
    <w:rsid w:val="00A61795"/>
    <w:rsid w:val="00A66162"/>
    <w:rsid w:val="00A70B2C"/>
    <w:rsid w:val="00A74FCE"/>
    <w:rsid w:val="00A775F5"/>
    <w:rsid w:val="00A8319B"/>
    <w:rsid w:val="00A84C18"/>
    <w:rsid w:val="00A85B59"/>
    <w:rsid w:val="00A9455F"/>
    <w:rsid w:val="00A95DB2"/>
    <w:rsid w:val="00A95E54"/>
    <w:rsid w:val="00AB1993"/>
    <w:rsid w:val="00AB58E3"/>
    <w:rsid w:val="00AB622B"/>
    <w:rsid w:val="00AC2D08"/>
    <w:rsid w:val="00AD0766"/>
    <w:rsid w:val="00AD2A6B"/>
    <w:rsid w:val="00AD366C"/>
    <w:rsid w:val="00AD6711"/>
    <w:rsid w:val="00AE0005"/>
    <w:rsid w:val="00AE2799"/>
    <w:rsid w:val="00AE36A3"/>
    <w:rsid w:val="00AE3FF7"/>
    <w:rsid w:val="00AE6C46"/>
    <w:rsid w:val="00AF1953"/>
    <w:rsid w:val="00AF6BAC"/>
    <w:rsid w:val="00B036AB"/>
    <w:rsid w:val="00B10D4E"/>
    <w:rsid w:val="00B1368D"/>
    <w:rsid w:val="00B218A2"/>
    <w:rsid w:val="00B23CEB"/>
    <w:rsid w:val="00B251E1"/>
    <w:rsid w:val="00B25A75"/>
    <w:rsid w:val="00B30D6A"/>
    <w:rsid w:val="00B42604"/>
    <w:rsid w:val="00B457AD"/>
    <w:rsid w:val="00B53832"/>
    <w:rsid w:val="00B550F7"/>
    <w:rsid w:val="00B80F1B"/>
    <w:rsid w:val="00B84092"/>
    <w:rsid w:val="00B95610"/>
    <w:rsid w:val="00B95B1B"/>
    <w:rsid w:val="00B97249"/>
    <w:rsid w:val="00BA3031"/>
    <w:rsid w:val="00BA5843"/>
    <w:rsid w:val="00BB0F3C"/>
    <w:rsid w:val="00BB322E"/>
    <w:rsid w:val="00BB636D"/>
    <w:rsid w:val="00BC1D95"/>
    <w:rsid w:val="00BC39D1"/>
    <w:rsid w:val="00BD3740"/>
    <w:rsid w:val="00BE4EFE"/>
    <w:rsid w:val="00BE7582"/>
    <w:rsid w:val="00BF481B"/>
    <w:rsid w:val="00BF5E38"/>
    <w:rsid w:val="00BF68F7"/>
    <w:rsid w:val="00C01189"/>
    <w:rsid w:val="00C025C1"/>
    <w:rsid w:val="00C05C78"/>
    <w:rsid w:val="00C12AAF"/>
    <w:rsid w:val="00C13B78"/>
    <w:rsid w:val="00C261E2"/>
    <w:rsid w:val="00C37EE0"/>
    <w:rsid w:val="00C42C64"/>
    <w:rsid w:val="00C5584C"/>
    <w:rsid w:val="00C5656F"/>
    <w:rsid w:val="00C702CA"/>
    <w:rsid w:val="00C721AE"/>
    <w:rsid w:val="00C84CC5"/>
    <w:rsid w:val="00C873A6"/>
    <w:rsid w:val="00C934AB"/>
    <w:rsid w:val="00C959C0"/>
    <w:rsid w:val="00C96990"/>
    <w:rsid w:val="00C96BA0"/>
    <w:rsid w:val="00C97385"/>
    <w:rsid w:val="00CA4827"/>
    <w:rsid w:val="00CA6922"/>
    <w:rsid w:val="00CC0599"/>
    <w:rsid w:val="00CC47E2"/>
    <w:rsid w:val="00CC5AEF"/>
    <w:rsid w:val="00CC6F60"/>
    <w:rsid w:val="00CE25EE"/>
    <w:rsid w:val="00CE3220"/>
    <w:rsid w:val="00CE4A30"/>
    <w:rsid w:val="00CE527A"/>
    <w:rsid w:val="00CE7767"/>
    <w:rsid w:val="00D1008D"/>
    <w:rsid w:val="00D10553"/>
    <w:rsid w:val="00D1579F"/>
    <w:rsid w:val="00D2312E"/>
    <w:rsid w:val="00D241C4"/>
    <w:rsid w:val="00D262B8"/>
    <w:rsid w:val="00D31021"/>
    <w:rsid w:val="00D320A6"/>
    <w:rsid w:val="00D32A70"/>
    <w:rsid w:val="00D33C0C"/>
    <w:rsid w:val="00D3522F"/>
    <w:rsid w:val="00D47B6C"/>
    <w:rsid w:val="00D500E6"/>
    <w:rsid w:val="00D53BA3"/>
    <w:rsid w:val="00D64B49"/>
    <w:rsid w:val="00D65B46"/>
    <w:rsid w:val="00D72B5B"/>
    <w:rsid w:val="00D73E8C"/>
    <w:rsid w:val="00D81530"/>
    <w:rsid w:val="00D860AC"/>
    <w:rsid w:val="00D97AD1"/>
    <w:rsid w:val="00DB7A74"/>
    <w:rsid w:val="00DC2FE3"/>
    <w:rsid w:val="00DC3DBB"/>
    <w:rsid w:val="00DC532E"/>
    <w:rsid w:val="00DD2097"/>
    <w:rsid w:val="00DF3591"/>
    <w:rsid w:val="00DF4D8F"/>
    <w:rsid w:val="00DF7BC9"/>
    <w:rsid w:val="00E0020A"/>
    <w:rsid w:val="00E01466"/>
    <w:rsid w:val="00E116FD"/>
    <w:rsid w:val="00E210A5"/>
    <w:rsid w:val="00E232A1"/>
    <w:rsid w:val="00E34636"/>
    <w:rsid w:val="00E35D75"/>
    <w:rsid w:val="00E43C54"/>
    <w:rsid w:val="00E475D1"/>
    <w:rsid w:val="00E56877"/>
    <w:rsid w:val="00E64519"/>
    <w:rsid w:val="00E833B9"/>
    <w:rsid w:val="00E83D0B"/>
    <w:rsid w:val="00E96166"/>
    <w:rsid w:val="00EA00D6"/>
    <w:rsid w:val="00EA2FCA"/>
    <w:rsid w:val="00EA3E45"/>
    <w:rsid w:val="00EA7D17"/>
    <w:rsid w:val="00EB0D98"/>
    <w:rsid w:val="00EB26C1"/>
    <w:rsid w:val="00EB3B9E"/>
    <w:rsid w:val="00EB5CF9"/>
    <w:rsid w:val="00EC69BC"/>
    <w:rsid w:val="00ED0999"/>
    <w:rsid w:val="00EE2352"/>
    <w:rsid w:val="00EE2CF0"/>
    <w:rsid w:val="00EE2E4F"/>
    <w:rsid w:val="00EE3139"/>
    <w:rsid w:val="00EF53AB"/>
    <w:rsid w:val="00F076EE"/>
    <w:rsid w:val="00F07F9F"/>
    <w:rsid w:val="00F135A1"/>
    <w:rsid w:val="00F16B57"/>
    <w:rsid w:val="00F22417"/>
    <w:rsid w:val="00F23D30"/>
    <w:rsid w:val="00F37F49"/>
    <w:rsid w:val="00F404A3"/>
    <w:rsid w:val="00F43D86"/>
    <w:rsid w:val="00F5505B"/>
    <w:rsid w:val="00F61C35"/>
    <w:rsid w:val="00F6540D"/>
    <w:rsid w:val="00F6551E"/>
    <w:rsid w:val="00F6558D"/>
    <w:rsid w:val="00F71C48"/>
    <w:rsid w:val="00F7660E"/>
    <w:rsid w:val="00F80346"/>
    <w:rsid w:val="00F83C6D"/>
    <w:rsid w:val="00F84B78"/>
    <w:rsid w:val="00F86E5A"/>
    <w:rsid w:val="00F86F96"/>
    <w:rsid w:val="00F95127"/>
    <w:rsid w:val="00FA2C46"/>
    <w:rsid w:val="00FB3CD2"/>
    <w:rsid w:val="00FC170B"/>
    <w:rsid w:val="00FC3477"/>
    <w:rsid w:val="00FC66B8"/>
    <w:rsid w:val="00FC70F6"/>
    <w:rsid w:val="00FD0E0B"/>
    <w:rsid w:val="00FD49F2"/>
    <w:rsid w:val="00FE74D2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771EAAF1"/>
  <w15:docId w15:val="{C6D4FBEB-3A45-49CB-A543-238FB913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paragraph" w:styleId="Heading2">
    <w:name w:val="heading 2"/>
    <w:basedOn w:val="Normal"/>
    <w:link w:val="Heading2Char"/>
    <w:uiPriority w:val="1"/>
    <w:qFormat/>
    <w:rsid w:val="00EE2352"/>
    <w:pPr>
      <w:widowControl w:val="0"/>
      <w:spacing w:after="0"/>
      <w:ind w:left="287"/>
      <w:jc w:val="left"/>
      <w:outlineLvl w:val="1"/>
    </w:pPr>
    <w:rPr>
      <w:rFonts w:ascii="Arial" w:eastAsia="Arial" w:hAnsi="Arial"/>
      <w:sz w:val="31"/>
      <w:szCs w:val="31"/>
    </w:rPr>
  </w:style>
  <w:style w:type="paragraph" w:styleId="Heading4">
    <w:name w:val="heading 4"/>
    <w:basedOn w:val="Normal"/>
    <w:link w:val="Heading4Char"/>
    <w:uiPriority w:val="1"/>
    <w:qFormat/>
    <w:rsid w:val="00EE2352"/>
    <w:pPr>
      <w:widowControl w:val="0"/>
      <w:spacing w:after="0"/>
      <w:ind w:left="766" w:firstLine="7"/>
      <w:jc w:val="left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C37EE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B2AE5"/>
  </w:style>
  <w:style w:type="character" w:customStyle="1" w:styleId="Heading2Char">
    <w:name w:val="Heading 2 Char"/>
    <w:basedOn w:val="DefaultParagraphFont"/>
    <w:link w:val="Heading2"/>
    <w:uiPriority w:val="1"/>
    <w:rsid w:val="00EE2352"/>
    <w:rPr>
      <w:rFonts w:ascii="Arial" w:eastAsia="Arial" w:hAnsi="Arial"/>
      <w:sz w:val="31"/>
      <w:szCs w:val="31"/>
    </w:rPr>
  </w:style>
  <w:style w:type="character" w:customStyle="1" w:styleId="Heading4Char">
    <w:name w:val="Heading 4 Char"/>
    <w:basedOn w:val="DefaultParagraphFont"/>
    <w:link w:val="Heading4"/>
    <w:uiPriority w:val="1"/>
    <w:rsid w:val="00EE2352"/>
    <w:rPr>
      <w:rFonts w:ascii="Times New Roman" w:eastAsia="Times New Roman" w:hAnsi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EE2352"/>
    <w:pPr>
      <w:widowControl w:val="0"/>
      <w:spacing w:after="0"/>
      <w:ind w:left="122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E2352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13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8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8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8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59F8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73B01A9FF0477EB6881EC7E618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60A0-DA7F-48FB-A595-D9129F063475}"/>
      </w:docPartPr>
      <w:docPartBody>
        <w:p w:rsidR="001F6635" w:rsidRDefault="001F6635">
          <w:pPr>
            <w:pStyle w:val="D773B01A9FF0477EB6881EC7E618E92C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18D02F605C6F4C0BB3534DE04823E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9F24E-D332-4E49-A5C4-6EEEB4FBAE4D}"/>
      </w:docPartPr>
      <w:docPartBody>
        <w:p w:rsidR="00155482" w:rsidRDefault="00155482" w:rsidP="00155482">
          <w:pPr>
            <w:pStyle w:val="18D02F605C6F4C0BB3534DE04823ECD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A561B8162DB48C3AF57920CF53CE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F8DFC-EDB6-4CCB-9257-DD56FCF37778}"/>
      </w:docPartPr>
      <w:docPartBody>
        <w:p w:rsidR="00155482" w:rsidRDefault="00155482" w:rsidP="00155482">
          <w:pPr>
            <w:pStyle w:val="7A561B8162DB48C3AF57920CF53CEFE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E810B1A95074B5ABF865A30579A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F9668-1562-4C75-8080-A71531C59206}"/>
      </w:docPartPr>
      <w:docPartBody>
        <w:p w:rsidR="00155482" w:rsidRDefault="00155482" w:rsidP="00155482">
          <w:pPr>
            <w:pStyle w:val="5E810B1A95074B5ABF865A30579A033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80900113D1E4FE184A5ACA8E8A61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8E388-E2CC-400C-B273-7E036CFAE5B4}"/>
      </w:docPartPr>
      <w:docPartBody>
        <w:p w:rsidR="00155482" w:rsidRDefault="00155482" w:rsidP="00155482">
          <w:pPr>
            <w:pStyle w:val="E80900113D1E4FE184A5ACA8E8A6173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67EB12F05864242AC769EC94C44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98AA-48A0-4BDE-B3AC-F799B619A633}"/>
      </w:docPartPr>
      <w:docPartBody>
        <w:p w:rsidR="00155482" w:rsidRDefault="00155482" w:rsidP="00155482">
          <w:pPr>
            <w:pStyle w:val="C67EB12F05864242AC769EC94C44E5E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52B06DD64604FF39B4460BA3265B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0DF17-9FC2-4DE0-9177-9AA5AEB2384F}"/>
      </w:docPartPr>
      <w:docPartBody>
        <w:p w:rsidR="00155482" w:rsidRDefault="00155482" w:rsidP="00155482">
          <w:pPr>
            <w:pStyle w:val="C52B06DD64604FF39B4460BA3265B01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3F413CFCFCF4C08B65B346DCAC90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41489-172D-4990-9966-D8AEF3002CF8}"/>
      </w:docPartPr>
      <w:docPartBody>
        <w:p w:rsidR="00155482" w:rsidRDefault="00155482" w:rsidP="00155482">
          <w:pPr>
            <w:pStyle w:val="E3F413CFCFCF4C08B65B346DCAC90CC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BE2F84E45B241D2BEE0435EAB42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981E-8AF7-4B5F-9596-A5409137B785}"/>
      </w:docPartPr>
      <w:docPartBody>
        <w:p w:rsidR="00155482" w:rsidRDefault="00155482" w:rsidP="00155482">
          <w:pPr>
            <w:pStyle w:val="2BE2F84E45B241D2BEE0435EAB4218A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B11C8075C13432287215B805B383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56C2D-47A6-4EB1-9955-C322570EEAA8}"/>
      </w:docPartPr>
      <w:docPartBody>
        <w:p w:rsidR="00155482" w:rsidRDefault="00155482" w:rsidP="00155482">
          <w:pPr>
            <w:pStyle w:val="CB11C8075C13432287215B805B383655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635"/>
    <w:rsid w:val="00066537"/>
    <w:rsid w:val="00090EB8"/>
    <w:rsid w:val="000D245C"/>
    <w:rsid w:val="00155482"/>
    <w:rsid w:val="001D40DE"/>
    <w:rsid w:val="001F6635"/>
    <w:rsid w:val="00244B4E"/>
    <w:rsid w:val="00386D5D"/>
    <w:rsid w:val="003D24C0"/>
    <w:rsid w:val="004035CD"/>
    <w:rsid w:val="00416130"/>
    <w:rsid w:val="004576E3"/>
    <w:rsid w:val="004956C7"/>
    <w:rsid w:val="005A698D"/>
    <w:rsid w:val="005A75CD"/>
    <w:rsid w:val="006B01CC"/>
    <w:rsid w:val="006C0328"/>
    <w:rsid w:val="007A1882"/>
    <w:rsid w:val="00853858"/>
    <w:rsid w:val="008C1021"/>
    <w:rsid w:val="008E15AA"/>
    <w:rsid w:val="00917CDB"/>
    <w:rsid w:val="00935378"/>
    <w:rsid w:val="009977FE"/>
    <w:rsid w:val="009A4D0A"/>
    <w:rsid w:val="00A5538B"/>
    <w:rsid w:val="00A96CB2"/>
    <w:rsid w:val="00AC583B"/>
    <w:rsid w:val="00AD271B"/>
    <w:rsid w:val="00B27CF6"/>
    <w:rsid w:val="00BC0672"/>
    <w:rsid w:val="00C3444E"/>
    <w:rsid w:val="00CC2B57"/>
    <w:rsid w:val="00E31769"/>
    <w:rsid w:val="00E3755C"/>
    <w:rsid w:val="00EA7340"/>
    <w:rsid w:val="00F30FF3"/>
    <w:rsid w:val="00FE4366"/>
    <w:rsid w:val="00FE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5482"/>
    <w:rPr>
      <w:color w:val="808080"/>
    </w:rPr>
  </w:style>
  <w:style w:type="paragraph" w:customStyle="1" w:styleId="D773B01A9FF0477EB6881EC7E618E92C">
    <w:name w:val="D773B01A9FF0477EB6881EC7E618E92C"/>
    <w:rsid w:val="001F6635"/>
  </w:style>
  <w:style w:type="paragraph" w:customStyle="1" w:styleId="27837EF8402F445389B5659CD8000AFE">
    <w:name w:val="27837EF8402F445389B5659CD8000AFE"/>
    <w:rsid w:val="001F6635"/>
  </w:style>
  <w:style w:type="paragraph" w:customStyle="1" w:styleId="1B38B49C1BA94046BEBECB794F97B8B3">
    <w:name w:val="1B38B49C1BA94046BEBECB794F97B8B3"/>
    <w:rsid w:val="001F6635"/>
  </w:style>
  <w:style w:type="paragraph" w:customStyle="1" w:styleId="8EE13134A44F4BE9B52EB0F7B03C6361">
    <w:name w:val="8EE13134A44F4BE9B52EB0F7B03C6361"/>
    <w:rsid w:val="001F6635"/>
  </w:style>
  <w:style w:type="paragraph" w:customStyle="1" w:styleId="B18361F696024DC3846E474E6E303D52">
    <w:name w:val="B18361F696024DC3846E474E6E303D52"/>
    <w:rsid w:val="001F6635"/>
  </w:style>
  <w:style w:type="paragraph" w:customStyle="1" w:styleId="7C795FF874B34E87B2D1FF24FA5CA411">
    <w:name w:val="7C795FF874B34E87B2D1FF24FA5CA411"/>
    <w:rsid w:val="001F6635"/>
  </w:style>
  <w:style w:type="paragraph" w:customStyle="1" w:styleId="80015E0A8296460EAD92A04643349367">
    <w:name w:val="80015E0A8296460EAD92A04643349367"/>
    <w:rsid w:val="001F6635"/>
  </w:style>
  <w:style w:type="paragraph" w:customStyle="1" w:styleId="8594C7CF3FFD4D1FA23C4469F4FB67E7">
    <w:name w:val="8594C7CF3FFD4D1FA23C4469F4FB67E7"/>
    <w:rsid w:val="001F6635"/>
  </w:style>
  <w:style w:type="paragraph" w:customStyle="1" w:styleId="4A646183DFF04DD0901064BC372C3C8B">
    <w:name w:val="4A646183DFF04DD0901064BC372C3C8B"/>
    <w:rsid w:val="001F6635"/>
  </w:style>
  <w:style w:type="paragraph" w:customStyle="1" w:styleId="C8295E983A134721A93BC3A6D6A7E23E">
    <w:name w:val="C8295E983A134721A93BC3A6D6A7E23E"/>
    <w:rsid w:val="001F6635"/>
  </w:style>
  <w:style w:type="paragraph" w:customStyle="1" w:styleId="D9806964ACBF427CBA893218AC4CC9C6">
    <w:name w:val="D9806964ACBF427CBA893218AC4CC9C6"/>
    <w:rsid w:val="001F6635"/>
  </w:style>
  <w:style w:type="paragraph" w:customStyle="1" w:styleId="813E7500D1A541A2A8A9AE049BA1503B">
    <w:name w:val="813E7500D1A541A2A8A9AE049BA1503B"/>
    <w:rsid w:val="001F6635"/>
  </w:style>
  <w:style w:type="paragraph" w:customStyle="1" w:styleId="D5AD557DF72940C3BC0963DA5FBF7C3D">
    <w:name w:val="D5AD557DF72940C3BC0963DA5FBF7C3D"/>
    <w:rsid w:val="001F6635"/>
  </w:style>
  <w:style w:type="paragraph" w:customStyle="1" w:styleId="B35E8CEAE082437DA2A4BA931E6B47EB">
    <w:name w:val="B35E8CEAE082437DA2A4BA931E6B47EB"/>
    <w:rsid w:val="001F6635"/>
  </w:style>
  <w:style w:type="paragraph" w:customStyle="1" w:styleId="802328B8F3EF4137858732CE5EA2D3A7">
    <w:name w:val="802328B8F3EF4137858732CE5EA2D3A7"/>
    <w:rsid w:val="001F6635"/>
  </w:style>
  <w:style w:type="paragraph" w:customStyle="1" w:styleId="6B8EAFD503B3439D8414538084EABA01">
    <w:name w:val="6B8EAFD503B3439D8414538084EABA01"/>
    <w:rsid w:val="001F6635"/>
  </w:style>
  <w:style w:type="paragraph" w:customStyle="1" w:styleId="38EAA10305964C42ADB45B94D14852C9">
    <w:name w:val="38EAA10305964C42ADB45B94D14852C9"/>
    <w:rsid w:val="001F6635"/>
  </w:style>
  <w:style w:type="paragraph" w:customStyle="1" w:styleId="767AC45F26844AED957DE187B1965645">
    <w:name w:val="767AC45F26844AED957DE187B1965645"/>
    <w:rsid w:val="001F6635"/>
  </w:style>
  <w:style w:type="paragraph" w:customStyle="1" w:styleId="404E708D1C8B4546B48F6EA7D9FD73E5">
    <w:name w:val="404E708D1C8B4546B48F6EA7D9FD73E5"/>
    <w:rsid w:val="001F6635"/>
  </w:style>
  <w:style w:type="paragraph" w:customStyle="1" w:styleId="B063DAC92AD74B9D9D626F85276BAE8B">
    <w:name w:val="B063DAC92AD74B9D9D626F85276BAE8B"/>
    <w:rsid w:val="001F6635"/>
  </w:style>
  <w:style w:type="paragraph" w:customStyle="1" w:styleId="18D02F605C6F4C0BB3534DE04823ECDD">
    <w:name w:val="18D02F605C6F4C0BB3534DE04823ECDD"/>
    <w:rsid w:val="00155482"/>
  </w:style>
  <w:style w:type="paragraph" w:customStyle="1" w:styleId="7A561B8162DB48C3AF57920CF53CEFEB">
    <w:name w:val="7A561B8162DB48C3AF57920CF53CEFEB"/>
    <w:rsid w:val="00155482"/>
  </w:style>
  <w:style w:type="paragraph" w:customStyle="1" w:styleId="C2AE793E98D24588A0EE85C2314609B0">
    <w:name w:val="C2AE793E98D24588A0EE85C2314609B0"/>
    <w:rsid w:val="00155482"/>
  </w:style>
  <w:style w:type="paragraph" w:customStyle="1" w:styleId="5E810B1A95074B5ABF865A30579A0338">
    <w:name w:val="5E810B1A95074B5ABF865A30579A0338"/>
    <w:rsid w:val="00155482"/>
  </w:style>
  <w:style w:type="paragraph" w:customStyle="1" w:styleId="61CBEE45C52B40A7A858064E7AA21B40">
    <w:name w:val="61CBEE45C52B40A7A858064E7AA21B40"/>
    <w:rsid w:val="00155482"/>
  </w:style>
  <w:style w:type="paragraph" w:customStyle="1" w:styleId="E80900113D1E4FE184A5ACA8E8A61730">
    <w:name w:val="E80900113D1E4FE184A5ACA8E8A61730"/>
    <w:rsid w:val="00155482"/>
  </w:style>
  <w:style w:type="paragraph" w:customStyle="1" w:styleId="671CE014EDAC40C0B8CCFE9905916D25">
    <w:name w:val="671CE014EDAC40C0B8CCFE9905916D25"/>
    <w:rsid w:val="00155482"/>
  </w:style>
  <w:style w:type="paragraph" w:customStyle="1" w:styleId="B76D9248E58C4B41BBF8F0192C99D4CC">
    <w:name w:val="B76D9248E58C4B41BBF8F0192C99D4CC"/>
    <w:rsid w:val="00155482"/>
  </w:style>
  <w:style w:type="paragraph" w:customStyle="1" w:styleId="C67EB12F05864242AC769EC94C44E5EF">
    <w:name w:val="C67EB12F05864242AC769EC94C44E5EF"/>
    <w:rsid w:val="00155482"/>
  </w:style>
  <w:style w:type="paragraph" w:customStyle="1" w:styleId="C52B06DD64604FF39B4460BA3265B01F">
    <w:name w:val="C52B06DD64604FF39B4460BA3265B01F"/>
    <w:rsid w:val="00155482"/>
  </w:style>
  <w:style w:type="paragraph" w:customStyle="1" w:styleId="E3F413CFCFCF4C08B65B346DCAC90CC1">
    <w:name w:val="E3F413CFCFCF4C08B65B346DCAC90CC1"/>
    <w:rsid w:val="00155482"/>
  </w:style>
  <w:style w:type="paragraph" w:customStyle="1" w:styleId="2BE2F84E45B241D2BEE0435EAB4218AB">
    <w:name w:val="2BE2F84E45B241D2BEE0435EAB4218AB"/>
    <w:rsid w:val="00155482"/>
  </w:style>
  <w:style w:type="paragraph" w:customStyle="1" w:styleId="CB11C8075C13432287215B805B383655">
    <w:name w:val="CB11C8075C13432287215B805B383655"/>
    <w:rsid w:val="00155482"/>
  </w:style>
  <w:style w:type="paragraph" w:customStyle="1" w:styleId="9675380ECD1A46F59147751BDB854D16">
    <w:name w:val="9675380ECD1A46F59147751BDB854D16"/>
    <w:rsid w:val="00155482"/>
  </w:style>
  <w:style w:type="paragraph" w:customStyle="1" w:styleId="8A26B72A08124C85AC0095EF82DC2EBE">
    <w:name w:val="8A26B72A08124C85AC0095EF82DC2EBE"/>
    <w:rsid w:val="00066537"/>
  </w:style>
  <w:style w:type="paragraph" w:customStyle="1" w:styleId="45CE8FA07C4045A3BD73B099576419A1">
    <w:name w:val="45CE8FA07C4045A3BD73B099576419A1"/>
    <w:rsid w:val="000665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7A3BFA-65A6-4735-B9A5-18E2F744D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15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Hatfield, Ben</dc:creator>
  <cp:lastModifiedBy>Lleverino,Felix</cp:lastModifiedBy>
  <cp:revision>21</cp:revision>
  <cp:lastPrinted>2018-09-07T19:38:00Z</cp:lastPrinted>
  <dcterms:created xsi:type="dcterms:W3CDTF">2018-07-05T21:23:00Z</dcterms:created>
  <dcterms:modified xsi:type="dcterms:W3CDTF">2018-09-18T15:30:00Z</dcterms:modified>
</cp:coreProperties>
</file>