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44792347"/>
        <w:docPartObj>
          <w:docPartGallery w:val="Cover Pages"/>
          <w:docPartUnique/>
        </w:docPartObj>
      </w:sdt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Content>
            <w:p w:rsidR="00587C95" w:rsidRPr="00A641E6" w:rsidRDefault="00883F08" w:rsidP="00A641E6">
              <w:pPr>
                <w:jc w:val="center"/>
                <w:rPr>
                  <w:b/>
                  <w:sz w:val="40"/>
                  <w:szCs w:val="40"/>
                </w:rPr>
              </w:pPr>
              <w:r>
                <w:rPr>
                  <w:b/>
                  <w:sz w:val="40"/>
                  <w:szCs w:val="40"/>
                </w:rPr>
                <w:t>Atkinson Residence</w:t>
              </w:r>
            </w:p>
          </w:sdtContent>
        </w:sdt>
        <w:sdt>
          <w:sdtPr>
            <w:rPr>
              <w:b/>
              <w:color w:val="2E74B5" w:themeColor="accent1" w:themeShade="BF"/>
              <w:sz w:val="28"/>
              <w:szCs w:val="40"/>
            </w:rPr>
            <w:id w:val="1119482834"/>
            <w:placeholder>
              <w:docPart w:val="E3FA8235FC5E4D6C8FE95E9BF97D6DE0"/>
            </w:placeholder>
            <w:text/>
          </w:sdtPr>
          <w:sdtContent>
            <w:p w:rsidR="00A641E6" w:rsidRDefault="00883F08" w:rsidP="00977654">
              <w:pPr>
                <w:jc w:val="center"/>
                <w:rPr>
                  <w:b/>
                  <w:color w:val="2E74B5" w:themeColor="accent1" w:themeShade="BF"/>
                  <w:sz w:val="28"/>
                  <w:szCs w:val="40"/>
                </w:rPr>
              </w:pPr>
              <w:r>
                <w:rPr>
                  <w:b/>
                  <w:color w:val="2E74B5" w:themeColor="accent1" w:themeShade="BF"/>
                  <w:sz w:val="28"/>
                  <w:szCs w:val="40"/>
                </w:rPr>
                <w:t>377 South 4350 West</w:t>
              </w:r>
            </w:p>
          </w:sdtContent>
        </w:sdt>
        <w:sdt>
          <w:sdtPr>
            <w:rPr>
              <w:color w:val="2E74B5" w:themeColor="accent1" w:themeShade="BF"/>
              <w:sz w:val="28"/>
              <w:szCs w:val="40"/>
            </w:rPr>
            <w:id w:val="509183188"/>
            <w:placeholder>
              <w:docPart w:val="196F6F9F054D49B3961F97497222E032"/>
            </w:placeholder>
            <w:text/>
          </w:sdtPr>
          <w:sdtContent>
            <w:p w:rsidR="00A641E6" w:rsidRPr="00C928D2" w:rsidRDefault="00883F08" w:rsidP="00977654">
              <w:pPr>
                <w:jc w:val="center"/>
                <w:rPr>
                  <w:color w:val="2E74B5" w:themeColor="accent1" w:themeShade="BF"/>
                  <w:sz w:val="28"/>
                  <w:szCs w:val="40"/>
                </w:rPr>
              </w:pPr>
              <w:r>
                <w:rPr>
                  <w:color w:val="2E74B5" w:themeColor="accent1" w:themeShade="BF"/>
                  <w:sz w:val="28"/>
                  <w:szCs w:val="40"/>
                </w:rPr>
                <w:t>Ogden, Utah 84404</w:t>
              </w:r>
            </w:p>
          </w:sdtContent>
        </w:sdt>
        <w:p w:rsidR="00587C95" w:rsidRPr="007E332C" w:rsidRDefault="00883F08"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883F08"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Content>
              <w:r>
                <w:rPr>
                  <w:color w:val="2E74B5" w:themeColor="accent1" w:themeShade="BF"/>
                  <w:sz w:val="28"/>
                  <w:szCs w:val="32"/>
                </w:rPr>
                <w:t>Eugene and Linda Atkinson</w:t>
              </w:r>
            </w:sdtContent>
          </w:sdt>
        </w:p>
        <w:p w:rsidR="0098741A" w:rsidRDefault="00883F08"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Content>
              <w:r>
                <w:rPr>
                  <w:color w:val="2E74B5" w:themeColor="accent1" w:themeShade="BF"/>
                  <w:sz w:val="28"/>
                  <w:szCs w:val="32"/>
                </w:rPr>
                <w:t>4413 West 400 South</w:t>
              </w:r>
            </w:sdtContent>
          </w:sdt>
        </w:p>
        <w:p w:rsidR="00587C95" w:rsidRPr="0098741A" w:rsidRDefault="00883F08"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Content>
              <w:r>
                <w:rPr>
                  <w:color w:val="2E74B5" w:themeColor="accent1" w:themeShade="BF"/>
                  <w:sz w:val="28"/>
                  <w:szCs w:val="32"/>
                </w:rPr>
                <w:t>Ogden, Utah 84404</w:t>
              </w:r>
            </w:sdtContent>
          </w:sdt>
        </w:p>
        <w:p w:rsidR="00587C95" w:rsidRDefault="00883F08"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883F08"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text/>
            </w:sdtPr>
            <w:sdtEndPr>
              <w:rPr>
                <w:szCs w:val="40"/>
              </w:rPr>
            </w:sdtEndPr>
            <w:sdtContent>
              <w:r>
                <w:rPr>
                  <w:color w:val="2E74B5" w:themeColor="accent1" w:themeShade="BF"/>
                  <w:sz w:val="36"/>
                  <w:szCs w:val="36"/>
                </w:rPr>
                <w:t>Stephen Atkinson</w:t>
              </w:r>
            </w:sdtContent>
          </w:sdt>
        </w:p>
        <w:p w:rsidR="00587C95" w:rsidRPr="0098741A" w:rsidRDefault="00883F08"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text/>
            </w:sdtPr>
            <w:sdtContent>
              <w:r>
                <w:rPr>
                  <w:color w:val="2E74B5" w:themeColor="accent1" w:themeShade="BF"/>
                  <w:sz w:val="28"/>
                  <w:szCs w:val="32"/>
                </w:rPr>
                <w:t>1461 North 4600 West</w:t>
              </w:r>
            </w:sdtContent>
          </w:sdt>
        </w:p>
        <w:p w:rsidR="00587C95" w:rsidRPr="0098741A" w:rsidRDefault="00883F08" w:rsidP="00977654">
          <w:pPr>
            <w:jc w:val="center"/>
            <w:rPr>
              <w:sz w:val="28"/>
              <w:szCs w:val="32"/>
            </w:rPr>
          </w:pPr>
          <w:sdt>
            <w:sdtPr>
              <w:rPr>
                <w:color w:val="2E74B5" w:themeColor="accent1" w:themeShade="BF"/>
                <w:sz w:val="28"/>
                <w:szCs w:val="32"/>
              </w:rPr>
              <w:id w:val="795952563"/>
              <w:text/>
            </w:sdtPr>
            <w:sdtContent>
              <w:r>
                <w:rPr>
                  <w:color w:val="2E74B5" w:themeColor="accent1" w:themeShade="BF"/>
                  <w:sz w:val="28"/>
                  <w:szCs w:val="32"/>
                </w:rPr>
                <w:t>Plain City, Utah 84404</w:t>
              </w:r>
            </w:sdtContent>
          </w:sdt>
        </w:p>
        <w:p w:rsidR="00587C95" w:rsidRPr="00587C95" w:rsidRDefault="00883F08"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883F08" w:rsidP="0098741A">
          <w:pPr>
            <w:jc w:val="center"/>
            <w:rPr>
              <w:color w:val="2E74B5" w:themeColor="accent1" w:themeShade="BF"/>
              <w:sz w:val="32"/>
              <w:szCs w:val="32"/>
            </w:rPr>
          </w:pPr>
          <w:sdt>
            <w:sdtPr>
              <w:rPr>
                <w:color w:val="2E74B5" w:themeColor="accent1" w:themeShade="BF"/>
                <w:sz w:val="32"/>
                <w:szCs w:val="32"/>
              </w:rPr>
              <w:id w:val="913433385"/>
              <w:text/>
            </w:sdtPr>
            <w:sdtContent>
              <w:r>
                <w:rPr>
                  <w:color w:val="2E74B5" w:themeColor="accent1" w:themeShade="BF"/>
                  <w:sz w:val="32"/>
                  <w:szCs w:val="32"/>
                </w:rPr>
                <w:t>March 5, 2018</w:t>
              </w:r>
            </w:sdtContent>
          </w:sdt>
        </w:p>
        <w:p w:rsidR="009A7497" w:rsidRDefault="00CB371C" w:rsidP="000A41F4">
          <w:pPr>
            <w:jc w:val="center"/>
          </w:pPr>
          <w:r>
            <w:rPr>
              <w:noProof/>
            </w:rPr>
            <w:drawing>
              <wp:inline distT="0" distB="0" distL="0" distR="0">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t>1. Project Information</w:t>
      </w:r>
    </w:p>
    <w:tbl>
      <w:tblPr>
        <w:tblStyle w:val="TableGrid"/>
        <w:tblW w:w="0" w:type="auto"/>
        <w:tblLook w:val="04A0" w:firstRow="1" w:lastRow="0" w:firstColumn="1" w:lastColumn="0" w:noHBand="0" w:noVBand="1"/>
      </w:tblPr>
      <w:tblGrid>
        <w:gridCol w:w="4680"/>
        <w:gridCol w:w="2632"/>
        <w:gridCol w:w="2048"/>
      </w:tblGrid>
      <w:tr w:rsidR="00C928D2" w:rsidTr="006D050F">
        <w:tc>
          <w:tcPr>
            <w:tcW w:w="9576" w:type="dxa"/>
            <w:gridSpan w:val="3"/>
            <w:tcBorders>
              <w:top w:val="nil"/>
              <w:left w:val="nil"/>
              <w:bottom w:val="nil"/>
              <w:right w:val="nil"/>
            </w:tcBorders>
          </w:tcPr>
          <w:p w:rsidR="00C928D2" w:rsidRPr="00A641E6" w:rsidRDefault="00C928D2" w:rsidP="00883F08">
            <w:pPr>
              <w:rPr>
                <w:sz w:val="20"/>
              </w:rPr>
            </w:pPr>
            <w:r w:rsidRPr="001E2B82">
              <w:rPr>
                <w:b/>
                <w:sz w:val="20"/>
              </w:rPr>
              <w:lastRenderedPageBreak/>
              <w:t>Project Name:</w:t>
            </w:r>
            <w:r>
              <w:rPr>
                <w:sz w:val="20"/>
              </w:rPr>
              <w:t xml:space="preserve"> </w:t>
            </w:r>
            <w:sdt>
              <w:sdtPr>
                <w:rPr>
                  <w:sz w:val="20"/>
                </w:rPr>
                <w:id w:val="-857650891"/>
                <w:text/>
              </w:sdtPr>
              <w:sdtContent>
                <w:r w:rsidR="004865F4">
                  <w:rPr>
                    <w:sz w:val="20"/>
                  </w:rPr>
                  <w:t>Atkinson Residence</w:t>
                </w:r>
              </w:sdtContent>
            </w:sdt>
          </w:p>
        </w:tc>
      </w:tr>
      <w:tr w:rsidR="00C928D2" w:rsidTr="006D050F">
        <w:tc>
          <w:tcPr>
            <w:tcW w:w="9576" w:type="dxa"/>
            <w:gridSpan w:val="3"/>
            <w:tcBorders>
              <w:top w:val="nil"/>
              <w:left w:val="nil"/>
              <w:bottom w:val="nil"/>
              <w:right w:val="nil"/>
            </w:tcBorders>
          </w:tcPr>
          <w:p w:rsidR="00C928D2" w:rsidRPr="00A641E6" w:rsidRDefault="00C928D2" w:rsidP="00883F08">
            <w:pPr>
              <w:rPr>
                <w:sz w:val="20"/>
              </w:rPr>
            </w:pPr>
            <w:r w:rsidRPr="001E2B82">
              <w:rPr>
                <w:b/>
                <w:sz w:val="20"/>
              </w:rPr>
              <w:t>Address:</w:t>
            </w:r>
            <w:r>
              <w:rPr>
                <w:sz w:val="20"/>
              </w:rPr>
              <w:t xml:space="preserve"> </w:t>
            </w:r>
            <w:sdt>
              <w:sdtPr>
                <w:rPr>
                  <w:sz w:val="20"/>
                </w:rPr>
                <w:id w:val="1470472861"/>
                <w:text/>
              </w:sdtPr>
              <w:sdtContent>
                <w:r w:rsidR="00883F08">
                  <w:rPr>
                    <w:sz w:val="20"/>
                  </w:rPr>
                  <w:t>377 South 4350 West</w:t>
                </w:r>
              </w:sdtContent>
            </w:sdt>
          </w:p>
        </w:tc>
      </w:tr>
      <w:tr w:rsidR="00C928D2" w:rsidTr="006D050F">
        <w:tc>
          <w:tcPr>
            <w:tcW w:w="4798" w:type="dxa"/>
            <w:tcBorders>
              <w:top w:val="nil"/>
              <w:left w:val="nil"/>
              <w:bottom w:val="nil"/>
              <w:right w:val="nil"/>
            </w:tcBorders>
          </w:tcPr>
          <w:p w:rsidR="00C928D2" w:rsidRPr="00A641E6" w:rsidRDefault="00C928D2" w:rsidP="00883F08">
            <w:pPr>
              <w:rPr>
                <w:sz w:val="20"/>
              </w:rPr>
            </w:pPr>
            <w:r w:rsidRPr="001E2B82">
              <w:rPr>
                <w:b/>
                <w:sz w:val="20"/>
              </w:rPr>
              <w:t>City:</w:t>
            </w:r>
            <w:r>
              <w:rPr>
                <w:sz w:val="20"/>
              </w:rPr>
              <w:t xml:space="preserve"> </w:t>
            </w:r>
            <w:sdt>
              <w:sdtPr>
                <w:rPr>
                  <w:sz w:val="20"/>
                </w:rPr>
                <w:id w:val="-1490175792"/>
                <w:text/>
              </w:sdtPr>
              <w:sdtContent>
                <w:r w:rsidR="00883F08">
                  <w:rPr>
                    <w:sz w:val="20"/>
                  </w:rPr>
                  <w:t>Ogden</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text/>
              </w:sdtPr>
              <w:sdtContent>
                <w:r>
                  <w:rPr>
                    <w:sz w:val="20"/>
                  </w:rPr>
                  <w:t>UT</w:t>
                </w:r>
              </w:sdtContent>
            </w:sdt>
          </w:p>
        </w:tc>
        <w:tc>
          <w:tcPr>
            <w:tcW w:w="2088" w:type="dxa"/>
            <w:tcBorders>
              <w:top w:val="nil"/>
              <w:left w:val="nil"/>
              <w:bottom w:val="nil"/>
              <w:right w:val="nil"/>
            </w:tcBorders>
          </w:tcPr>
          <w:p w:rsidR="00C928D2" w:rsidRPr="00A641E6" w:rsidRDefault="00C928D2" w:rsidP="00883F08">
            <w:pPr>
              <w:rPr>
                <w:sz w:val="20"/>
              </w:rPr>
            </w:pPr>
            <w:r w:rsidRPr="001E2B82">
              <w:rPr>
                <w:b/>
                <w:sz w:val="20"/>
              </w:rPr>
              <w:t>Zip:</w:t>
            </w:r>
            <w:r>
              <w:rPr>
                <w:sz w:val="20"/>
              </w:rPr>
              <w:t xml:space="preserve"> </w:t>
            </w:r>
            <w:sdt>
              <w:sdtPr>
                <w:rPr>
                  <w:sz w:val="20"/>
                </w:rPr>
                <w:id w:val="1869108411"/>
                <w:text/>
              </w:sdtPr>
              <w:sdtContent>
                <w:r w:rsidR="00883F08">
                  <w:rPr>
                    <w:sz w:val="20"/>
                  </w:rPr>
                  <w:t>84404</w:t>
                </w:r>
              </w:sdtContent>
            </w:sdt>
          </w:p>
        </w:tc>
      </w:tr>
      <w:tr w:rsidR="00C928D2" w:rsidTr="006D050F">
        <w:tc>
          <w:tcPr>
            <w:tcW w:w="9576" w:type="dxa"/>
            <w:gridSpan w:val="3"/>
            <w:tcBorders>
              <w:top w:val="nil"/>
              <w:left w:val="nil"/>
              <w:bottom w:val="nil"/>
              <w:right w:val="nil"/>
            </w:tcBorders>
          </w:tcPr>
          <w:p w:rsidR="00C928D2" w:rsidRPr="00A641E6" w:rsidRDefault="00C928D2" w:rsidP="00883F08">
            <w:pPr>
              <w:rPr>
                <w:sz w:val="20"/>
              </w:rPr>
            </w:pPr>
            <w:r w:rsidRPr="001E2B82">
              <w:rPr>
                <w:b/>
                <w:sz w:val="20"/>
              </w:rPr>
              <w:t>Latitude:</w:t>
            </w:r>
            <w:r>
              <w:rPr>
                <w:sz w:val="20"/>
              </w:rPr>
              <w:t xml:space="preserve"> </w:t>
            </w:r>
            <w:sdt>
              <w:sdtPr>
                <w:rPr>
                  <w:sz w:val="20"/>
                </w:rPr>
                <w:id w:val="-836296194"/>
                <w:text/>
              </w:sdtPr>
              <w:sdtContent>
                <w:r w:rsidR="00883F08">
                  <w:rPr>
                    <w:sz w:val="20"/>
                  </w:rPr>
                  <w:t>3.41.2567453</w:t>
                </w:r>
              </w:sdtContent>
            </w:sdt>
          </w:p>
        </w:tc>
      </w:tr>
      <w:tr w:rsidR="00C928D2" w:rsidTr="006D050F">
        <w:tc>
          <w:tcPr>
            <w:tcW w:w="9576" w:type="dxa"/>
            <w:gridSpan w:val="3"/>
            <w:tcBorders>
              <w:top w:val="nil"/>
              <w:left w:val="nil"/>
              <w:bottom w:val="nil"/>
              <w:right w:val="nil"/>
            </w:tcBorders>
          </w:tcPr>
          <w:p w:rsidR="00C928D2" w:rsidRPr="00A641E6" w:rsidRDefault="00C928D2" w:rsidP="00883F08">
            <w:pPr>
              <w:rPr>
                <w:sz w:val="20"/>
              </w:rPr>
            </w:pPr>
            <w:r w:rsidRPr="001E2B82">
              <w:rPr>
                <w:b/>
                <w:sz w:val="20"/>
              </w:rPr>
              <w:t>Longitude:</w:t>
            </w:r>
            <w:r>
              <w:rPr>
                <w:sz w:val="20"/>
              </w:rPr>
              <w:t xml:space="preserve"> </w:t>
            </w:r>
            <w:sdt>
              <w:sdtPr>
                <w:rPr>
                  <w:sz w:val="20"/>
                </w:rPr>
                <w:id w:val="1379659457"/>
                <w:text/>
              </w:sdtPr>
              <w:sdtContent>
                <w:r w:rsidR="00883F08">
                  <w:rPr>
                    <w:sz w:val="20"/>
                  </w:rPr>
                  <w:t>3.112.0840521</w:t>
                </w:r>
              </w:sdtContent>
            </w:sdt>
          </w:p>
        </w:tc>
      </w:tr>
      <w:tr w:rsidR="00C928D2" w:rsidTr="006D050F">
        <w:tc>
          <w:tcPr>
            <w:tcW w:w="9576" w:type="dxa"/>
            <w:gridSpan w:val="3"/>
            <w:tcBorders>
              <w:top w:val="nil"/>
              <w:left w:val="nil"/>
              <w:bottom w:val="nil"/>
              <w:right w:val="nil"/>
            </w:tcBorders>
          </w:tcPr>
          <w:p w:rsidR="00C928D2" w:rsidRPr="00A641E6" w:rsidRDefault="00C928D2" w:rsidP="00883F08">
            <w:pPr>
              <w:rPr>
                <w:sz w:val="20"/>
              </w:rPr>
            </w:pPr>
            <w:r w:rsidRPr="001E2B82">
              <w:rPr>
                <w:b/>
                <w:sz w:val="20"/>
              </w:rPr>
              <w:t>UPDES Permit Tracking Number:</w:t>
            </w:r>
            <w:r>
              <w:rPr>
                <w:sz w:val="20"/>
              </w:rPr>
              <w:t xml:space="preserve"> </w:t>
            </w:r>
            <w:sdt>
              <w:sdtPr>
                <w:rPr>
                  <w:sz w:val="20"/>
                </w:rPr>
                <w:id w:val="-921096657"/>
                <w:text/>
              </w:sdtPr>
              <w:sdtContent>
                <w:r w:rsidR="00883F08">
                  <w:rPr>
                    <w:sz w:val="20"/>
                  </w:rPr>
                  <w:t>UTRH85019</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75"/>
        <w:gridCol w:w="2629"/>
        <w:gridCol w:w="2056"/>
      </w:tblGrid>
      <w:tr w:rsidR="00F3023D" w:rsidRPr="00A641E6" w:rsidTr="006D050F">
        <w:tc>
          <w:tcPr>
            <w:tcW w:w="9576" w:type="dxa"/>
            <w:gridSpan w:val="3"/>
            <w:tcBorders>
              <w:top w:val="nil"/>
              <w:left w:val="nil"/>
              <w:bottom w:val="nil"/>
              <w:right w:val="nil"/>
            </w:tcBorders>
          </w:tcPr>
          <w:p w:rsidR="00F3023D" w:rsidRPr="00A641E6" w:rsidRDefault="00F3023D" w:rsidP="00883F08">
            <w:pPr>
              <w:rPr>
                <w:sz w:val="20"/>
              </w:rPr>
            </w:pPr>
            <w:r w:rsidRPr="001E2B82">
              <w:rPr>
                <w:b/>
                <w:sz w:val="20"/>
              </w:rPr>
              <w:t>Owner:</w:t>
            </w:r>
            <w:r>
              <w:rPr>
                <w:sz w:val="20"/>
              </w:rPr>
              <w:t xml:space="preserve"> </w:t>
            </w:r>
            <w:sdt>
              <w:sdtPr>
                <w:rPr>
                  <w:sz w:val="20"/>
                </w:rPr>
                <w:id w:val="752708582"/>
                <w:text/>
              </w:sdtPr>
              <w:sdtContent>
                <w:r w:rsidR="00883F08">
                  <w:rPr>
                    <w:sz w:val="20"/>
                  </w:rPr>
                  <w:t>Eugene and Linda Atkinson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883F08">
            <w:pPr>
              <w:rPr>
                <w:sz w:val="20"/>
              </w:rPr>
            </w:pPr>
            <w:r w:rsidRPr="001E2B82">
              <w:rPr>
                <w:b/>
                <w:sz w:val="20"/>
              </w:rPr>
              <w:t>Contact Person:</w:t>
            </w:r>
            <w:r>
              <w:rPr>
                <w:sz w:val="20"/>
              </w:rPr>
              <w:t xml:space="preserve"> </w:t>
            </w:r>
            <w:sdt>
              <w:sdtPr>
                <w:rPr>
                  <w:sz w:val="20"/>
                </w:rPr>
                <w:id w:val="-1319342429"/>
                <w:text/>
              </w:sdtPr>
              <w:sdtContent>
                <w:r w:rsidR="00883F08">
                  <w:rPr>
                    <w:sz w:val="20"/>
                  </w:rPr>
                  <w:t>Eugene or Linda Atkinson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883F08">
            <w:pPr>
              <w:rPr>
                <w:sz w:val="20"/>
              </w:rPr>
            </w:pPr>
            <w:r w:rsidRPr="001E2B82">
              <w:rPr>
                <w:b/>
                <w:sz w:val="20"/>
              </w:rPr>
              <w:t>Address:</w:t>
            </w:r>
            <w:r>
              <w:rPr>
                <w:sz w:val="20"/>
              </w:rPr>
              <w:t xml:space="preserve"> </w:t>
            </w:r>
            <w:sdt>
              <w:sdtPr>
                <w:rPr>
                  <w:sz w:val="20"/>
                </w:rPr>
                <w:id w:val="-1086373947"/>
                <w:text/>
              </w:sdtPr>
              <w:sdtContent>
                <w:r w:rsidR="00883F08">
                  <w:rPr>
                    <w:sz w:val="20"/>
                  </w:rPr>
                  <w:t>4413 West 400 South</w:t>
                </w:r>
              </w:sdtContent>
            </w:sdt>
          </w:p>
        </w:tc>
      </w:tr>
      <w:tr w:rsidR="00F3023D" w:rsidRPr="00A641E6" w:rsidTr="006D050F">
        <w:tc>
          <w:tcPr>
            <w:tcW w:w="4798" w:type="dxa"/>
            <w:tcBorders>
              <w:top w:val="nil"/>
              <w:left w:val="nil"/>
              <w:bottom w:val="nil"/>
              <w:right w:val="nil"/>
            </w:tcBorders>
          </w:tcPr>
          <w:p w:rsidR="00F3023D" w:rsidRPr="00A641E6" w:rsidRDefault="00F3023D" w:rsidP="00883F08">
            <w:pPr>
              <w:rPr>
                <w:sz w:val="20"/>
              </w:rPr>
            </w:pPr>
            <w:r w:rsidRPr="001E2B82">
              <w:rPr>
                <w:b/>
                <w:sz w:val="20"/>
              </w:rPr>
              <w:t>City:</w:t>
            </w:r>
            <w:r>
              <w:rPr>
                <w:sz w:val="20"/>
              </w:rPr>
              <w:t xml:space="preserve"> </w:t>
            </w:r>
            <w:sdt>
              <w:sdtPr>
                <w:rPr>
                  <w:sz w:val="20"/>
                </w:rPr>
                <w:id w:val="-1752503212"/>
                <w:text/>
              </w:sdtPr>
              <w:sdtContent>
                <w:r w:rsidR="00883F08">
                  <w:rPr>
                    <w:sz w:val="20"/>
                  </w:rPr>
                  <w:t>Ogden</w:t>
                </w:r>
              </w:sdtContent>
            </w:sdt>
          </w:p>
        </w:tc>
        <w:tc>
          <w:tcPr>
            <w:tcW w:w="2690" w:type="dxa"/>
            <w:tcBorders>
              <w:top w:val="nil"/>
              <w:left w:val="nil"/>
              <w:bottom w:val="nil"/>
              <w:right w:val="nil"/>
            </w:tcBorders>
          </w:tcPr>
          <w:p w:rsidR="00F3023D" w:rsidRPr="00A641E6" w:rsidRDefault="00F3023D" w:rsidP="00883F08">
            <w:pPr>
              <w:rPr>
                <w:sz w:val="20"/>
              </w:rPr>
            </w:pPr>
            <w:r w:rsidRPr="001E2B82">
              <w:rPr>
                <w:b/>
                <w:sz w:val="20"/>
              </w:rPr>
              <w:t>State:</w:t>
            </w:r>
            <w:r>
              <w:rPr>
                <w:sz w:val="20"/>
              </w:rPr>
              <w:t xml:space="preserve"> </w:t>
            </w:r>
            <w:sdt>
              <w:sdtPr>
                <w:rPr>
                  <w:sz w:val="20"/>
                </w:rPr>
                <w:id w:val="-1220126386"/>
                <w:text/>
              </w:sdtPr>
              <w:sdtContent>
                <w:r w:rsidR="00883F08">
                  <w:rPr>
                    <w:color w:val="808080" w:themeColor="background1" w:themeShade="80"/>
                    <w:sz w:val="20"/>
                  </w:rPr>
                  <w:t>UT</w:t>
                </w:r>
              </w:sdtContent>
            </w:sdt>
          </w:p>
        </w:tc>
        <w:tc>
          <w:tcPr>
            <w:tcW w:w="2088" w:type="dxa"/>
            <w:tcBorders>
              <w:top w:val="nil"/>
              <w:left w:val="nil"/>
              <w:bottom w:val="nil"/>
              <w:right w:val="nil"/>
            </w:tcBorders>
          </w:tcPr>
          <w:p w:rsidR="00F3023D" w:rsidRPr="00A641E6" w:rsidRDefault="00F3023D" w:rsidP="00883F08">
            <w:pPr>
              <w:rPr>
                <w:sz w:val="20"/>
              </w:rPr>
            </w:pPr>
            <w:r w:rsidRPr="001E2B82">
              <w:rPr>
                <w:b/>
                <w:sz w:val="20"/>
              </w:rPr>
              <w:t>Zip:</w:t>
            </w:r>
            <w:r w:rsidR="00883F08">
              <w:rPr>
                <w:b/>
                <w:sz w:val="20"/>
              </w:rPr>
              <w:t>84404</w:t>
            </w:r>
            <w:r>
              <w:rPr>
                <w:sz w:val="20"/>
              </w:rPr>
              <w:t xml:space="preserve"> </w:t>
            </w:r>
          </w:p>
        </w:tc>
      </w:tr>
      <w:tr w:rsidR="00F3023D" w:rsidRPr="00A641E6" w:rsidTr="006D050F">
        <w:tc>
          <w:tcPr>
            <w:tcW w:w="9576" w:type="dxa"/>
            <w:gridSpan w:val="3"/>
            <w:tcBorders>
              <w:top w:val="nil"/>
              <w:left w:val="nil"/>
              <w:bottom w:val="nil"/>
              <w:right w:val="nil"/>
            </w:tcBorders>
          </w:tcPr>
          <w:p w:rsidR="00F3023D" w:rsidRPr="00A641E6" w:rsidRDefault="00883F08" w:rsidP="00F3023D">
            <w:pPr>
              <w:rPr>
                <w:sz w:val="20"/>
              </w:rPr>
            </w:pPr>
            <w:r>
              <w:rPr>
                <w:b/>
                <w:sz w:val="20"/>
              </w:rPr>
              <w:t>8015106483</w:t>
            </w:r>
          </w:p>
        </w:tc>
      </w:tr>
      <w:tr w:rsidR="00F3023D" w:rsidRPr="00A641E6" w:rsidTr="006D050F">
        <w:tc>
          <w:tcPr>
            <w:tcW w:w="9576" w:type="dxa"/>
            <w:gridSpan w:val="3"/>
            <w:tcBorders>
              <w:top w:val="nil"/>
              <w:left w:val="nil"/>
              <w:bottom w:val="nil"/>
              <w:right w:val="nil"/>
            </w:tcBorders>
          </w:tcPr>
          <w:p w:rsidR="00F3023D" w:rsidRPr="00A641E6" w:rsidRDefault="00883F08" w:rsidP="002275FD">
            <w:pPr>
              <w:rPr>
                <w:sz w:val="20"/>
              </w:rPr>
            </w:pPr>
            <w:hyperlink r:id="rId9" w:history="1">
              <w:r w:rsidRPr="00DA713F">
                <w:rPr>
                  <w:rStyle w:val="Hyperlink"/>
                  <w:b/>
                  <w:sz w:val="20"/>
                </w:rPr>
                <w:t>genatkin@comcast.net</w:t>
              </w:r>
            </w:hyperlink>
          </w:p>
        </w:tc>
      </w:tr>
      <w:tr w:rsidR="00883F08" w:rsidRPr="00A641E6" w:rsidTr="006D050F">
        <w:tc>
          <w:tcPr>
            <w:tcW w:w="9576" w:type="dxa"/>
            <w:gridSpan w:val="3"/>
            <w:tcBorders>
              <w:top w:val="nil"/>
              <w:left w:val="nil"/>
              <w:bottom w:val="nil"/>
              <w:right w:val="nil"/>
            </w:tcBorders>
          </w:tcPr>
          <w:p w:rsidR="00883F08" w:rsidRDefault="00883F08" w:rsidP="002275FD">
            <w:pPr>
              <w:rPr>
                <w:b/>
                <w:sz w:val="20"/>
              </w:rPr>
            </w:pPr>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78"/>
        <w:gridCol w:w="2633"/>
        <w:gridCol w:w="2049"/>
      </w:tblGrid>
      <w:tr w:rsidR="00F3023D" w:rsidRPr="00A641E6" w:rsidTr="006D050F">
        <w:tc>
          <w:tcPr>
            <w:tcW w:w="9576" w:type="dxa"/>
            <w:gridSpan w:val="3"/>
            <w:tcBorders>
              <w:top w:val="nil"/>
              <w:left w:val="nil"/>
              <w:bottom w:val="nil"/>
              <w:right w:val="nil"/>
            </w:tcBorders>
          </w:tcPr>
          <w:p w:rsidR="00F3023D" w:rsidRPr="00A641E6" w:rsidRDefault="00F3023D" w:rsidP="00883F08">
            <w:pPr>
              <w:rPr>
                <w:sz w:val="20"/>
              </w:rPr>
            </w:pPr>
            <w:r w:rsidRPr="001E2B82">
              <w:rPr>
                <w:b/>
                <w:sz w:val="20"/>
              </w:rPr>
              <w:t>General Contractor:</w:t>
            </w:r>
            <w:r>
              <w:rPr>
                <w:sz w:val="20"/>
              </w:rPr>
              <w:t xml:space="preserve"> </w:t>
            </w:r>
            <w:sdt>
              <w:sdtPr>
                <w:rPr>
                  <w:sz w:val="20"/>
                </w:rPr>
                <w:id w:val="-1554230533"/>
                <w:text/>
              </w:sdtPr>
              <w:sdtContent>
                <w:r w:rsidR="00883F08">
                  <w:rPr>
                    <w:sz w:val="20"/>
                  </w:rPr>
                  <w:t>Stephen Atkinson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883F08">
            <w:pPr>
              <w:rPr>
                <w:sz w:val="20"/>
              </w:rPr>
            </w:pPr>
            <w:r w:rsidRPr="001E2B82">
              <w:rPr>
                <w:b/>
                <w:sz w:val="20"/>
              </w:rPr>
              <w:t>Contact Person:</w:t>
            </w:r>
            <w:r>
              <w:rPr>
                <w:sz w:val="20"/>
              </w:rPr>
              <w:t xml:space="preserve"> </w:t>
            </w:r>
            <w:sdt>
              <w:sdtPr>
                <w:rPr>
                  <w:sz w:val="20"/>
                </w:rPr>
                <w:id w:val="-1253503297"/>
                <w:text/>
              </w:sdtPr>
              <w:sdtContent>
                <w:r w:rsidR="00883F08">
                  <w:rPr>
                    <w:sz w:val="20"/>
                  </w:rPr>
                  <w:t>Stephen Atkinson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883F08">
            <w:pPr>
              <w:rPr>
                <w:sz w:val="20"/>
              </w:rPr>
            </w:pPr>
            <w:r w:rsidRPr="001E2B82">
              <w:rPr>
                <w:b/>
                <w:sz w:val="20"/>
              </w:rPr>
              <w:t>Address:</w:t>
            </w:r>
            <w:r>
              <w:rPr>
                <w:sz w:val="20"/>
              </w:rPr>
              <w:t xml:space="preserve"> </w:t>
            </w:r>
            <w:sdt>
              <w:sdtPr>
                <w:rPr>
                  <w:sz w:val="20"/>
                </w:rPr>
                <w:id w:val="267430533"/>
                <w:text/>
              </w:sdtPr>
              <w:sdtContent>
                <w:r w:rsidR="00883F08">
                  <w:rPr>
                    <w:sz w:val="20"/>
                  </w:rPr>
                  <w:t>1461 North 4600 West</w:t>
                </w:r>
              </w:sdtContent>
            </w:sdt>
          </w:p>
        </w:tc>
      </w:tr>
      <w:tr w:rsidR="00F3023D" w:rsidRPr="00A641E6" w:rsidTr="006D050F">
        <w:tc>
          <w:tcPr>
            <w:tcW w:w="4798" w:type="dxa"/>
            <w:tcBorders>
              <w:top w:val="nil"/>
              <w:left w:val="nil"/>
              <w:bottom w:val="nil"/>
              <w:right w:val="nil"/>
            </w:tcBorders>
          </w:tcPr>
          <w:p w:rsidR="00F3023D" w:rsidRPr="00A641E6" w:rsidRDefault="00F3023D" w:rsidP="00883F08">
            <w:pPr>
              <w:rPr>
                <w:sz w:val="20"/>
              </w:rPr>
            </w:pPr>
            <w:r w:rsidRPr="001E2B82">
              <w:rPr>
                <w:b/>
                <w:sz w:val="20"/>
              </w:rPr>
              <w:t>City:</w:t>
            </w:r>
            <w:r>
              <w:rPr>
                <w:sz w:val="20"/>
              </w:rPr>
              <w:t xml:space="preserve"> </w:t>
            </w:r>
            <w:sdt>
              <w:sdtPr>
                <w:rPr>
                  <w:sz w:val="20"/>
                </w:rPr>
                <w:id w:val="216335460"/>
                <w:text/>
              </w:sdtPr>
              <w:sdtContent>
                <w:r w:rsidR="00883F08">
                  <w:rPr>
                    <w:sz w:val="20"/>
                  </w:rPr>
                  <w:t>Plain City, Utah</w:t>
                </w:r>
              </w:sdtContent>
            </w:sdt>
          </w:p>
        </w:tc>
        <w:tc>
          <w:tcPr>
            <w:tcW w:w="2690" w:type="dxa"/>
            <w:tcBorders>
              <w:top w:val="nil"/>
              <w:left w:val="nil"/>
              <w:bottom w:val="nil"/>
              <w:right w:val="nil"/>
            </w:tcBorders>
          </w:tcPr>
          <w:p w:rsidR="00F3023D" w:rsidRPr="00A641E6" w:rsidRDefault="00F3023D" w:rsidP="00883F08">
            <w:pPr>
              <w:rPr>
                <w:sz w:val="20"/>
              </w:rPr>
            </w:pPr>
            <w:r w:rsidRPr="001E2B82">
              <w:rPr>
                <w:b/>
                <w:sz w:val="20"/>
              </w:rPr>
              <w:t>State:</w:t>
            </w:r>
            <w:r>
              <w:rPr>
                <w:sz w:val="20"/>
              </w:rPr>
              <w:t xml:space="preserve"> </w:t>
            </w:r>
            <w:sdt>
              <w:sdtPr>
                <w:rPr>
                  <w:sz w:val="20"/>
                </w:rPr>
                <w:id w:val="-1063336058"/>
                <w:text/>
              </w:sdtPr>
              <w:sdtContent>
                <w:r w:rsidR="00883F08">
                  <w:rPr>
                    <w:color w:val="808080" w:themeColor="background1" w:themeShade="80"/>
                    <w:sz w:val="20"/>
                  </w:rPr>
                  <w:t>UT</w:t>
                </w:r>
              </w:sdtContent>
            </w:sdt>
          </w:p>
        </w:tc>
        <w:tc>
          <w:tcPr>
            <w:tcW w:w="2088" w:type="dxa"/>
            <w:tcBorders>
              <w:top w:val="nil"/>
              <w:left w:val="nil"/>
              <w:bottom w:val="nil"/>
              <w:right w:val="nil"/>
            </w:tcBorders>
          </w:tcPr>
          <w:p w:rsidR="00F3023D" w:rsidRPr="00A641E6" w:rsidRDefault="00F3023D" w:rsidP="00883F08">
            <w:pPr>
              <w:rPr>
                <w:sz w:val="20"/>
              </w:rPr>
            </w:pPr>
            <w:r w:rsidRPr="001E2B82">
              <w:rPr>
                <w:b/>
                <w:sz w:val="20"/>
              </w:rPr>
              <w:t>Zip:</w:t>
            </w:r>
            <w:r>
              <w:rPr>
                <w:sz w:val="20"/>
              </w:rPr>
              <w:t xml:space="preserve"> </w:t>
            </w:r>
            <w:sdt>
              <w:sdtPr>
                <w:rPr>
                  <w:sz w:val="20"/>
                </w:rPr>
                <w:id w:val="-1117677543"/>
                <w:text/>
              </w:sdtPr>
              <w:sdtContent>
                <w:r w:rsidR="00883F08">
                  <w:rPr>
                    <w:sz w:val="20"/>
                  </w:rPr>
                  <w:t>84404</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883F08">
            <w:pPr>
              <w:rPr>
                <w:sz w:val="20"/>
              </w:rPr>
            </w:pPr>
            <w:r w:rsidRPr="001E2B82">
              <w:rPr>
                <w:b/>
                <w:sz w:val="20"/>
              </w:rPr>
              <w:t>Telephone Number:</w:t>
            </w:r>
            <w:r>
              <w:rPr>
                <w:sz w:val="20"/>
              </w:rPr>
              <w:t xml:space="preserve"> </w:t>
            </w:r>
            <w:sdt>
              <w:sdtPr>
                <w:rPr>
                  <w:sz w:val="20"/>
                </w:rPr>
                <w:id w:val="1345289371"/>
                <w:text/>
              </w:sdtPr>
              <w:sdtContent>
                <w:r w:rsidR="00883F08">
                  <w:rPr>
                    <w:sz w:val="20"/>
                  </w:rPr>
                  <w:t>8014584505</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883F08">
            <w:pPr>
              <w:rPr>
                <w:sz w:val="20"/>
              </w:rPr>
            </w:pPr>
            <w:r w:rsidRPr="001E2B82">
              <w:rPr>
                <w:b/>
                <w:sz w:val="20"/>
              </w:rPr>
              <w:t>Email Address:</w:t>
            </w:r>
            <w:r>
              <w:rPr>
                <w:sz w:val="20"/>
              </w:rPr>
              <w:t xml:space="preserve"> </w:t>
            </w:r>
            <w:sdt>
              <w:sdtPr>
                <w:rPr>
                  <w:sz w:val="20"/>
                </w:rPr>
                <w:id w:val="-1497416056"/>
                <w:text/>
              </w:sdtPr>
              <w:sdtContent>
                <w:r w:rsidR="00883F08">
                  <w:rPr>
                    <w:sz w:val="20"/>
                  </w:rPr>
                  <w:t>stephenatkinson74@gmail.com</w:t>
                </w:r>
              </w:sdtContent>
            </w:sdt>
          </w:p>
        </w:tc>
      </w:tr>
    </w:tbl>
    <w:p w:rsidR="00797D29" w:rsidRDefault="00797D29" w:rsidP="00231E4F">
      <w:pPr>
        <w:spacing w:after="0"/>
        <w:rPr>
          <w:b/>
        </w:rPr>
      </w:pPr>
    </w:p>
    <w:p w:rsidR="00231E4F" w:rsidRPr="00797D29" w:rsidRDefault="00231E4F" w:rsidP="00231E4F">
      <w:pPr>
        <w:spacing w:after="0"/>
        <w:rPr>
          <w:b/>
          <w:sz w:val="32"/>
          <w:szCs w:val="32"/>
        </w:rPr>
      </w:pPr>
      <w:r w:rsidRPr="00797D29">
        <w:rPr>
          <w:b/>
          <w:sz w:val="32"/>
          <w:szCs w:val="32"/>
        </w:rPr>
        <w:t>1.5</w:t>
      </w:r>
    </w:p>
    <w:p w:rsidR="00231E4F" w:rsidRPr="00231E4F" w:rsidRDefault="00231E4F" w:rsidP="00231E4F">
      <w:pPr>
        <w:spacing w:after="0"/>
        <w:rPr>
          <w:b/>
        </w:rPr>
      </w:pPr>
      <w:r w:rsidRPr="00797D29">
        <w:rPr>
          <w:b/>
          <w:sz w:val="32"/>
          <w:szCs w:val="32"/>
        </w:rPr>
        <w:t>Unknown Features</w:t>
      </w:r>
      <w:r w:rsidR="00137DF1">
        <w:rPr>
          <w:b/>
          <w:sz w:val="32"/>
          <w:szCs w:val="32"/>
        </w:rPr>
        <w:t xml:space="preserve"> </w:t>
      </w:r>
      <w:r w:rsidR="00137DF1">
        <w:rPr>
          <w:b/>
        </w:rPr>
        <w:t>(although this may be a law under another program, it’s not a permit requirement).</w:t>
      </w:r>
      <w:r w:rsidR="00B5130B">
        <w:rPr>
          <w:b/>
        </w:rPr>
        <w:t xml:space="preserve"> </w:t>
      </w:r>
      <w:r w:rsidRPr="00231E4F">
        <w:rPr>
          <w:b/>
        </w:rPr>
        <w:t>Discovery of Historical, Archaeological or Paleontological Objects, Features, Sites, or Human Remains</w:t>
      </w:r>
    </w:p>
    <w:p w:rsidR="00231E4F" w:rsidRDefault="00231E4F" w:rsidP="00797D29">
      <w:pPr>
        <w:spacing w:after="0"/>
        <w:ind w:left="720" w:hanging="360"/>
      </w:pPr>
      <w:r>
        <w:t>A.</w:t>
      </w:r>
      <w:r>
        <w:tab/>
        <w:t>Immediately suspend construction operations in the vicinity(100 foot minimum buffer) of the discovery.</w:t>
      </w:r>
    </w:p>
    <w:p w:rsidR="00231E4F" w:rsidRDefault="00231E4F" w:rsidP="00797D29">
      <w:pPr>
        <w:spacing w:after="0"/>
        <w:ind w:left="720" w:hanging="360"/>
      </w:pPr>
      <w:r>
        <w:t>B.</w:t>
      </w:r>
      <w:r>
        <w:tab/>
        <w:t xml:space="preserve">Verbally notify the Public Works Department and provide them the exact location. </w:t>
      </w:r>
    </w:p>
    <w:p w:rsidR="00231E4F" w:rsidRDefault="00231E4F" w:rsidP="00797D29">
      <w:pPr>
        <w:spacing w:after="0"/>
        <w:ind w:left="720" w:hanging="360"/>
      </w:pPr>
      <w:r>
        <w:t>C.</w:t>
      </w:r>
      <w:r>
        <w:tab/>
        <w:t>Protect the discovery and provide written confirmation of the discovery to the City and State Historic Departments within two calendar days.</w:t>
      </w:r>
    </w:p>
    <w:p w:rsidR="00231E4F" w:rsidRDefault="00231E4F" w:rsidP="00797D29">
      <w:pPr>
        <w:spacing w:after="0"/>
        <w:ind w:left="720" w:hanging="360"/>
      </w:pPr>
      <w:r>
        <w:t>D.</w:t>
      </w:r>
      <w:r>
        <w:tab/>
        <w:t>Contractor and City follow State mitigation laws.</w:t>
      </w:r>
    </w:p>
    <w:p w:rsidR="00231E4F" w:rsidRDefault="00231E4F" w:rsidP="00797D29">
      <w:pPr>
        <w:spacing w:after="0"/>
        <w:ind w:left="720" w:hanging="360"/>
      </w:pPr>
    </w:p>
    <w:p w:rsidR="00231E4F" w:rsidRDefault="00231E4F" w:rsidP="00231E4F">
      <w:pPr>
        <w:spacing w:after="0"/>
      </w:pPr>
    </w:p>
    <w:p w:rsidR="00231E4F" w:rsidRPr="00797D29" w:rsidRDefault="00231E4F" w:rsidP="00231E4F">
      <w:pPr>
        <w:spacing w:after="0"/>
        <w:rPr>
          <w:b/>
          <w:sz w:val="32"/>
          <w:szCs w:val="32"/>
        </w:rPr>
      </w:pPr>
      <w:r w:rsidRPr="00797D29">
        <w:rPr>
          <w:b/>
          <w:sz w:val="32"/>
          <w:szCs w:val="32"/>
        </w:rPr>
        <w:t>2. Best Management Practices</w:t>
      </w:r>
    </w:p>
    <w:p w:rsidR="00231E4F" w:rsidRDefault="00883F08" w:rsidP="00231E4F">
      <w:pPr>
        <w:spacing w:after="0"/>
      </w:pPr>
      <w:r>
        <w:rPr>
          <w:i/>
          <w:color w:val="0000FF"/>
          <w:sz w:val="20"/>
          <w:szCs w:val="20"/>
        </w:rPr>
        <w:t xml:space="preserve">   </w:t>
      </w:r>
    </w:p>
    <w:p w:rsidR="00231E4F" w:rsidRPr="00231E4F" w:rsidRDefault="002445DB" w:rsidP="00231E4F">
      <w:pPr>
        <w:spacing w:after="0"/>
        <w:rPr>
          <w:b/>
        </w:rPr>
      </w:pPr>
      <w:r>
        <w:rPr>
          <w:b/>
        </w:rPr>
        <w:t xml:space="preserve">2.1 </w:t>
      </w:r>
      <w:r w:rsidR="00231E4F" w:rsidRPr="00231E4F">
        <w:rPr>
          <w:b/>
        </w:rPr>
        <w:t>SWPPP Sign</w:t>
      </w:r>
      <w:r w:rsidR="00231E4F" w:rsidRPr="00231E4F">
        <w:rPr>
          <w:sz w:val="18"/>
          <w:szCs w:val="18"/>
        </w:rPr>
        <w:t>(see permit part 1.10</w:t>
      </w:r>
      <w:r w:rsidR="006E1FD3">
        <w:rPr>
          <w:sz w:val="18"/>
          <w:szCs w:val="18"/>
        </w:rPr>
        <w:t>, 4.2.11</w:t>
      </w:r>
      <w:r w:rsidR="00231E4F" w:rsidRPr="00231E4F">
        <w:rPr>
          <w:sz w:val="18"/>
          <w:szCs w:val="18"/>
        </w:rPr>
        <w:t>)</w:t>
      </w:r>
    </w:p>
    <w:p w:rsidR="00231E4F" w:rsidRDefault="00BB70E4" w:rsidP="00231E4F">
      <w:pPr>
        <w:spacing w:after="0"/>
        <w:ind w:left="360"/>
      </w:pPr>
      <w:r>
        <w:t>Description of construction board is</w:t>
      </w:r>
      <w:r w:rsidR="00231E4F">
        <w:t xml:space="preserve"> filed in Appendix L</w:t>
      </w:r>
      <w:r w:rsidR="000B5C7A">
        <w:tab/>
      </w:r>
    </w:p>
    <w:p w:rsidR="000B5C7A" w:rsidRDefault="000B5C7A" w:rsidP="00231E4F">
      <w:pPr>
        <w:spacing w:after="0"/>
        <w:ind w:left="360"/>
      </w:pPr>
      <w:r>
        <w:t>A construction board and box will be placed on site for weekly inspection forms.</w:t>
      </w:r>
    </w:p>
    <w:p w:rsidR="00AB7E0B" w:rsidRDefault="00AB7E0B" w:rsidP="00AB7E0B">
      <w:pPr>
        <w:spacing w:after="0"/>
        <w:ind w:left="360"/>
        <w:rPr>
          <w:i/>
          <w:color w:val="0000FF"/>
          <w:sz w:val="20"/>
          <w:szCs w:val="20"/>
        </w:rPr>
      </w:pPr>
    </w:p>
    <w:p w:rsidR="00231E4F" w:rsidRDefault="00231E4F" w:rsidP="00231E4F">
      <w:pPr>
        <w:spacing w:after="0"/>
      </w:pPr>
    </w:p>
    <w:p w:rsidR="00231E4F" w:rsidRDefault="00797D29" w:rsidP="00231E4F">
      <w:pPr>
        <w:spacing w:after="0"/>
        <w:rPr>
          <w:sz w:val="18"/>
          <w:szCs w:val="18"/>
        </w:rPr>
      </w:pPr>
      <w:r>
        <w:rPr>
          <w:b/>
        </w:rPr>
        <w:t>2.2</w:t>
      </w:r>
      <w:r w:rsidR="002445DB">
        <w:rPr>
          <w:b/>
        </w:rPr>
        <w:t xml:space="preserve"> </w:t>
      </w:r>
      <w:r w:rsidR="00231E4F" w:rsidRPr="002445DB">
        <w:rPr>
          <w:b/>
        </w:rPr>
        <w:t>Sensitive Features</w:t>
      </w:r>
      <w:r w:rsidR="002445DB">
        <w:rPr>
          <w:b/>
        </w:rPr>
        <w:t xml:space="preserve"> Control</w:t>
      </w:r>
      <w:r w:rsidR="00231E4F" w:rsidRPr="002445DB">
        <w:rPr>
          <w:b/>
        </w:rPr>
        <w:t xml:space="preserve"> </w:t>
      </w:r>
      <w:r w:rsidR="00231E4F" w:rsidRPr="002445DB">
        <w:rPr>
          <w:sz w:val="18"/>
          <w:szCs w:val="18"/>
        </w:rPr>
        <w:t>(see permit part 2.2)</w:t>
      </w:r>
    </w:p>
    <w:p w:rsidR="00231E4F" w:rsidRDefault="00797D29" w:rsidP="002445DB">
      <w:pPr>
        <w:spacing w:after="0"/>
        <w:ind w:left="360"/>
      </w:pPr>
      <w:r>
        <w:rPr>
          <w:b/>
        </w:rPr>
        <w:t>2.2</w:t>
      </w:r>
      <w:r w:rsidR="00231E4F" w:rsidRPr="00F22DC5">
        <w:rPr>
          <w:b/>
        </w:rPr>
        <w:t xml:space="preserve">.x </w:t>
      </w:r>
      <w:r w:rsidR="002445DB" w:rsidRPr="00F22DC5">
        <w:rPr>
          <w:b/>
        </w:rPr>
        <w:t>Wetlands</w:t>
      </w:r>
    </w:p>
    <w:p w:rsidR="000B5C7A" w:rsidRPr="000B5C7A" w:rsidRDefault="000B5C7A" w:rsidP="002445DB">
      <w:pPr>
        <w:spacing w:after="0"/>
        <w:ind w:left="360"/>
      </w:pPr>
      <w:r>
        <w:t>BMP STB.  The property line between our lot and the common area will protected by a straw berm.  The lot is close to being level.</w:t>
      </w:r>
    </w:p>
    <w:p w:rsidR="00231E4F" w:rsidRDefault="00231E4F" w:rsidP="00231E4F">
      <w:pPr>
        <w:spacing w:after="0"/>
      </w:pPr>
    </w:p>
    <w:p w:rsidR="00B64407" w:rsidRDefault="00797D29" w:rsidP="002445DB">
      <w:pPr>
        <w:spacing w:after="0"/>
        <w:ind w:left="360"/>
        <w:rPr>
          <w:sz w:val="18"/>
          <w:szCs w:val="18"/>
        </w:rPr>
      </w:pPr>
      <w:r>
        <w:rPr>
          <w:b/>
        </w:rPr>
        <w:t>2.2</w:t>
      </w:r>
      <w:r w:rsidRPr="00F22DC5">
        <w:rPr>
          <w:b/>
        </w:rPr>
        <w:t>.x</w:t>
      </w:r>
      <w:r>
        <w:rPr>
          <w:b/>
        </w:rPr>
        <w:t xml:space="preserve"> </w:t>
      </w:r>
      <w:r w:rsidR="00FE6095">
        <w:rPr>
          <w:b/>
        </w:rPr>
        <w:t>Water B</w:t>
      </w:r>
      <w:r w:rsidR="001023FF">
        <w:rPr>
          <w:b/>
        </w:rPr>
        <w:t>odies</w:t>
      </w:r>
      <w:r w:rsidR="00F22DC5" w:rsidRPr="00F22DC5">
        <w:rPr>
          <w:b/>
        </w:rPr>
        <w:t xml:space="preserve"> within or 30’ fro</w:t>
      </w:r>
      <w:r w:rsidR="008F077B">
        <w:rPr>
          <w:b/>
        </w:rPr>
        <w:t>m Disturbance B</w:t>
      </w:r>
      <w:r w:rsidR="00F22DC5" w:rsidRPr="00F22DC5">
        <w:rPr>
          <w:b/>
        </w:rPr>
        <w:t>oundary</w:t>
      </w:r>
      <w:r w:rsidR="00D01641">
        <w:rPr>
          <w:sz w:val="18"/>
          <w:szCs w:val="18"/>
        </w:rPr>
        <w:t>(see permit part 2.3.5</w:t>
      </w:r>
      <w:r w:rsidR="00D01641" w:rsidRPr="002445DB">
        <w:rPr>
          <w:sz w:val="18"/>
          <w:szCs w:val="18"/>
        </w:rPr>
        <w:t>)</w:t>
      </w:r>
    </w:p>
    <w:p w:rsidR="000B5C7A" w:rsidRDefault="000B5C7A" w:rsidP="002445DB">
      <w:pPr>
        <w:spacing w:after="0"/>
        <w:ind w:left="360"/>
      </w:pPr>
      <w:bookmarkStart w:id="0" w:name="_GoBack"/>
      <w:bookmarkEnd w:id="0"/>
    </w:p>
    <w:p w:rsidR="00F22DC5" w:rsidRDefault="000B5C7A" w:rsidP="00231E4F">
      <w:pPr>
        <w:spacing w:after="0"/>
      </w:pPr>
      <w:r>
        <w:rPr>
          <w:u w:val="single"/>
        </w:rPr>
        <w:t>Does not apply.  There are no water bodies within 30’ of the lot.</w:t>
      </w:r>
    </w:p>
    <w:p w:rsidR="0095122C" w:rsidRPr="000B5C7A" w:rsidRDefault="00797D29" w:rsidP="000B5C7A">
      <w:pPr>
        <w:spacing w:after="0"/>
        <w:rPr>
          <w:sz w:val="18"/>
          <w:szCs w:val="18"/>
        </w:rPr>
      </w:pPr>
      <w:r>
        <w:rPr>
          <w:b/>
        </w:rPr>
        <w:t>2.3</w:t>
      </w:r>
      <w:r w:rsidR="00F22DC5" w:rsidRPr="00F22DC5">
        <w:rPr>
          <w:b/>
        </w:rPr>
        <w:t xml:space="preserve"> </w:t>
      </w:r>
      <w:r w:rsidR="00774328">
        <w:rPr>
          <w:b/>
        </w:rPr>
        <w:t>Sediment Control</w:t>
      </w:r>
      <w:r w:rsidR="000A1DD7">
        <w:rPr>
          <w:b/>
        </w:rPr>
        <w:t xml:space="preserve"> </w:t>
      </w:r>
      <w:r w:rsidR="00D01641">
        <w:rPr>
          <w:sz w:val="18"/>
          <w:szCs w:val="18"/>
        </w:rPr>
        <w:t xml:space="preserve">(see permit part 2.1.2, 2.1.3 </w:t>
      </w:r>
      <w:r w:rsidR="00F22DC5" w:rsidRPr="00F22DC5">
        <w:rPr>
          <w:sz w:val="18"/>
          <w:szCs w:val="18"/>
        </w:rPr>
        <w:t>&amp; 2.3)</w:t>
      </w:r>
    </w:p>
    <w:p w:rsidR="00B64407" w:rsidRDefault="00797D29" w:rsidP="00F22DC5">
      <w:pPr>
        <w:spacing w:after="0"/>
        <w:ind w:left="360"/>
        <w:rPr>
          <w:sz w:val="18"/>
          <w:szCs w:val="18"/>
        </w:rPr>
      </w:pPr>
      <w:r>
        <w:rPr>
          <w:b/>
        </w:rPr>
        <w:t>2.3</w:t>
      </w:r>
      <w:r w:rsidR="00F22DC5" w:rsidRPr="00F22DC5">
        <w:rPr>
          <w:b/>
        </w:rPr>
        <w:t>.</w:t>
      </w:r>
      <w:r w:rsidR="00F22DC5" w:rsidRPr="003661D7">
        <w:rPr>
          <w:b/>
        </w:rPr>
        <w:t>x</w:t>
      </w:r>
      <w:r w:rsidR="0097738C" w:rsidRPr="00774328">
        <w:t xml:space="preserve"> </w:t>
      </w:r>
      <w:r w:rsidR="00774328">
        <w:rPr>
          <w:b/>
        </w:rPr>
        <w:t>Trap/Filter Se</w:t>
      </w:r>
      <w:r w:rsidR="000A1DD7">
        <w:rPr>
          <w:b/>
        </w:rPr>
        <w:t>diment at Property Boundary</w:t>
      </w:r>
      <w:r w:rsidR="007A6CBF">
        <w:rPr>
          <w:sz w:val="18"/>
          <w:szCs w:val="18"/>
        </w:rPr>
        <w:t>(see permit part 2.1.2</w:t>
      </w:r>
      <w:r w:rsidR="007A6CBF" w:rsidRPr="00F22DC5">
        <w:rPr>
          <w:sz w:val="18"/>
          <w:szCs w:val="18"/>
        </w:rPr>
        <w:t>)</w:t>
      </w:r>
    </w:p>
    <w:p w:rsidR="008A0CDF" w:rsidRDefault="008A0CDF" w:rsidP="00F22DC5">
      <w:pPr>
        <w:spacing w:after="0"/>
        <w:ind w:left="360"/>
        <w:rPr>
          <w:sz w:val="18"/>
          <w:szCs w:val="18"/>
        </w:rPr>
      </w:pPr>
      <w:r>
        <w:rPr>
          <w:b/>
        </w:rPr>
        <w:t>BMP STB</w:t>
      </w:r>
    </w:p>
    <w:p w:rsidR="002445DB" w:rsidRDefault="002445DB" w:rsidP="00231E4F">
      <w:pPr>
        <w:spacing w:after="0"/>
      </w:pPr>
    </w:p>
    <w:p w:rsidR="00B64407" w:rsidRDefault="00797D29" w:rsidP="004C5107">
      <w:pPr>
        <w:spacing w:after="0"/>
        <w:ind w:left="360"/>
        <w:rPr>
          <w:sz w:val="18"/>
          <w:szCs w:val="18"/>
        </w:rPr>
      </w:pPr>
      <w:r>
        <w:rPr>
          <w:b/>
        </w:rPr>
        <w:t>2.4</w:t>
      </w:r>
      <w:r w:rsidR="004C5107" w:rsidRPr="00F22DC5">
        <w:rPr>
          <w:b/>
        </w:rPr>
        <w:t xml:space="preserve">.x </w:t>
      </w:r>
      <w:r w:rsidR="004C5107">
        <w:rPr>
          <w:b/>
        </w:rPr>
        <w:t xml:space="preserve">Inlet </w:t>
      </w:r>
      <w:r w:rsidR="0098747A">
        <w:rPr>
          <w:b/>
        </w:rPr>
        <w:t>Protection</w:t>
      </w:r>
      <w:r w:rsidR="007A6CBF">
        <w:rPr>
          <w:sz w:val="18"/>
          <w:szCs w:val="18"/>
        </w:rPr>
        <w:t>(see permit part 2.1.3</w:t>
      </w:r>
      <w:r w:rsidR="00EF09F3" w:rsidRPr="00F22DC5">
        <w:rPr>
          <w:sz w:val="18"/>
          <w:szCs w:val="18"/>
        </w:rPr>
        <w:t xml:space="preserve"> &amp; 2.3)</w:t>
      </w:r>
    </w:p>
    <w:p w:rsidR="000C0298" w:rsidRDefault="000C0298" w:rsidP="004C5107">
      <w:pPr>
        <w:spacing w:after="0"/>
        <w:ind w:left="360"/>
      </w:pPr>
      <w:r>
        <w:rPr>
          <w:b/>
        </w:rPr>
        <w:t>BMP IP-G</w:t>
      </w:r>
    </w:p>
    <w:p w:rsidR="001023FF" w:rsidRDefault="001023FF" w:rsidP="001023FF">
      <w:pPr>
        <w:spacing w:after="0"/>
        <w:ind w:left="360"/>
        <w:rPr>
          <w:sz w:val="18"/>
          <w:szCs w:val="18"/>
        </w:rPr>
      </w:pPr>
      <w:r>
        <w:rPr>
          <w:b/>
        </w:rPr>
        <w:t>2.4</w:t>
      </w:r>
      <w:r w:rsidRPr="00F22DC5">
        <w:rPr>
          <w:b/>
        </w:rPr>
        <w:t xml:space="preserve">.x </w:t>
      </w:r>
      <w:r>
        <w:rPr>
          <w:b/>
        </w:rPr>
        <w:t xml:space="preserve">Steep Slopes </w:t>
      </w:r>
      <w:r w:rsidRPr="007A6CBF">
        <w:rPr>
          <w:sz w:val="18"/>
          <w:szCs w:val="18"/>
        </w:rPr>
        <w:t>(see permit part 2.3.2)</w:t>
      </w:r>
    </w:p>
    <w:p w:rsidR="000C0298" w:rsidRDefault="000C0298" w:rsidP="001023FF">
      <w:pPr>
        <w:spacing w:after="0"/>
        <w:ind w:left="360"/>
        <w:rPr>
          <w:sz w:val="20"/>
          <w:szCs w:val="20"/>
        </w:rPr>
      </w:pPr>
      <w:r>
        <w:rPr>
          <w:b/>
        </w:rPr>
        <w:t>Does not apply.  There are no steep slopes on the lot.</w:t>
      </w:r>
    </w:p>
    <w:p w:rsidR="0088035C" w:rsidRDefault="0088035C" w:rsidP="00231E4F">
      <w:pPr>
        <w:spacing w:after="0"/>
      </w:pPr>
    </w:p>
    <w:p w:rsidR="0088035C" w:rsidRDefault="0088035C" w:rsidP="0088035C">
      <w:pPr>
        <w:spacing w:after="0"/>
        <w:ind w:left="360"/>
        <w:rPr>
          <w:sz w:val="18"/>
          <w:szCs w:val="18"/>
        </w:rPr>
      </w:pPr>
      <w:r>
        <w:rPr>
          <w:b/>
        </w:rPr>
        <w:t>2.4</w:t>
      </w:r>
      <w:r w:rsidRPr="0098747A">
        <w:rPr>
          <w:b/>
        </w:rPr>
        <w:t xml:space="preserve">.x </w:t>
      </w:r>
      <w:r w:rsidRPr="008F077B">
        <w:rPr>
          <w:b/>
        </w:rPr>
        <w:t>Street Maintenance</w:t>
      </w:r>
      <w:r>
        <w:rPr>
          <w:sz w:val="18"/>
          <w:szCs w:val="18"/>
        </w:rPr>
        <w:t>(see permit part 3.2.2</w:t>
      </w:r>
      <w:r w:rsidRPr="00F22DC5">
        <w:rPr>
          <w:sz w:val="18"/>
          <w:szCs w:val="18"/>
        </w:rPr>
        <w:t>)</w:t>
      </w:r>
    </w:p>
    <w:p w:rsidR="000C0298" w:rsidRDefault="000C0298" w:rsidP="0088035C">
      <w:pPr>
        <w:spacing w:after="0"/>
        <w:ind w:left="360"/>
      </w:pPr>
      <w:r>
        <w:rPr>
          <w:b/>
        </w:rPr>
        <w:t>BMP IP-G</w:t>
      </w:r>
    </w:p>
    <w:p w:rsidR="00EF09F3" w:rsidRDefault="00EF09F3" w:rsidP="00260E53">
      <w:pPr>
        <w:spacing w:after="0"/>
        <w:ind w:left="360"/>
        <w:rPr>
          <w:sz w:val="18"/>
          <w:szCs w:val="18"/>
        </w:rPr>
      </w:pPr>
      <w:r>
        <w:rPr>
          <w:b/>
        </w:rPr>
        <w:t>2.4</w:t>
      </w:r>
      <w:r w:rsidRPr="004C5107">
        <w:rPr>
          <w:b/>
        </w:rPr>
        <w:t xml:space="preserve"> </w:t>
      </w:r>
      <w:r>
        <w:rPr>
          <w:b/>
        </w:rPr>
        <w:t>Top Soil Preservation</w:t>
      </w:r>
      <w:r>
        <w:rPr>
          <w:sz w:val="18"/>
          <w:szCs w:val="18"/>
        </w:rPr>
        <w:t>(see permit part 2.5</w:t>
      </w:r>
      <w:r w:rsidRPr="00F22DC5">
        <w:rPr>
          <w:sz w:val="18"/>
          <w:szCs w:val="18"/>
        </w:rPr>
        <w:t>)</w:t>
      </w:r>
    </w:p>
    <w:p w:rsidR="000C0298" w:rsidRPr="004C5107" w:rsidRDefault="000C0298" w:rsidP="00260E53">
      <w:pPr>
        <w:spacing w:after="0"/>
        <w:ind w:left="360"/>
        <w:rPr>
          <w:b/>
        </w:rPr>
      </w:pPr>
      <w:r>
        <w:rPr>
          <w:b/>
        </w:rPr>
        <w:t>Does not apply.  All top soil will be saved for the lot.  Every reasonable effort will be made to not compact the soil.</w:t>
      </w:r>
    </w:p>
    <w:p w:rsidR="00EF09F3" w:rsidRDefault="00EF09F3" w:rsidP="00EF09F3">
      <w:pPr>
        <w:spacing w:after="0"/>
      </w:pPr>
    </w:p>
    <w:p w:rsidR="00F22DC5" w:rsidRDefault="00F22DC5" w:rsidP="00231E4F">
      <w:pPr>
        <w:spacing w:after="0"/>
      </w:pPr>
    </w:p>
    <w:p w:rsidR="004C5107" w:rsidRDefault="00797D29" w:rsidP="004C5107">
      <w:pPr>
        <w:spacing w:after="0"/>
        <w:rPr>
          <w:sz w:val="18"/>
          <w:szCs w:val="18"/>
        </w:rPr>
      </w:pPr>
      <w:r>
        <w:rPr>
          <w:b/>
        </w:rPr>
        <w:t>2.5</w:t>
      </w:r>
      <w:r w:rsidR="004C5107" w:rsidRPr="004C5107">
        <w:rPr>
          <w:b/>
        </w:rPr>
        <w:t xml:space="preserve"> Dust Control</w:t>
      </w:r>
      <w:r w:rsidR="007A6CBF">
        <w:rPr>
          <w:sz w:val="18"/>
          <w:szCs w:val="18"/>
        </w:rPr>
        <w:t>(see permit part</w:t>
      </w:r>
      <w:r w:rsidR="007A6CBF" w:rsidRPr="007A6CBF">
        <w:rPr>
          <w:sz w:val="18"/>
          <w:szCs w:val="18"/>
        </w:rPr>
        <w:t>)</w:t>
      </w:r>
    </w:p>
    <w:p w:rsidR="00B64407" w:rsidRDefault="00797D29" w:rsidP="004C5107">
      <w:pPr>
        <w:spacing w:after="0"/>
        <w:ind w:left="360"/>
      </w:pPr>
      <w:r>
        <w:rPr>
          <w:b/>
        </w:rPr>
        <w:t>2.5</w:t>
      </w:r>
      <w:r w:rsidR="004C5107" w:rsidRPr="0098747A">
        <w:rPr>
          <w:b/>
        </w:rPr>
        <w:t>.x</w:t>
      </w:r>
      <w:r w:rsidR="004C5107">
        <w:t xml:space="preserve"> </w:t>
      </w:r>
    </w:p>
    <w:p w:rsidR="000C0298" w:rsidRDefault="000C0298" w:rsidP="004C5107">
      <w:pPr>
        <w:spacing w:after="0"/>
        <w:ind w:left="360"/>
      </w:pPr>
      <w:r>
        <w:t>Does not apply.  Most of the lot is covered with alfalfa</w:t>
      </w:r>
    </w:p>
    <w:p w:rsidR="004C5107" w:rsidRDefault="004C5107" w:rsidP="00231E4F">
      <w:pPr>
        <w:spacing w:after="0"/>
      </w:pPr>
    </w:p>
    <w:p w:rsidR="00046D4B" w:rsidRDefault="00046D4B" w:rsidP="00231E4F">
      <w:pPr>
        <w:spacing w:after="0"/>
      </w:pPr>
    </w:p>
    <w:p w:rsidR="0098747A" w:rsidRPr="004C5107" w:rsidRDefault="00797D29" w:rsidP="0098747A">
      <w:pPr>
        <w:spacing w:after="0"/>
        <w:rPr>
          <w:b/>
        </w:rPr>
      </w:pPr>
      <w:r>
        <w:rPr>
          <w:b/>
        </w:rPr>
        <w:t>2.6</w:t>
      </w:r>
      <w:r w:rsidR="0098747A" w:rsidRPr="004C5107">
        <w:rPr>
          <w:b/>
        </w:rPr>
        <w:t xml:space="preserve"> </w:t>
      </w:r>
      <w:r w:rsidR="0088035C">
        <w:rPr>
          <w:b/>
        </w:rPr>
        <w:t>Egress</w:t>
      </w:r>
      <w:r w:rsidR="00425D50">
        <w:rPr>
          <w:b/>
        </w:rPr>
        <w:t xml:space="preserve"> Control</w:t>
      </w:r>
      <w:r w:rsidR="00D01641" w:rsidRPr="007A6CBF">
        <w:rPr>
          <w:sz w:val="18"/>
          <w:szCs w:val="18"/>
        </w:rPr>
        <w:t>(see permit part</w:t>
      </w:r>
      <w:r w:rsidR="007A6CBF" w:rsidRPr="007A6CBF">
        <w:rPr>
          <w:sz w:val="18"/>
          <w:szCs w:val="18"/>
        </w:rPr>
        <w:t xml:space="preserve"> </w:t>
      </w:r>
      <w:r w:rsidR="00D01641" w:rsidRPr="007A6CBF">
        <w:rPr>
          <w:sz w:val="18"/>
          <w:szCs w:val="18"/>
        </w:rPr>
        <w:t>2.4</w:t>
      </w:r>
      <w:r w:rsidR="0098747A" w:rsidRPr="007A6CBF">
        <w:rPr>
          <w:sz w:val="18"/>
          <w:szCs w:val="18"/>
        </w:rPr>
        <w:t>)</w:t>
      </w:r>
    </w:p>
    <w:p w:rsidR="00B64407" w:rsidRDefault="00797D29" w:rsidP="0098747A">
      <w:pPr>
        <w:spacing w:after="0"/>
        <w:ind w:left="360"/>
        <w:rPr>
          <w:sz w:val="18"/>
          <w:szCs w:val="18"/>
        </w:rPr>
      </w:pPr>
      <w:r>
        <w:rPr>
          <w:b/>
        </w:rPr>
        <w:t>2.6</w:t>
      </w:r>
      <w:r w:rsidR="0098747A" w:rsidRPr="0098747A">
        <w:rPr>
          <w:b/>
        </w:rPr>
        <w:t>.x Track Out</w:t>
      </w:r>
      <w:r w:rsidR="00D01641" w:rsidRPr="007A6CBF">
        <w:rPr>
          <w:sz w:val="18"/>
          <w:szCs w:val="18"/>
        </w:rPr>
        <w:t>(see permit part 2.4.1)</w:t>
      </w:r>
    </w:p>
    <w:p w:rsidR="000C0298" w:rsidRDefault="000C0298" w:rsidP="0098747A">
      <w:pPr>
        <w:spacing w:after="0"/>
        <w:ind w:left="360"/>
      </w:pPr>
      <w:r>
        <w:rPr>
          <w:b/>
        </w:rPr>
        <w:t>BMP IP-G</w:t>
      </w:r>
    </w:p>
    <w:p w:rsidR="0098747A" w:rsidRDefault="0098747A" w:rsidP="00231E4F">
      <w:pPr>
        <w:spacing w:after="0"/>
      </w:pPr>
    </w:p>
    <w:p w:rsidR="0098747A" w:rsidRDefault="0098747A" w:rsidP="00231E4F">
      <w:pPr>
        <w:spacing w:after="0"/>
      </w:pPr>
    </w:p>
    <w:p w:rsidR="0098747A" w:rsidRDefault="00797D29" w:rsidP="00231E4F">
      <w:pPr>
        <w:spacing w:after="0"/>
        <w:rPr>
          <w:sz w:val="18"/>
          <w:szCs w:val="18"/>
        </w:rPr>
      </w:pPr>
      <w:r>
        <w:rPr>
          <w:b/>
        </w:rPr>
        <w:t>2.7</w:t>
      </w:r>
      <w:r w:rsidR="0098747A" w:rsidRPr="004C5107">
        <w:rPr>
          <w:b/>
        </w:rPr>
        <w:t xml:space="preserve"> </w:t>
      </w:r>
      <w:r w:rsidR="0098747A">
        <w:rPr>
          <w:b/>
        </w:rPr>
        <w:t>Waste Management Control</w:t>
      </w:r>
      <w:r w:rsidR="006E1FD3">
        <w:rPr>
          <w:sz w:val="18"/>
          <w:szCs w:val="18"/>
        </w:rPr>
        <w:t>(see permit part 4.2.6</w:t>
      </w:r>
      <w:r w:rsidR="006E1FD3" w:rsidRPr="00F22DC5">
        <w:rPr>
          <w:sz w:val="18"/>
          <w:szCs w:val="18"/>
        </w:rPr>
        <w:t>)</w:t>
      </w:r>
    </w:p>
    <w:p w:rsidR="00B64407" w:rsidRDefault="00797D29" w:rsidP="0098747A">
      <w:pPr>
        <w:spacing w:after="0"/>
        <w:ind w:left="360"/>
        <w:rPr>
          <w:sz w:val="18"/>
          <w:szCs w:val="18"/>
        </w:rPr>
      </w:pPr>
      <w:r>
        <w:rPr>
          <w:b/>
        </w:rPr>
        <w:t>2.7</w:t>
      </w:r>
      <w:r w:rsidR="0098747A" w:rsidRPr="0098747A">
        <w:rPr>
          <w:b/>
        </w:rPr>
        <w:t xml:space="preserve">.x </w:t>
      </w:r>
      <w:r w:rsidR="007037DF">
        <w:rPr>
          <w:b/>
        </w:rPr>
        <w:t>Solid Waste</w:t>
      </w:r>
      <w:r w:rsidR="007037DF" w:rsidRPr="006E1FD3">
        <w:rPr>
          <w:sz w:val="18"/>
          <w:szCs w:val="18"/>
        </w:rPr>
        <w:t>(see permit part 2.4.3)</w:t>
      </w:r>
    </w:p>
    <w:p w:rsidR="000C0298" w:rsidRDefault="000C0298" w:rsidP="0098747A">
      <w:pPr>
        <w:spacing w:after="0"/>
        <w:ind w:left="360"/>
      </w:pPr>
      <w:r>
        <w:rPr>
          <w:b/>
        </w:rPr>
        <w:t>BMP BRRC</w:t>
      </w:r>
    </w:p>
    <w:p w:rsidR="00231E4F" w:rsidRDefault="00231E4F" w:rsidP="00231E4F">
      <w:pPr>
        <w:spacing w:after="0"/>
      </w:pPr>
    </w:p>
    <w:p w:rsidR="00B64407" w:rsidRDefault="00797D29" w:rsidP="007037DF">
      <w:pPr>
        <w:spacing w:after="0"/>
        <w:ind w:left="360"/>
        <w:rPr>
          <w:sz w:val="18"/>
          <w:szCs w:val="18"/>
        </w:rPr>
      </w:pPr>
      <w:r>
        <w:rPr>
          <w:b/>
        </w:rPr>
        <w:t>2.7</w:t>
      </w:r>
      <w:r w:rsidRPr="0098747A">
        <w:rPr>
          <w:b/>
        </w:rPr>
        <w:t>.x</w:t>
      </w:r>
      <w:r w:rsidRPr="007037DF">
        <w:rPr>
          <w:b/>
        </w:rPr>
        <w:t xml:space="preserve"> </w:t>
      </w:r>
      <w:r w:rsidR="007037DF" w:rsidRPr="007037DF">
        <w:rPr>
          <w:b/>
        </w:rPr>
        <w:t>Construction Spoil</w:t>
      </w:r>
      <w:r w:rsidR="006E1FD3">
        <w:rPr>
          <w:sz w:val="18"/>
          <w:szCs w:val="18"/>
        </w:rPr>
        <w:t>(see permit part 2.1.1</w:t>
      </w:r>
      <w:r w:rsidR="006E1FD3" w:rsidRPr="00F22DC5">
        <w:rPr>
          <w:sz w:val="18"/>
          <w:szCs w:val="18"/>
        </w:rPr>
        <w:t>)</w:t>
      </w:r>
    </w:p>
    <w:p w:rsidR="000C0298" w:rsidRDefault="000C0298" w:rsidP="007037DF">
      <w:pPr>
        <w:spacing w:after="0"/>
        <w:ind w:left="360"/>
      </w:pPr>
      <w:r>
        <w:rPr>
          <w:b/>
        </w:rPr>
        <w:t>BMP MS</w:t>
      </w:r>
    </w:p>
    <w:p w:rsidR="00B64407" w:rsidRDefault="00797D29" w:rsidP="007037DF">
      <w:pPr>
        <w:spacing w:after="0"/>
        <w:ind w:left="360"/>
        <w:rPr>
          <w:sz w:val="18"/>
          <w:szCs w:val="18"/>
        </w:rPr>
      </w:pPr>
      <w:r>
        <w:rPr>
          <w:b/>
        </w:rPr>
        <w:t>2.7</w:t>
      </w:r>
      <w:r w:rsidRPr="0098747A">
        <w:rPr>
          <w:b/>
        </w:rPr>
        <w:t>.x</w:t>
      </w:r>
      <w:r>
        <w:rPr>
          <w:b/>
        </w:rPr>
        <w:t xml:space="preserve"> </w:t>
      </w:r>
      <w:r w:rsidR="007037DF">
        <w:rPr>
          <w:b/>
        </w:rPr>
        <w:t>Sanitary Waste</w:t>
      </w:r>
      <w:r w:rsidR="00D01641" w:rsidRPr="006E1FD3">
        <w:rPr>
          <w:sz w:val="18"/>
          <w:szCs w:val="18"/>
        </w:rPr>
        <w:t>(see permit part 2.4.4)</w:t>
      </w:r>
    </w:p>
    <w:p w:rsidR="000C0298" w:rsidRDefault="000C0298" w:rsidP="007037DF">
      <w:pPr>
        <w:spacing w:after="0"/>
        <w:ind w:left="360"/>
        <w:rPr>
          <w:sz w:val="18"/>
          <w:szCs w:val="18"/>
        </w:rPr>
      </w:pPr>
      <w:r>
        <w:rPr>
          <w:b/>
        </w:rPr>
        <w:t>BMP PT</w:t>
      </w:r>
    </w:p>
    <w:p w:rsidR="000C0298" w:rsidRDefault="000C0298" w:rsidP="007037DF">
      <w:pPr>
        <w:spacing w:after="0"/>
        <w:ind w:left="360"/>
      </w:pPr>
    </w:p>
    <w:p w:rsidR="00046D4B" w:rsidRDefault="00046D4B" w:rsidP="00231E4F">
      <w:pPr>
        <w:spacing w:after="0"/>
      </w:pPr>
    </w:p>
    <w:p w:rsidR="00B64407" w:rsidRDefault="00797D29" w:rsidP="00D3449F">
      <w:pPr>
        <w:spacing w:after="0"/>
        <w:ind w:left="360"/>
        <w:rPr>
          <w:sz w:val="18"/>
          <w:szCs w:val="18"/>
        </w:rPr>
      </w:pPr>
      <w:r>
        <w:rPr>
          <w:b/>
        </w:rPr>
        <w:t>2.7</w:t>
      </w:r>
      <w:r w:rsidRPr="0098747A">
        <w:rPr>
          <w:b/>
        </w:rPr>
        <w:t>.x</w:t>
      </w:r>
      <w:r>
        <w:rPr>
          <w:b/>
        </w:rPr>
        <w:t xml:space="preserve"> </w:t>
      </w:r>
      <w:r w:rsidR="00D3449F">
        <w:rPr>
          <w:b/>
        </w:rPr>
        <w:t>C</w:t>
      </w:r>
      <w:r w:rsidR="00BD479B">
        <w:rPr>
          <w:b/>
        </w:rPr>
        <w:t>ement Product</w:t>
      </w:r>
      <w:r w:rsidR="00D3449F">
        <w:rPr>
          <w:b/>
        </w:rPr>
        <w:t xml:space="preserve"> Operations</w:t>
      </w:r>
      <w:r w:rsidR="00D01641" w:rsidRPr="006E1FD3">
        <w:rPr>
          <w:sz w:val="18"/>
          <w:szCs w:val="18"/>
        </w:rPr>
        <w:t>(see permit part 2.4.5</w:t>
      </w:r>
      <w:r w:rsidR="007A6CBF" w:rsidRPr="006E1FD3">
        <w:rPr>
          <w:sz w:val="18"/>
          <w:szCs w:val="18"/>
        </w:rPr>
        <w:t>, 2.9.2</w:t>
      </w:r>
      <w:r w:rsidR="00D01641" w:rsidRPr="006E1FD3">
        <w:rPr>
          <w:sz w:val="18"/>
          <w:szCs w:val="18"/>
        </w:rPr>
        <w:t>)</w:t>
      </w:r>
    </w:p>
    <w:p w:rsidR="000C0298" w:rsidRDefault="000C0298" w:rsidP="00D3449F">
      <w:pPr>
        <w:spacing w:after="0"/>
        <w:ind w:left="360"/>
      </w:pPr>
      <w:r>
        <w:rPr>
          <w:b/>
        </w:rPr>
        <w:t>BMP CWM</w:t>
      </w:r>
    </w:p>
    <w:p w:rsidR="00B64407" w:rsidRDefault="00797D29" w:rsidP="00D3449F">
      <w:pPr>
        <w:spacing w:after="0"/>
        <w:ind w:left="360"/>
        <w:rPr>
          <w:sz w:val="18"/>
          <w:szCs w:val="18"/>
        </w:rPr>
      </w:pPr>
      <w:r>
        <w:rPr>
          <w:b/>
        </w:rPr>
        <w:t>2.7</w:t>
      </w:r>
      <w:r w:rsidRPr="0098747A">
        <w:rPr>
          <w:b/>
        </w:rPr>
        <w:t>.x</w:t>
      </w:r>
      <w:r>
        <w:rPr>
          <w:b/>
        </w:rPr>
        <w:t xml:space="preserve"> </w:t>
      </w:r>
      <w:r w:rsidR="00D3449F">
        <w:rPr>
          <w:b/>
        </w:rPr>
        <w:t>Concrete Cutting Operations</w:t>
      </w:r>
      <w:r w:rsidR="007A6CBF" w:rsidRPr="006E1FD3">
        <w:rPr>
          <w:sz w:val="18"/>
          <w:szCs w:val="18"/>
        </w:rPr>
        <w:t>(see permit part 2.9.2)</w:t>
      </w:r>
    </w:p>
    <w:p w:rsidR="000C0298" w:rsidRDefault="000C0298" w:rsidP="00D3449F">
      <w:pPr>
        <w:spacing w:after="0"/>
        <w:ind w:left="360"/>
      </w:pPr>
      <w:r>
        <w:rPr>
          <w:b/>
        </w:rPr>
        <w:t>Does not apply.  We will expect the subcontractor to contain and remove residue from any concrete cutting.</w:t>
      </w:r>
    </w:p>
    <w:p w:rsidR="00D3449F" w:rsidRDefault="00D3449F" w:rsidP="00231E4F">
      <w:pPr>
        <w:spacing w:after="0"/>
      </w:pPr>
    </w:p>
    <w:p w:rsidR="00B64407" w:rsidRDefault="00797D29" w:rsidP="00BD479B">
      <w:pPr>
        <w:spacing w:after="0"/>
        <w:ind w:left="360"/>
        <w:rPr>
          <w:sz w:val="18"/>
          <w:szCs w:val="18"/>
        </w:rPr>
      </w:pPr>
      <w:r>
        <w:rPr>
          <w:b/>
        </w:rPr>
        <w:lastRenderedPageBreak/>
        <w:t>2.7</w:t>
      </w:r>
      <w:r w:rsidRPr="0098747A">
        <w:rPr>
          <w:b/>
        </w:rPr>
        <w:t>.x</w:t>
      </w:r>
      <w:r w:rsidR="00BD479B" w:rsidRPr="0098747A">
        <w:rPr>
          <w:b/>
        </w:rPr>
        <w:t xml:space="preserve"> </w:t>
      </w:r>
      <w:r w:rsidR="00B64407">
        <w:rPr>
          <w:b/>
        </w:rPr>
        <w:t>Non A</w:t>
      </w:r>
      <w:r w:rsidR="00BD479B">
        <w:rPr>
          <w:b/>
        </w:rPr>
        <w:t>queou</w:t>
      </w:r>
      <w:r w:rsidR="00260E53">
        <w:rPr>
          <w:b/>
        </w:rPr>
        <w:t>s W</w:t>
      </w:r>
      <w:r w:rsidR="00BD479B">
        <w:rPr>
          <w:b/>
        </w:rPr>
        <w:t>aste</w:t>
      </w:r>
      <w:r w:rsidR="006E1FD3">
        <w:rPr>
          <w:sz w:val="18"/>
          <w:szCs w:val="18"/>
        </w:rPr>
        <w:t>(see permit part 2.8.2</w:t>
      </w:r>
    </w:p>
    <w:p w:rsidR="000C0298" w:rsidRDefault="000C0298" w:rsidP="00BD479B">
      <w:pPr>
        <w:spacing w:after="0"/>
        <w:ind w:left="360"/>
      </w:pPr>
      <w:r>
        <w:rPr>
          <w:b/>
        </w:rPr>
        <w:t>BMP HWM</w:t>
      </w:r>
    </w:p>
    <w:p w:rsidR="00B64407" w:rsidRDefault="00797D29" w:rsidP="006465E8">
      <w:pPr>
        <w:spacing w:after="0"/>
        <w:ind w:left="360"/>
        <w:rPr>
          <w:i/>
          <w:sz w:val="18"/>
          <w:szCs w:val="18"/>
        </w:rPr>
      </w:pPr>
      <w:r w:rsidRPr="002E4974">
        <w:rPr>
          <w:b/>
          <w:i/>
        </w:rPr>
        <w:t>2.7.x</w:t>
      </w:r>
      <w:r w:rsidR="006465E8" w:rsidRPr="002E4974">
        <w:rPr>
          <w:b/>
          <w:i/>
        </w:rPr>
        <w:t xml:space="preserve"> Construction Wastewater</w:t>
      </w:r>
      <w:r w:rsidR="007A6CBF" w:rsidRPr="002E4974">
        <w:rPr>
          <w:i/>
          <w:sz w:val="18"/>
          <w:szCs w:val="18"/>
        </w:rPr>
        <w:t>(see permit part 2.7, 2.9, 2.9.4</w:t>
      </w:r>
      <w:r w:rsidR="006465E8" w:rsidRPr="002E4974">
        <w:rPr>
          <w:i/>
          <w:sz w:val="18"/>
          <w:szCs w:val="18"/>
        </w:rPr>
        <w:t>)</w:t>
      </w:r>
    </w:p>
    <w:p w:rsidR="000C0298" w:rsidRDefault="000C0298" w:rsidP="006465E8">
      <w:pPr>
        <w:spacing w:after="0"/>
        <w:ind w:left="360"/>
        <w:rPr>
          <w:i/>
          <w:sz w:val="18"/>
          <w:szCs w:val="18"/>
        </w:rPr>
      </w:pPr>
      <w:r>
        <w:rPr>
          <w:b/>
          <w:i/>
        </w:rPr>
        <w:t>BMP HWM</w:t>
      </w:r>
    </w:p>
    <w:p w:rsidR="000C0298" w:rsidRDefault="000C0298" w:rsidP="006465E8">
      <w:pPr>
        <w:spacing w:after="0"/>
        <w:ind w:left="360"/>
        <w:rPr>
          <w:i/>
        </w:rPr>
      </w:pPr>
    </w:p>
    <w:p w:rsidR="00D3449F" w:rsidRDefault="00D3449F" w:rsidP="00231E4F">
      <w:pPr>
        <w:spacing w:after="0"/>
        <w:rPr>
          <w:i/>
        </w:rPr>
      </w:pPr>
    </w:p>
    <w:p w:rsidR="00BD479B" w:rsidRDefault="00797D29" w:rsidP="00BD479B">
      <w:pPr>
        <w:spacing w:after="0"/>
        <w:rPr>
          <w:b/>
          <w:i/>
        </w:rPr>
      </w:pPr>
      <w:r w:rsidRPr="002E4974">
        <w:rPr>
          <w:b/>
          <w:i/>
        </w:rPr>
        <w:t>2.8</w:t>
      </w:r>
      <w:r w:rsidR="00BD479B" w:rsidRPr="002E4974">
        <w:rPr>
          <w:b/>
          <w:i/>
        </w:rPr>
        <w:t xml:space="preserve"> Management of Construction Materials</w:t>
      </w:r>
      <w:r w:rsidR="001E301F" w:rsidRPr="002E4974">
        <w:rPr>
          <w:b/>
          <w:i/>
        </w:rPr>
        <w:t xml:space="preserve"> Con</w:t>
      </w:r>
      <w:r w:rsidR="008F077B" w:rsidRPr="002E4974">
        <w:rPr>
          <w:b/>
          <w:i/>
        </w:rPr>
        <w:t>trol</w:t>
      </w:r>
    </w:p>
    <w:p w:rsidR="00B64407" w:rsidRDefault="00797D29" w:rsidP="00BD479B">
      <w:pPr>
        <w:spacing w:after="0"/>
        <w:ind w:left="360"/>
        <w:rPr>
          <w:i/>
          <w:sz w:val="18"/>
          <w:szCs w:val="18"/>
        </w:rPr>
      </w:pPr>
      <w:r w:rsidRPr="002E4974">
        <w:rPr>
          <w:b/>
          <w:i/>
        </w:rPr>
        <w:t>2.8.x</w:t>
      </w:r>
      <w:r w:rsidR="00260E53">
        <w:rPr>
          <w:b/>
          <w:i/>
        </w:rPr>
        <w:t xml:space="preserve"> Storage of</w:t>
      </w:r>
      <w:r w:rsidR="00BD479B" w:rsidRPr="002E4974">
        <w:rPr>
          <w:b/>
          <w:i/>
        </w:rPr>
        <w:t xml:space="preserve"> Construction Materials</w:t>
      </w:r>
      <w:r w:rsidR="00260E53">
        <w:rPr>
          <w:i/>
          <w:sz w:val="18"/>
          <w:szCs w:val="18"/>
        </w:rPr>
        <w:t xml:space="preserve">(see permit part </w:t>
      </w:r>
      <w:r w:rsidR="006E1FD3" w:rsidRPr="002E4974">
        <w:rPr>
          <w:i/>
          <w:sz w:val="18"/>
          <w:szCs w:val="18"/>
        </w:rPr>
        <w:t>2.8.2</w:t>
      </w:r>
      <w:r w:rsidR="00BD479B" w:rsidRPr="002E4974">
        <w:rPr>
          <w:i/>
          <w:sz w:val="18"/>
          <w:szCs w:val="18"/>
        </w:rPr>
        <w:t>)</w:t>
      </w:r>
    </w:p>
    <w:p w:rsidR="000C0298" w:rsidRDefault="000C0298" w:rsidP="00BD479B">
      <w:pPr>
        <w:spacing w:after="0"/>
        <w:ind w:left="360"/>
        <w:rPr>
          <w:i/>
        </w:rPr>
      </w:pPr>
      <w:r>
        <w:rPr>
          <w:b/>
          <w:i/>
        </w:rPr>
        <w:t>BMP MS</w:t>
      </w:r>
    </w:p>
    <w:p w:rsidR="00B64407" w:rsidRDefault="00797D29" w:rsidP="00BD479B">
      <w:pPr>
        <w:spacing w:after="0"/>
        <w:ind w:left="360"/>
        <w:rPr>
          <w:i/>
          <w:sz w:val="18"/>
          <w:szCs w:val="18"/>
        </w:rPr>
      </w:pPr>
      <w:r w:rsidRPr="002E4974">
        <w:rPr>
          <w:b/>
          <w:i/>
        </w:rPr>
        <w:t>2.8</w:t>
      </w:r>
      <w:r w:rsidR="00BD479B" w:rsidRPr="002E4974">
        <w:rPr>
          <w:b/>
          <w:i/>
        </w:rPr>
        <w:t xml:space="preserve">.x Construction </w:t>
      </w:r>
      <w:r w:rsidR="00140C66" w:rsidRPr="002E4974">
        <w:rPr>
          <w:b/>
          <w:i/>
        </w:rPr>
        <w:t>Staging(backfill)</w:t>
      </w:r>
      <w:r w:rsidR="006E1FD3" w:rsidRPr="002E4974">
        <w:rPr>
          <w:i/>
          <w:sz w:val="18"/>
          <w:szCs w:val="18"/>
        </w:rPr>
        <w:t>(see permit part 2.1.1)</w:t>
      </w:r>
    </w:p>
    <w:p w:rsidR="000C0298" w:rsidRDefault="000C0298" w:rsidP="00BD479B">
      <w:pPr>
        <w:spacing w:after="0"/>
        <w:ind w:left="360"/>
        <w:rPr>
          <w:i/>
        </w:rPr>
      </w:pPr>
      <w:r>
        <w:rPr>
          <w:b/>
          <w:i/>
        </w:rPr>
        <w:t>BMP MS</w:t>
      </w:r>
    </w:p>
    <w:p w:rsidR="00B64407" w:rsidRDefault="00797D29" w:rsidP="00BD479B">
      <w:pPr>
        <w:spacing w:after="0"/>
        <w:ind w:left="360"/>
        <w:rPr>
          <w:i/>
          <w:sz w:val="18"/>
          <w:szCs w:val="18"/>
        </w:rPr>
      </w:pPr>
      <w:r w:rsidRPr="002E4974">
        <w:rPr>
          <w:b/>
          <w:i/>
        </w:rPr>
        <w:t>2.8</w:t>
      </w:r>
      <w:r w:rsidR="00BD479B" w:rsidRPr="002E4974">
        <w:rPr>
          <w:b/>
          <w:i/>
        </w:rPr>
        <w:t xml:space="preserve">.x </w:t>
      </w:r>
      <w:r w:rsidR="00140C66" w:rsidRPr="002E4974">
        <w:rPr>
          <w:b/>
          <w:i/>
        </w:rPr>
        <w:t>Construction Staging(Landscaping)</w:t>
      </w:r>
      <w:r w:rsidR="006E1FD3" w:rsidRPr="002E4974">
        <w:rPr>
          <w:i/>
          <w:sz w:val="18"/>
          <w:szCs w:val="18"/>
        </w:rPr>
        <w:t>(see permit part 2.1.1)</w:t>
      </w:r>
    </w:p>
    <w:p w:rsidR="000C0298" w:rsidRDefault="000C0298" w:rsidP="00BD479B">
      <w:pPr>
        <w:spacing w:after="0"/>
        <w:ind w:left="360"/>
        <w:rPr>
          <w:i/>
        </w:rPr>
      </w:pPr>
      <w:r>
        <w:rPr>
          <w:b/>
          <w:i/>
        </w:rPr>
        <w:t>BMP MS</w:t>
      </w:r>
    </w:p>
    <w:p w:rsidR="00BD479B" w:rsidRPr="002E4974" w:rsidRDefault="00BD479B" w:rsidP="00231E4F">
      <w:pPr>
        <w:spacing w:after="0"/>
        <w:rPr>
          <w:i/>
        </w:rPr>
      </w:pPr>
    </w:p>
    <w:p w:rsidR="00140C66" w:rsidRPr="002E4974" w:rsidRDefault="00140C66" w:rsidP="00231E4F">
      <w:pPr>
        <w:spacing w:after="0"/>
        <w:rPr>
          <w:i/>
        </w:rPr>
      </w:pPr>
    </w:p>
    <w:p w:rsidR="00DE039B" w:rsidRPr="000C0298" w:rsidRDefault="00797D29" w:rsidP="000C0298">
      <w:pPr>
        <w:spacing w:after="0"/>
        <w:rPr>
          <w:i/>
          <w:sz w:val="18"/>
          <w:szCs w:val="18"/>
        </w:rPr>
      </w:pPr>
      <w:r w:rsidRPr="002E4974">
        <w:rPr>
          <w:b/>
          <w:i/>
        </w:rPr>
        <w:t>2.9</w:t>
      </w:r>
      <w:r w:rsidR="008E3F16" w:rsidRPr="002E4974">
        <w:rPr>
          <w:b/>
          <w:i/>
        </w:rPr>
        <w:t xml:space="preserve"> </w:t>
      </w:r>
      <w:r w:rsidR="006465E8" w:rsidRPr="002E4974">
        <w:rPr>
          <w:b/>
          <w:i/>
        </w:rPr>
        <w:t>Final Stabilization</w:t>
      </w:r>
      <w:r w:rsidR="000C0298">
        <w:rPr>
          <w:i/>
          <w:sz w:val="18"/>
          <w:szCs w:val="18"/>
        </w:rPr>
        <w:t>(see permit part 2.6</w:t>
      </w:r>
      <w:r w:rsidR="004865F4">
        <w:rPr>
          <w:i/>
          <w:sz w:val="18"/>
          <w:szCs w:val="18"/>
        </w:rPr>
        <w:t>)</w:t>
      </w:r>
    </w:p>
    <w:p w:rsidR="00B64407" w:rsidRDefault="00797D29" w:rsidP="00C10FCE">
      <w:pPr>
        <w:spacing w:after="0"/>
        <w:ind w:left="360"/>
        <w:rPr>
          <w:b/>
          <w:i/>
        </w:rPr>
      </w:pPr>
      <w:r w:rsidRPr="002E4974">
        <w:rPr>
          <w:b/>
          <w:i/>
        </w:rPr>
        <w:t>2.9</w:t>
      </w:r>
      <w:r w:rsidR="00C10FCE" w:rsidRPr="002E4974">
        <w:rPr>
          <w:b/>
          <w:i/>
        </w:rPr>
        <w:t>.x Landscaping Plan</w:t>
      </w:r>
    </w:p>
    <w:p w:rsidR="004865F4" w:rsidRDefault="004865F4" w:rsidP="00C10FCE">
      <w:pPr>
        <w:spacing w:after="0"/>
        <w:ind w:left="360"/>
        <w:rPr>
          <w:b/>
          <w:i/>
        </w:rPr>
      </w:pPr>
      <w:r>
        <w:rPr>
          <w:b/>
          <w:i/>
        </w:rPr>
        <w:t>BMP MS</w:t>
      </w:r>
    </w:p>
    <w:p w:rsidR="00046D4B" w:rsidRPr="002E4974" w:rsidRDefault="00046D4B" w:rsidP="006465E8">
      <w:pPr>
        <w:spacing w:after="0"/>
        <w:rPr>
          <w:i/>
        </w:rPr>
      </w:pPr>
    </w:p>
    <w:p w:rsidR="00B64407" w:rsidRDefault="00797D29" w:rsidP="008E3F16">
      <w:pPr>
        <w:spacing w:after="0"/>
        <w:ind w:left="360"/>
        <w:rPr>
          <w:b/>
          <w:i/>
        </w:rPr>
      </w:pPr>
      <w:r w:rsidRPr="002E4974">
        <w:rPr>
          <w:b/>
          <w:i/>
        </w:rPr>
        <w:t>2.9</w:t>
      </w:r>
      <w:r w:rsidR="008E3F16" w:rsidRPr="002E4974">
        <w:rPr>
          <w:b/>
          <w:i/>
        </w:rPr>
        <w:t xml:space="preserve">.x </w:t>
      </w:r>
      <w:r w:rsidRPr="002E4974">
        <w:rPr>
          <w:b/>
          <w:i/>
        </w:rPr>
        <w:t xml:space="preserve">Temporary </w:t>
      </w:r>
      <w:r w:rsidR="008E3F16" w:rsidRPr="002E4974">
        <w:rPr>
          <w:b/>
          <w:i/>
        </w:rPr>
        <w:t>Containment of Sediment</w:t>
      </w:r>
    </w:p>
    <w:p w:rsidR="004865F4" w:rsidRDefault="004865F4" w:rsidP="008E3F16">
      <w:pPr>
        <w:spacing w:after="0"/>
        <w:ind w:left="360"/>
        <w:rPr>
          <w:b/>
          <w:i/>
        </w:rPr>
      </w:pPr>
      <w:r>
        <w:rPr>
          <w:b/>
          <w:i/>
        </w:rPr>
        <w:t>Landscaping will proceed when construction is completed.</w:t>
      </w:r>
    </w:p>
    <w:p w:rsidR="0026191C" w:rsidRDefault="0026191C">
      <w:pPr>
        <w:rPr>
          <w:i/>
        </w:rPr>
      </w:pPr>
      <w:r>
        <w:rPr>
          <w:b/>
          <w:i/>
        </w:rPr>
        <w:br w:type="page"/>
      </w:r>
    </w:p>
    <w:p w:rsidR="0026191C" w:rsidRPr="00911A30" w:rsidRDefault="0026191C" w:rsidP="0026191C">
      <w:pPr>
        <w:pStyle w:val="Heading1"/>
      </w:pPr>
      <w:r>
        <w:lastRenderedPageBreak/>
        <w:t>3</w:t>
      </w:r>
      <w:r w:rsidRPr="00911A30">
        <w:t xml:space="preserve">. </w:t>
      </w:r>
      <w:r w:rsidRPr="000A41F4">
        <w:t>Spill</w:t>
      </w:r>
      <w:r w:rsidRPr="00911A30">
        <w:t xml:space="preserve"> Prevention and Response Plan</w:t>
      </w:r>
      <w:r w:rsidRPr="007A6CBF">
        <w:rPr>
          <w:b w:val="0"/>
          <w:sz w:val="18"/>
          <w:szCs w:val="18"/>
        </w:rPr>
        <w:t>(see permit part 2.8.3, 2.9.3)</w:t>
      </w:r>
    </w:p>
    <w:p w:rsidR="0026191C" w:rsidRPr="001E0E79" w:rsidRDefault="001E0E79" w:rsidP="0026191C">
      <w:pPr>
        <w:spacing w:after="0" w:line="240" w:lineRule="auto"/>
      </w:pPr>
      <w:r>
        <w:rPr>
          <w:rFonts w:ascii="Arial Narrow" w:hAnsi="Arial Narrow"/>
        </w:rPr>
        <w:t>Description of Spill control Plan,</w:t>
      </w:r>
      <w:r w:rsidR="0026191C" w:rsidRPr="001E0E79">
        <w:rPr>
          <w:rFonts w:ascii="Arial Narrow" w:hAnsi="Arial Narrow"/>
        </w:rPr>
        <w:t xml:space="preserve"> details and policy</w:t>
      </w:r>
      <w:r w:rsidR="000D081E">
        <w:rPr>
          <w:rFonts w:ascii="Arial Narrow" w:hAnsi="Arial Narrow"/>
        </w:rPr>
        <w:t xml:space="preserve"> are</w:t>
      </w:r>
      <w:r w:rsidR="00977B46">
        <w:rPr>
          <w:rFonts w:ascii="Arial Narrow" w:hAnsi="Arial Narrow"/>
        </w:rPr>
        <w:t xml:space="preserve"> filed</w:t>
      </w:r>
      <w:r w:rsidR="0026191C" w:rsidRPr="001E0E79">
        <w:rPr>
          <w:rFonts w:ascii="Arial Narrow" w:hAnsi="Arial Narrow"/>
        </w:rPr>
        <w:t xml:space="preserve"> in Appendix L.</w:t>
      </w:r>
    </w:p>
    <w:p w:rsidR="001E0E79" w:rsidRDefault="001E0E79" w:rsidP="0026191C">
      <w:pPr>
        <w:spacing w:after="0"/>
      </w:pPr>
    </w:p>
    <w:p w:rsidR="0026191C" w:rsidRDefault="0026191C" w:rsidP="0026191C">
      <w:pPr>
        <w:spacing w:after="0" w:line="240" w:lineRule="auto"/>
      </w:pPr>
      <w:r w:rsidRPr="005F328D">
        <w:rPr>
          <w:b/>
        </w:rPr>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26191C" w:rsidRDefault="0026191C" w:rsidP="0026191C">
      <w:pPr>
        <w:spacing w:after="0" w:line="240" w:lineRule="auto"/>
      </w:pPr>
    </w:p>
    <w:tbl>
      <w:tblPr>
        <w:tblW w:w="0" w:type="auto"/>
        <w:jc w:val="center"/>
        <w:tblLook w:val="04A0" w:firstRow="1" w:lastRow="0" w:firstColumn="1" w:lastColumn="0" w:noHBand="0" w:noVBand="1"/>
      </w:tblPr>
      <w:tblGrid>
        <w:gridCol w:w="5040"/>
        <w:gridCol w:w="3960"/>
      </w:tblGrid>
      <w:tr w:rsidR="0026191C" w:rsidRPr="00E019BC" w:rsidTr="00D5717E">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26191C" w:rsidRPr="00C16815" w:rsidRDefault="0026191C" w:rsidP="00D5717E">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26191C" w:rsidRPr="00C16815" w:rsidRDefault="0026191C" w:rsidP="00D5717E">
            <w:pPr>
              <w:spacing w:after="0" w:line="20" w:lineRule="atLeast"/>
              <w:jc w:val="center"/>
              <w:rPr>
                <w:b/>
                <w:bCs/>
                <w:szCs w:val="26"/>
              </w:rPr>
            </w:pPr>
            <w:r w:rsidRPr="00C16815">
              <w:rPr>
                <w:b/>
                <w:bCs/>
                <w:szCs w:val="26"/>
              </w:rPr>
              <w:t>Phone Number</w:t>
            </w:r>
          </w:p>
        </w:tc>
      </w:tr>
      <w:tr w:rsidR="0026191C" w:rsidRPr="00E019BC"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(800) 424-8802</w:t>
            </w:r>
          </w:p>
        </w:tc>
      </w:tr>
      <w:tr w:rsidR="0026191C" w:rsidRPr="00E019BC"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(801) 538-6146</w:t>
            </w:r>
            <w:r>
              <w:t xml:space="preserve">; </w:t>
            </w:r>
            <w:r w:rsidRPr="00C16815">
              <w:t>(801) 536-4123</w:t>
            </w:r>
          </w:p>
        </w:tc>
      </w:tr>
      <w:tr w:rsidR="0026191C" w:rsidRPr="00E019BC"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(801) 580-6681</w:t>
            </w:r>
          </w:p>
        </w:tc>
      </w:tr>
      <w:tr w:rsidR="0026191C" w:rsidRPr="00E019BC"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191C" w:rsidRPr="00C16815" w:rsidRDefault="00883F08" w:rsidP="000D081E">
            <w:pPr>
              <w:spacing w:after="0" w:line="20" w:lineRule="atLeast"/>
              <w:jc w:val="center"/>
            </w:pPr>
            <w:sdt>
              <w:sdtPr>
                <w:id w:val="1656259567"/>
                <w:text/>
              </w:sdtPr>
              <w:sdtContent>
                <w:r w:rsidR="007E5D08">
                  <w:t>Weber Fire Department</w:t>
                </w:r>
                <w:r w:rsidR="000D081E" w:rsidRPr="000D081E">
                  <w:t xml:space="preserve"> </w:t>
                </w:r>
              </w:sdtContent>
            </w:sdt>
          </w:p>
        </w:tc>
        <w:sdt>
          <w:sdtPr>
            <w:id w:val="721717733"/>
            <w:text/>
          </w:sdt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191C" w:rsidRPr="00C16815" w:rsidRDefault="007E5D08" w:rsidP="000D081E">
                <w:pPr>
                  <w:spacing w:after="0" w:line="20" w:lineRule="atLeast"/>
                  <w:jc w:val="center"/>
                </w:pPr>
                <w:r>
                  <w:t>(801)745-9277 or (801)782-3580</w:t>
                </w:r>
              </w:p>
            </w:tc>
          </w:sdtContent>
        </w:sdt>
      </w:tr>
    </w:tbl>
    <w:p w:rsidR="0026191C" w:rsidRPr="00FF58BF" w:rsidRDefault="0026191C" w:rsidP="0026191C">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26191C" w:rsidRPr="00E019BC" w:rsidTr="00D5717E">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Reportable Quantity</w:t>
            </w:r>
          </w:p>
        </w:tc>
      </w:tr>
      <w:tr w:rsidR="0026191C" w:rsidRPr="00E019BC" w:rsidTr="00D5717E">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25 gallons</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100 lbs (13 gallons)</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Visible Sheen</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1 lb</w:t>
            </w:r>
          </w:p>
        </w:tc>
      </w:tr>
      <w:tr w:rsidR="0026191C" w:rsidRPr="00E019BC" w:rsidTr="00D5717E">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100 lbs (13 gallons)</w:t>
            </w:r>
          </w:p>
        </w:tc>
      </w:tr>
    </w:tbl>
    <w:p w:rsidR="0026191C" w:rsidRPr="002958DC" w:rsidRDefault="0026191C" w:rsidP="0026191C">
      <w:pPr>
        <w:pStyle w:val="BodyTextIndent"/>
        <w:ind w:left="720"/>
        <w:rPr>
          <w:rFonts w:asciiTheme="minorHAnsi" w:hAnsiTheme="minorHAnsi"/>
          <w:sz w:val="22"/>
          <w:szCs w:val="22"/>
        </w:rPr>
      </w:pPr>
      <w:r w:rsidRPr="002958DC">
        <w:rPr>
          <w:rFonts w:asciiTheme="minorHAnsi" w:hAnsiTheme="minorHAnsi"/>
          <w:sz w:val="22"/>
          <w:szCs w:val="22"/>
        </w:rPr>
        <w:t>Emphasis to:</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Pr>
          <w:rFonts w:asciiTheme="minorHAnsi" w:hAnsiTheme="minorHAnsi"/>
          <w:sz w:val="22"/>
          <w:szCs w:val="22"/>
        </w:rPr>
        <w:t xml:space="preserve"> (including onsite staff)</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6191C" w:rsidRPr="002958DC" w:rsidRDefault="0026191C" w:rsidP="0026191C">
      <w:pPr>
        <w:pStyle w:val="BodyTextIndent"/>
        <w:rPr>
          <w:rFonts w:asciiTheme="minorHAnsi" w:hAnsiTheme="minorHAnsi"/>
          <w:sz w:val="22"/>
          <w:szCs w:val="22"/>
        </w:rPr>
      </w:pP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lastRenderedPageBreak/>
        <w:t>Call co-workers and supervisor for assistance and to make them aware of the spill and potential dangers</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If spilled material has entered a storm sewer, regardless of containment; contact the </w:t>
      </w:r>
      <w:r w:rsidR="009015BE">
        <w:rPr>
          <w:rFonts w:asciiTheme="minorHAnsi" w:hAnsiTheme="minorHAnsi"/>
          <w:sz w:val="22"/>
          <w:szCs w:val="22"/>
        </w:rPr>
        <w:t>Municipal</w:t>
      </w:r>
      <w:r w:rsidRPr="002958DC">
        <w:rPr>
          <w:rFonts w:asciiTheme="minorHAnsi" w:hAnsiTheme="minorHAnsi"/>
          <w:sz w:val="22"/>
          <w:szCs w:val="22"/>
        </w:rPr>
        <w:t xml:space="preserve"> Storm</w:t>
      </w:r>
      <w:r w:rsidR="004623FF">
        <w:rPr>
          <w:rFonts w:asciiTheme="minorHAnsi" w:hAnsiTheme="minorHAnsi"/>
          <w:sz w:val="22"/>
          <w:szCs w:val="22"/>
        </w:rPr>
        <w:t xml:space="preserve"> W</w:t>
      </w:r>
      <w:r w:rsidRPr="002958DC">
        <w:rPr>
          <w:rFonts w:asciiTheme="minorHAnsi" w:hAnsiTheme="minorHAnsi"/>
          <w:sz w:val="22"/>
          <w:szCs w:val="22"/>
        </w:rPr>
        <w:t>ater Division.</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Report the reportable q</w:t>
      </w:r>
      <w:r w:rsidR="00E06DFA">
        <w:rPr>
          <w:rFonts w:asciiTheme="minorHAnsi" w:hAnsiTheme="minorHAnsi"/>
          <w:sz w:val="22"/>
          <w:szCs w:val="22"/>
        </w:rPr>
        <w:t xml:space="preserve">uantity to the </w:t>
      </w:r>
      <w:r w:rsidR="00277C6D">
        <w:rPr>
          <w:rFonts w:asciiTheme="minorHAnsi" w:hAnsiTheme="minorHAnsi"/>
          <w:sz w:val="22"/>
          <w:szCs w:val="22"/>
        </w:rPr>
        <w:t>Weber Morgan Health Department</w:t>
      </w:r>
      <w:r w:rsidRPr="002958DC">
        <w:rPr>
          <w:rFonts w:asciiTheme="minorHAnsi" w:hAnsiTheme="minorHAnsi"/>
          <w:sz w:val="22"/>
          <w:szCs w:val="22"/>
        </w:rPr>
        <w:t>.</w:t>
      </w:r>
    </w:p>
    <w:p w:rsidR="0026191C" w:rsidRDefault="0026191C" w:rsidP="0026191C">
      <w:pPr>
        <w:pStyle w:val="BodyTextIndent"/>
        <w:ind w:left="0"/>
        <w:rPr>
          <w:rFonts w:asciiTheme="minorHAnsi" w:hAnsiTheme="minorHAnsi"/>
          <w:sz w:val="22"/>
          <w:szCs w:val="22"/>
        </w:rPr>
      </w:pPr>
    </w:p>
    <w:p w:rsidR="0026191C" w:rsidRPr="002958DC" w:rsidRDefault="0026191C" w:rsidP="0026191C">
      <w:pPr>
        <w:pStyle w:val="BodyTextIndent"/>
        <w:ind w:left="0"/>
        <w:rPr>
          <w:rFonts w:asciiTheme="minorHAnsi" w:hAnsiTheme="minorHAnsi"/>
          <w:sz w:val="22"/>
          <w:szCs w:val="22"/>
        </w:rPr>
      </w:pPr>
    </w:p>
    <w:p w:rsidR="0026191C" w:rsidRPr="002958DC" w:rsidRDefault="0026191C" w:rsidP="0026191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6191C" w:rsidRPr="00E06DFA" w:rsidRDefault="0026191C" w:rsidP="0026191C">
      <w:pPr>
        <w:pStyle w:val="BodyTextIndent"/>
        <w:ind w:left="720" w:firstLine="720"/>
        <w:rPr>
          <w:rFonts w:asciiTheme="minorHAnsi" w:hAnsiTheme="minorHAnsi"/>
          <w:sz w:val="22"/>
          <w:szCs w:val="22"/>
        </w:rPr>
      </w:pPr>
      <w:r w:rsidRPr="002958DC">
        <w:rPr>
          <w:rFonts w:asciiTheme="minorHAnsi" w:hAnsiTheme="minorHAnsi"/>
          <w:sz w:val="22"/>
          <w:szCs w:val="22"/>
        </w:rPr>
        <w:t>Utah Hazmat Response Officer 24 hrs</w:t>
      </w:r>
      <w:r w:rsidRPr="002958DC">
        <w:rPr>
          <w:rFonts w:asciiTheme="minorHAnsi" w:hAnsiTheme="minorHAnsi"/>
          <w:sz w:val="22"/>
          <w:szCs w:val="22"/>
        </w:rPr>
        <w:tab/>
      </w:r>
      <w:r w:rsidRPr="002958DC">
        <w:rPr>
          <w:rFonts w:asciiTheme="minorHAnsi" w:hAnsiTheme="minorHAnsi"/>
          <w:sz w:val="22"/>
          <w:szCs w:val="22"/>
        </w:rPr>
        <w:tab/>
      </w:r>
      <w:r w:rsidRPr="00E06DFA">
        <w:rPr>
          <w:rFonts w:asciiTheme="minorHAnsi" w:hAnsiTheme="minorHAnsi"/>
          <w:sz w:val="22"/>
          <w:szCs w:val="22"/>
        </w:rPr>
        <w:t>(801)-538-3745</w:t>
      </w:r>
    </w:p>
    <w:p w:rsidR="0026191C" w:rsidRPr="00E06DFA" w:rsidRDefault="007E5D08" w:rsidP="0026191C">
      <w:pPr>
        <w:pStyle w:val="BodyTextIndent"/>
        <w:ind w:left="720" w:firstLine="720"/>
        <w:rPr>
          <w:rFonts w:asciiTheme="minorHAnsi" w:hAnsiTheme="minorHAnsi"/>
          <w:sz w:val="22"/>
          <w:szCs w:val="22"/>
        </w:rPr>
      </w:pPr>
      <w:r>
        <w:rPr>
          <w:rFonts w:asciiTheme="minorHAnsi" w:hAnsiTheme="minorHAnsi"/>
          <w:sz w:val="22"/>
          <w:szCs w:val="22"/>
        </w:rPr>
        <w:t>Weber County Sheriff</w:t>
      </w:r>
      <w:r w:rsidR="008E1FF3">
        <w:rPr>
          <w:rFonts w:asciiTheme="minorHAnsi" w:hAnsiTheme="minorHAnsi"/>
          <w:sz w:val="22"/>
          <w:szCs w:val="22"/>
        </w:rPr>
        <w:t xml:space="preserve"> Department</w:t>
      </w:r>
      <w:r w:rsidR="0026191C" w:rsidRPr="00E06DFA">
        <w:rPr>
          <w:rFonts w:asciiTheme="minorHAnsi" w:hAnsiTheme="minorHAnsi"/>
          <w:sz w:val="22"/>
          <w:szCs w:val="22"/>
        </w:rPr>
        <w:tab/>
      </w:r>
      <w:r w:rsidR="0026191C" w:rsidRPr="00E06DFA">
        <w:rPr>
          <w:rFonts w:asciiTheme="minorHAnsi" w:hAnsiTheme="minorHAnsi"/>
          <w:sz w:val="22"/>
          <w:szCs w:val="22"/>
        </w:rPr>
        <w:tab/>
      </w:r>
      <w:sdt>
        <w:sdtPr>
          <w:rPr>
            <w:rFonts w:asciiTheme="minorHAnsi" w:hAnsiTheme="minorHAnsi"/>
            <w:color w:val="2E74B5" w:themeColor="accent1" w:themeShade="BF"/>
            <w:sz w:val="22"/>
            <w:szCs w:val="22"/>
          </w:rPr>
          <w:id w:val="1687632810"/>
          <w:text/>
        </w:sdtPr>
        <w:sdtContent>
          <w:r>
            <w:rPr>
              <w:rFonts w:asciiTheme="minorHAnsi" w:hAnsiTheme="minorHAnsi"/>
              <w:color w:val="2E74B5" w:themeColor="accent1" w:themeShade="BF"/>
              <w:sz w:val="22"/>
              <w:szCs w:val="22"/>
            </w:rPr>
            <w:t>(801)-778-6600)</w:t>
          </w:r>
        </w:sdtContent>
      </w:sdt>
    </w:p>
    <w:p w:rsidR="0026191C" w:rsidRPr="002958DC" w:rsidRDefault="007E5D08" w:rsidP="0026191C">
      <w:pPr>
        <w:pStyle w:val="BodyTextIndent"/>
        <w:ind w:left="720" w:firstLine="720"/>
        <w:rPr>
          <w:rFonts w:asciiTheme="minorHAnsi" w:hAnsiTheme="minorHAnsi"/>
          <w:sz w:val="22"/>
          <w:szCs w:val="22"/>
        </w:rPr>
      </w:pPr>
      <w:r>
        <w:rPr>
          <w:rFonts w:asciiTheme="minorHAnsi" w:hAnsiTheme="minorHAnsi"/>
          <w:sz w:val="22"/>
          <w:szCs w:val="22"/>
        </w:rPr>
        <w:t xml:space="preserve">Weber County Engineering </w:t>
      </w:r>
      <w:r w:rsidR="0026191C">
        <w:rPr>
          <w:rFonts w:asciiTheme="minorHAnsi" w:hAnsiTheme="minorHAnsi"/>
          <w:sz w:val="22"/>
          <w:szCs w:val="22"/>
        </w:rPr>
        <w:t>Division</w:t>
      </w:r>
      <w:r w:rsidR="0026191C">
        <w:rPr>
          <w:rFonts w:asciiTheme="minorHAnsi" w:hAnsiTheme="minorHAnsi"/>
          <w:sz w:val="22"/>
          <w:szCs w:val="22"/>
        </w:rPr>
        <w:tab/>
      </w:r>
      <w:r w:rsidR="0026191C">
        <w:rPr>
          <w:rFonts w:asciiTheme="minorHAnsi" w:hAnsiTheme="minorHAnsi"/>
          <w:sz w:val="22"/>
          <w:szCs w:val="22"/>
        </w:rPr>
        <w:tab/>
      </w:r>
      <w:sdt>
        <w:sdtPr>
          <w:rPr>
            <w:rFonts w:asciiTheme="minorHAnsi" w:hAnsiTheme="minorHAnsi"/>
            <w:color w:val="2E74B5" w:themeColor="accent1" w:themeShade="BF"/>
            <w:sz w:val="22"/>
            <w:szCs w:val="22"/>
          </w:rPr>
          <w:id w:val="-219756149"/>
          <w:text/>
        </w:sdtPr>
        <w:sdtContent>
          <w:r w:rsidR="00E06DFA" w:rsidRPr="009015BE">
            <w:rPr>
              <w:rFonts w:asciiTheme="minorHAnsi" w:hAnsiTheme="minorHAnsi"/>
              <w:color w:val="2E74B5" w:themeColor="accent1" w:themeShade="BF"/>
              <w:sz w:val="22"/>
              <w:szCs w:val="22"/>
            </w:rPr>
            <w:t>(</w:t>
          </w:r>
          <w:r>
            <w:rPr>
              <w:rFonts w:asciiTheme="minorHAnsi" w:hAnsiTheme="minorHAnsi"/>
              <w:color w:val="2E74B5" w:themeColor="accent1" w:themeShade="BF"/>
              <w:sz w:val="22"/>
              <w:szCs w:val="22"/>
            </w:rPr>
            <w:t>801</w:t>
          </w:r>
          <w:r w:rsidR="00E06DFA" w:rsidRPr="009015BE">
            <w:rPr>
              <w:rFonts w:asciiTheme="minorHAnsi" w:hAnsiTheme="minorHAnsi"/>
              <w:color w:val="2E74B5" w:themeColor="accent1" w:themeShade="BF"/>
              <w:sz w:val="22"/>
              <w:szCs w:val="22"/>
            </w:rPr>
            <w:t>)-</w:t>
          </w:r>
          <w:r>
            <w:rPr>
              <w:rFonts w:asciiTheme="minorHAnsi" w:hAnsiTheme="minorHAnsi"/>
              <w:color w:val="2E74B5" w:themeColor="accent1" w:themeShade="BF"/>
              <w:sz w:val="22"/>
              <w:szCs w:val="22"/>
            </w:rPr>
            <w:t>399-8374</w:t>
          </w:r>
        </w:sdtContent>
      </w:sdt>
    </w:p>
    <w:p w:rsidR="0026191C" w:rsidRPr="002E4974" w:rsidRDefault="0026191C" w:rsidP="006465E8">
      <w:pPr>
        <w:spacing w:after="0"/>
        <w:rPr>
          <w:i/>
        </w:rPr>
      </w:pPr>
    </w:p>
    <w:p w:rsidR="00D956B3" w:rsidRDefault="0026191C" w:rsidP="00D956B3">
      <w:pPr>
        <w:rPr>
          <w:i/>
        </w:rPr>
      </w:pPr>
      <w:r>
        <w:rPr>
          <w:b/>
          <w:i/>
        </w:rPr>
        <w:br w:type="page"/>
      </w:r>
    </w:p>
    <w:p w:rsidR="002735DA" w:rsidRPr="002E4974" w:rsidRDefault="0026191C" w:rsidP="00CE177E">
      <w:pPr>
        <w:pStyle w:val="Heading1"/>
        <w:rPr>
          <w:i/>
        </w:rPr>
      </w:pPr>
      <w:r>
        <w:rPr>
          <w:i/>
        </w:rPr>
        <w:lastRenderedPageBreak/>
        <w:t>4</w:t>
      </w:r>
      <w:r w:rsidR="00911A30" w:rsidRPr="002E4974">
        <w:rPr>
          <w:i/>
        </w:rPr>
        <w:t>.  Site Map</w:t>
      </w:r>
      <w:r w:rsidR="006727D6" w:rsidRPr="002E4974">
        <w:rPr>
          <w:i/>
        </w:rPr>
        <w:t>(s)</w:t>
      </w:r>
      <w:r w:rsidR="006E1FD3" w:rsidRPr="002E4974">
        <w:rPr>
          <w:i/>
          <w:sz w:val="18"/>
          <w:szCs w:val="18"/>
        </w:rPr>
        <w:t xml:space="preserve"> </w:t>
      </w:r>
      <w:r w:rsidR="006E1FD3" w:rsidRPr="002E4974">
        <w:rPr>
          <w:b w:val="0"/>
          <w:i/>
          <w:sz w:val="18"/>
          <w:szCs w:val="18"/>
        </w:rPr>
        <w:t>(see permit part 4.2.3)</w:t>
      </w:r>
    </w:p>
    <w:p w:rsidR="006727D6" w:rsidRPr="002E4974" w:rsidRDefault="006727D6" w:rsidP="00B36CE0">
      <w:pPr>
        <w:spacing w:after="240"/>
        <w:rPr>
          <w:i/>
        </w:rPr>
      </w:pPr>
      <w:r w:rsidRPr="002E4974">
        <w:rPr>
          <w:i/>
        </w:rPr>
        <w:t>The SWPPP site maps are filed in Appendix B</w:t>
      </w:r>
    </w:p>
    <w:p w:rsidR="002735DA" w:rsidRPr="002E4974" w:rsidRDefault="006727D6" w:rsidP="00B36CE0">
      <w:pPr>
        <w:spacing w:after="240"/>
        <w:rPr>
          <w:i/>
          <w:sz w:val="20"/>
          <w:szCs w:val="20"/>
        </w:rPr>
      </w:pPr>
      <w:r w:rsidRPr="002E4974">
        <w:rPr>
          <w:rFonts w:ascii="Arial Narrow" w:hAnsi="Arial Narrow"/>
          <w:i/>
          <w:color w:val="0000FF"/>
          <w:sz w:val="20"/>
          <w:szCs w:val="20"/>
        </w:rPr>
        <w:t xml:space="preserve">{Maps shall include all structural BMPs, </w:t>
      </w:r>
      <w:r w:rsidR="002E4974" w:rsidRPr="002E4974">
        <w:rPr>
          <w:rFonts w:ascii="Arial Narrow" w:hAnsi="Arial Narrow"/>
          <w:i/>
          <w:color w:val="0000FF"/>
          <w:sz w:val="20"/>
          <w:szCs w:val="20"/>
        </w:rPr>
        <w:t>and all site components</w:t>
      </w:r>
      <w:r w:rsidRPr="002E4974">
        <w:rPr>
          <w:rFonts w:ascii="Arial Narrow" w:hAnsi="Arial Narrow"/>
          <w:i/>
          <w:color w:val="0000FF"/>
          <w:sz w:val="20"/>
          <w:szCs w:val="20"/>
        </w:rPr>
        <w:t xml:space="preserve"> necessary to demonstrate pollution containment.  Multiple SWPPP site map sheets may be necessary to clearly show how and when BMPs are to be employed</w:t>
      </w:r>
      <w:r w:rsidR="00AB2AB7">
        <w:rPr>
          <w:rFonts w:ascii="Arial Narrow" w:hAnsi="Arial Narrow"/>
          <w:i/>
          <w:color w:val="0000FF"/>
          <w:sz w:val="20"/>
          <w:szCs w:val="20"/>
        </w:rPr>
        <w:t xml:space="preserve"> relative to the construction phases</w:t>
      </w:r>
      <w:r w:rsidRPr="002E4974">
        <w:rPr>
          <w:rFonts w:ascii="Arial Narrow" w:hAnsi="Arial Narrow"/>
          <w:i/>
          <w:color w:val="0000FF"/>
          <w:sz w:val="20"/>
          <w:szCs w:val="20"/>
        </w:rPr>
        <w:t>}</w:t>
      </w:r>
    </w:p>
    <w:p w:rsidR="006727D6" w:rsidRPr="002E4974" w:rsidRDefault="006727D6" w:rsidP="006727D6">
      <w:pPr>
        <w:pStyle w:val="ListParagraph"/>
        <w:spacing w:after="240"/>
        <w:rPr>
          <w:i/>
          <w:color w:val="0000FF"/>
        </w:rPr>
      </w:pPr>
      <w:r w:rsidRPr="002E4974">
        <w:rPr>
          <w:i/>
          <w:color w:val="0000FF"/>
        </w:rPr>
        <w:t>The SWPPP site maps shall include but not limited to:</w:t>
      </w:r>
    </w:p>
    <w:p w:rsidR="00AB476D" w:rsidRPr="002E4974" w:rsidRDefault="00AB476D" w:rsidP="00AB476D">
      <w:pPr>
        <w:pStyle w:val="ListParagraph"/>
        <w:numPr>
          <w:ilvl w:val="0"/>
          <w:numId w:val="12"/>
        </w:numPr>
        <w:spacing w:after="240"/>
        <w:rPr>
          <w:i/>
          <w:color w:val="0000FF"/>
        </w:rPr>
      </w:pPr>
      <w:r w:rsidRPr="002E4974">
        <w:rPr>
          <w:i/>
          <w:color w:val="0000FF"/>
        </w:rPr>
        <w:t>boundaries of project/property</w:t>
      </w:r>
    </w:p>
    <w:p w:rsidR="00AB476D" w:rsidRPr="002E4974" w:rsidRDefault="00AB476D" w:rsidP="00AB476D">
      <w:pPr>
        <w:pStyle w:val="ListParagraph"/>
        <w:numPr>
          <w:ilvl w:val="0"/>
          <w:numId w:val="12"/>
        </w:numPr>
        <w:spacing w:after="240"/>
        <w:rPr>
          <w:i/>
          <w:color w:val="0000FF"/>
        </w:rPr>
      </w:pPr>
      <w:r w:rsidRPr="002E4974">
        <w:rPr>
          <w:i/>
          <w:color w:val="0000FF"/>
        </w:rPr>
        <w:t>boundaries of disturbance (including areas outside of property boundaries)</w:t>
      </w:r>
    </w:p>
    <w:p w:rsidR="00AB476D" w:rsidRPr="002E4974" w:rsidRDefault="00AB476D" w:rsidP="00AB476D">
      <w:pPr>
        <w:pStyle w:val="ListParagraph"/>
        <w:numPr>
          <w:ilvl w:val="0"/>
          <w:numId w:val="12"/>
        </w:numPr>
        <w:spacing w:after="240"/>
        <w:rPr>
          <w:i/>
          <w:color w:val="0000FF"/>
        </w:rPr>
      </w:pPr>
      <w:r w:rsidRPr="002E4974">
        <w:rPr>
          <w:i/>
          <w:color w:val="0000FF"/>
        </w:rPr>
        <w:t>show slopes on site</w:t>
      </w:r>
    </w:p>
    <w:p w:rsidR="00AB476D" w:rsidRPr="002E4974" w:rsidRDefault="00AB476D" w:rsidP="00AB476D">
      <w:pPr>
        <w:pStyle w:val="ListParagraph"/>
        <w:numPr>
          <w:ilvl w:val="0"/>
          <w:numId w:val="12"/>
        </w:numPr>
        <w:spacing w:after="240"/>
        <w:rPr>
          <w:i/>
          <w:color w:val="0000FF"/>
        </w:rPr>
      </w:pPr>
      <w:r w:rsidRPr="002E4974">
        <w:rPr>
          <w:i/>
          <w:color w:val="0000FF"/>
        </w:rPr>
        <w:t>location of structures</w:t>
      </w:r>
      <w:r w:rsidR="00260EF9" w:rsidRPr="002E4974">
        <w:rPr>
          <w:i/>
          <w:color w:val="0000FF"/>
        </w:rPr>
        <w:t>/facilities</w:t>
      </w:r>
    </w:p>
    <w:p w:rsidR="00AB476D" w:rsidRPr="002E4974" w:rsidRDefault="00AB476D" w:rsidP="00AB476D">
      <w:pPr>
        <w:pStyle w:val="ListParagraph"/>
        <w:numPr>
          <w:ilvl w:val="0"/>
          <w:numId w:val="12"/>
        </w:numPr>
        <w:spacing w:after="240"/>
        <w:rPr>
          <w:i/>
          <w:color w:val="0000FF"/>
        </w:rPr>
      </w:pPr>
      <w:r w:rsidRPr="002E4974">
        <w:rPr>
          <w:i/>
          <w:color w:val="0000FF"/>
        </w:rPr>
        <w:t>locations of :</w:t>
      </w:r>
    </w:p>
    <w:p w:rsidR="00AB476D" w:rsidRPr="002E4974" w:rsidRDefault="00AB476D" w:rsidP="00AB476D">
      <w:pPr>
        <w:pStyle w:val="ListParagraph"/>
        <w:numPr>
          <w:ilvl w:val="1"/>
          <w:numId w:val="12"/>
        </w:numPr>
        <w:spacing w:after="240"/>
        <w:rPr>
          <w:i/>
          <w:color w:val="0000FF"/>
        </w:rPr>
      </w:pPr>
      <w:r w:rsidRPr="002E4974">
        <w:rPr>
          <w:i/>
          <w:color w:val="0000FF"/>
        </w:rPr>
        <w:t>stockpiles for soils and materials</w:t>
      </w:r>
    </w:p>
    <w:p w:rsidR="00AB476D" w:rsidRPr="002E4974" w:rsidRDefault="00AB476D" w:rsidP="00AB476D">
      <w:pPr>
        <w:pStyle w:val="ListParagraph"/>
        <w:numPr>
          <w:ilvl w:val="1"/>
          <w:numId w:val="12"/>
        </w:numPr>
        <w:spacing w:after="240"/>
        <w:rPr>
          <w:i/>
          <w:color w:val="0000FF"/>
        </w:rPr>
      </w:pPr>
      <w:r w:rsidRPr="002E4974">
        <w:rPr>
          <w:i/>
          <w:color w:val="0000FF"/>
        </w:rPr>
        <w:t>construction supplies</w:t>
      </w:r>
    </w:p>
    <w:p w:rsidR="00AB476D" w:rsidRPr="002E4974" w:rsidRDefault="00AB476D" w:rsidP="00AB476D">
      <w:pPr>
        <w:pStyle w:val="ListParagraph"/>
        <w:numPr>
          <w:ilvl w:val="1"/>
          <w:numId w:val="12"/>
        </w:numPr>
        <w:spacing w:after="240"/>
        <w:rPr>
          <w:i/>
          <w:color w:val="0000FF"/>
        </w:rPr>
      </w:pPr>
      <w:r w:rsidRPr="002E4974">
        <w:rPr>
          <w:i/>
          <w:color w:val="0000FF"/>
        </w:rPr>
        <w:t>portable toilets</w:t>
      </w:r>
    </w:p>
    <w:p w:rsidR="00AB476D" w:rsidRPr="002E4974" w:rsidRDefault="00AB476D" w:rsidP="00AB476D">
      <w:pPr>
        <w:pStyle w:val="ListParagraph"/>
        <w:numPr>
          <w:ilvl w:val="1"/>
          <w:numId w:val="12"/>
        </w:numPr>
        <w:spacing w:after="240"/>
        <w:rPr>
          <w:i/>
          <w:color w:val="0000FF"/>
        </w:rPr>
      </w:pPr>
      <w:r w:rsidRPr="002E4974">
        <w:rPr>
          <w:i/>
          <w:color w:val="0000FF"/>
        </w:rPr>
        <w:t>garbage/trash containers</w:t>
      </w:r>
    </w:p>
    <w:p w:rsidR="00AB476D" w:rsidRPr="002E4974" w:rsidRDefault="00AB476D" w:rsidP="00AB476D">
      <w:pPr>
        <w:pStyle w:val="ListParagraph"/>
        <w:numPr>
          <w:ilvl w:val="1"/>
          <w:numId w:val="12"/>
        </w:numPr>
        <w:spacing w:after="240"/>
        <w:rPr>
          <w:i/>
          <w:color w:val="0000FF"/>
        </w:rPr>
      </w:pPr>
      <w:r w:rsidRPr="002E4974">
        <w:rPr>
          <w:i/>
          <w:color w:val="0000FF"/>
        </w:rPr>
        <w:t>egress points/track out pads</w:t>
      </w:r>
    </w:p>
    <w:p w:rsidR="00AB476D" w:rsidRPr="002E4974" w:rsidRDefault="00AB476D" w:rsidP="00AB476D">
      <w:pPr>
        <w:pStyle w:val="ListParagraph"/>
        <w:numPr>
          <w:ilvl w:val="1"/>
          <w:numId w:val="12"/>
        </w:numPr>
        <w:spacing w:after="240"/>
        <w:rPr>
          <w:i/>
          <w:color w:val="0000FF"/>
        </w:rPr>
      </w:pPr>
      <w:r w:rsidRPr="002E4974">
        <w:rPr>
          <w:i/>
          <w:color w:val="0000FF"/>
        </w:rPr>
        <w:t>concrete washout pits or containers</w:t>
      </w:r>
    </w:p>
    <w:p w:rsidR="00AB476D" w:rsidRPr="002E4974" w:rsidRDefault="00260EF9" w:rsidP="00AB476D">
      <w:pPr>
        <w:pStyle w:val="ListParagraph"/>
        <w:numPr>
          <w:ilvl w:val="0"/>
          <w:numId w:val="12"/>
        </w:numPr>
        <w:spacing w:after="240"/>
        <w:rPr>
          <w:i/>
          <w:color w:val="0000FF"/>
        </w:rPr>
      </w:pPr>
      <w:r w:rsidRPr="002E4974">
        <w:rPr>
          <w:i/>
          <w:color w:val="0000FF"/>
        </w:rPr>
        <w:t>w</w:t>
      </w:r>
      <w:r w:rsidR="00AB476D" w:rsidRPr="002E4974">
        <w:rPr>
          <w:i/>
          <w:color w:val="0000FF"/>
        </w:rPr>
        <w:t>ater bodies, wetlands, natural vegetative buffers</w:t>
      </w:r>
    </w:p>
    <w:p w:rsidR="00AB476D" w:rsidRPr="002E4974" w:rsidRDefault="00260EF9" w:rsidP="00AB476D">
      <w:pPr>
        <w:pStyle w:val="ListParagraph"/>
        <w:numPr>
          <w:ilvl w:val="0"/>
          <w:numId w:val="12"/>
        </w:numPr>
        <w:spacing w:after="240"/>
        <w:rPr>
          <w:i/>
          <w:color w:val="0000FF"/>
        </w:rPr>
      </w:pPr>
      <w:r w:rsidRPr="002E4974">
        <w:rPr>
          <w:i/>
          <w:color w:val="0000FF"/>
        </w:rPr>
        <w:t>placement of all BMPs, perimeter, erosion control, sediment control, inlet, etc.</w:t>
      </w:r>
    </w:p>
    <w:p w:rsidR="00260EF9" w:rsidRPr="002E4974" w:rsidRDefault="00260EF9" w:rsidP="00AB476D">
      <w:pPr>
        <w:pStyle w:val="ListParagraph"/>
        <w:numPr>
          <w:ilvl w:val="0"/>
          <w:numId w:val="12"/>
        </w:numPr>
        <w:spacing w:after="240"/>
        <w:rPr>
          <w:i/>
          <w:color w:val="0000FF"/>
        </w:rPr>
      </w:pPr>
      <w:r w:rsidRPr="002E4974">
        <w:rPr>
          <w:i/>
          <w:color w:val="0000FF"/>
        </w:rPr>
        <w:t>storm water inlets and storm water discharge points (where storm water drains off the site)</w:t>
      </w:r>
    </w:p>
    <w:p w:rsidR="00260EF9" w:rsidRDefault="00260EF9" w:rsidP="00AB476D">
      <w:pPr>
        <w:pStyle w:val="ListParagraph"/>
        <w:numPr>
          <w:ilvl w:val="0"/>
          <w:numId w:val="12"/>
        </w:numPr>
        <w:spacing w:after="240"/>
        <w:rPr>
          <w:i/>
          <w:color w:val="0000FF"/>
        </w:rPr>
      </w:pPr>
      <w:r w:rsidRPr="002E4974">
        <w:rPr>
          <w:i/>
          <w:color w:val="0000FF"/>
        </w:rPr>
        <w:t>areas that will be temporarily or permanently stabilized on the site</w:t>
      </w:r>
    </w:p>
    <w:p w:rsidR="00D5717E" w:rsidRDefault="00D5717E" w:rsidP="00D5717E">
      <w:pPr>
        <w:pStyle w:val="ListParagraph"/>
        <w:spacing w:after="0"/>
        <w:ind w:left="1080"/>
        <w:rPr>
          <w:i/>
          <w:color w:val="0000FF"/>
          <w:sz w:val="20"/>
          <w:szCs w:val="20"/>
        </w:rPr>
      </w:pPr>
    </w:p>
    <w:p w:rsidR="008262A2" w:rsidRDefault="008262A2" w:rsidP="008262A2">
      <w:pPr>
        <w:spacing w:after="0"/>
        <w:ind w:left="360"/>
        <w:rPr>
          <w:i/>
          <w:color w:val="0000FF"/>
          <w:sz w:val="20"/>
          <w:szCs w:val="20"/>
        </w:rPr>
      </w:pPr>
      <w:r>
        <w:rPr>
          <w:i/>
          <w:color w:val="0000FF"/>
          <w:sz w:val="20"/>
          <w:szCs w:val="20"/>
        </w:rPr>
        <w:t>{Refer to the regulation for specific requirements</w:t>
      </w:r>
      <w:r w:rsidRPr="002445DB">
        <w:rPr>
          <w:i/>
          <w:color w:val="0000FF"/>
          <w:sz w:val="20"/>
          <w:szCs w:val="20"/>
        </w:rPr>
        <w:t>}</w:t>
      </w:r>
    </w:p>
    <w:p w:rsidR="00D956B3" w:rsidRDefault="002958DC" w:rsidP="001E301F">
      <w:pPr>
        <w:pStyle w:val="Heading1"/>
        <w:spacing w:after="0"/>
      </w:pPr>
      <w:r>
        <w:br w:type="page"/>
      </w:r>
    </w:p>
    <w:p w:rsidR="00D956B3" w:rsidRDefault="00D956B3" w:rsidP="00D956B3">
      <w:pPr>
        <w:pStyle w:val="Heading1"/>
        <w:spacing w:after="0"/>
      </w:pPr>
      <w:r>
        <w:lastRenderedPageBreak/>
        <w:t>5. Record Keeping</w:t>
      </w:r>
    </w:p>
    <w:p w:rsidR="00D956B3" w:rsidRPr="001E301F" w:rsidRDefault="00D956B3" w:rsidP="00D956B3">
      <w:pPr>
        <w:spacing w:after="0"/>
        <w:ind w:left="547"/>
      </w:pPr>
      <w:r w:rsidRPr="001E301F">
        <w:t>Se</w:t>
      </w:r>
      <w:r w:rsidR="00F411C4">
        <w:t>e the appendices in Appendix A-K</w:t>
      </w:r>
      <w:r w:rsidRPr="001E301F">
        <w:t>.</w:t>
      </w:r>
    </w:p>
    <w:p w:rsidR="00D956B3" w:rsidRDefault="00D956B3" w:rsidP="00D956B3">
      <w:pPr>
        <w:pStyle w:val="Heading1"/>
        <w:spacing w:after="0"/>
        <w:ind w:left="547"/>
        <w:rPr>
          <w:rFonts w:ascii="Arial Narrow" w:hAnsi="Arial Narrow"/>
          <w:b w:val="0"/>
          <w:i/>
          <w:color w:val="0000FF"/>
          <w:sz w:val="20"/>
          <w:szCs w:val="20"/>
        </w:rPr>
      </w:pPr>
      <w:r w:rsidRPr="00654068">
        <w:rPr>
          <w:rFonts w:ascii="Arial Narrow" w:hAnsi="Arial Narrow"/>
          <w:b w:val="0"/>
          <w:i/>
          <w:color w:val="0000FF"/>
          <w:sz w:val="20"/>
          <w:szCs w:val="20"/>
        </w:rPr>
        <w:t xml:space="preserve">{In the Appendix there are </w:t>
      </w:r>
      <w:r w:rsidR="00B073C0">
        <w:rPr>
          <w:rFonts w:ascii="Arial Narrow" w:hAnsi="Arial Narrow"/>
          <w:b w:val="0"/>
          <w:i/>
          <w:color w:val="0000FF"/>
          <w:sz w:val="20"/>
          <w:szCs w:val="20"/>
        </w:rPr>
        <w:t xml:space="preserve">report and </w:t>
      </w:r>
      <w:r w:rsidRPr="00654068">
        <w:rPr>
          <w:rFonts w:ascii="Arial Narrow" w:hAnsi="Arial Narrow"/>
          <w:b w:val="0"/>
          <w:i/>
          <w:color w:val="0000FF"/>
          <w:sz w:val="20"/>
          <w:szCs w:val="20"/>
        </w:rPr>
        <w:t>log forms for all the necessary recordkeeping.  The record keeping is literally demonstrating to the EPA, DWQ and MS4 that the sit</w:t>
      </w:r>
      <w:r w:rsidR="00B073C0">
        <w:rPr>
          <w:rFonts w:ascii="Arial Narrow" w:hAnsi="Arial Narrow"/>
          <w:b w:val="0"/>
          <w:i/>
          <w:color w:val="0000FF"/>
          <w:sz w:val="20"/>
          <w:szCs w:val="20"/>
        </w:rPr>
        <w:t>e in incompliance.  A compliant</w:t>
      </w:r>
      <w:r w:rsidRPr="00654068">
        <w:rPr>
          <w:rFonts w:ascii="Arial Narrow" w:hAnsi="Arial Narrow"/>
          <w:b w:val="0"/>
          <w:i/>
          <w:color w:val="0000FF"/>
          <w:sz w:val="20"/>
          <w:szCs w:val="20"/>
        </w:rPr>
        <w:t xml:space="preserve"> site </w:t>
      </w:r>
      <w:r w:rsidR="00B073C0">
        <w:rPr>
          <w:rFonts w:ascii="Arial Narrow" w:hAnsi="Arial Narrow"/>
          <w:b w:val="0"/>
          <w:i/>
          <w:color w:val="0000FF"/>
          <w:sz w:val="20"/>
          <w:szCs w:val="20"/>
        </w:rPr>
        <w:t>requires effective and maintained BMP and</w:t>
      </w:r>
      <w:r w:rsidRPr="00654068">
        <w:rPr>
          <w:rFonts w:ascii="Arial Narrow" w:hAnsi="Arial Narrow"/>
          <w:b w:val="0"/>
          <w:i/>
          <w:color w:val="0000FF"/>
          <w:sz w:val="20"/>
          <w:szCs w:val="20"/>
        </w:rPr>
        <w:t xml:space="preserve"> </w:t>
      </w:r>
      <w:r w:rsidR="00B073C0">
        <w:rPr>
          <w:rFonts w:ascii="Arial Narrow" w:hAnsi="Arial Narrow"/>
          <w:b w:val="0"/>
          <w:i/>
          <w:color w:val="0000FF"/>
          <w:sz w:val="20"/>
          <w:szCs w:val="20"/>
        </w:rPr>
        <w:t>accurate SWPPP documentation.</w:t>
      </w:r>
    </w:p>
    <w:p w:rsidR="001E301F" w:rsidRDefault="001E301F" w:rsidP="001E301F">
      <w:pPr>
        <w:pStyle w:val="Heading1"/>
        <w:spacing w:after="0"/>
        <w:rPr>
          <w:szCs w:val="32"/>
        </w:rPr>
      </w:pPr>
    </w:p>
    <w:p w:rsidR="001E1C13" w:rsidRPr="00D956B3" w:rsidRDefault="00F411C4" w:rsidP="00D956B3">
      <w:pPr>
        <w:pStyle w:val="Heading1"/>
        <w:spacing w:after="0"/>
        <w:ind w:left="630"/>
        <w:rPr>
          <w:sz w:val="24"/>
          <w:szCs w:val="24"/>
        </w:rPr>
      </w:pPr>
      <w:r>
        <w:rPr>
          <w:sz w:val="24"/>
          <w:szCs w:val="24"/>
        </w:rPr>
        <w:t>SWPPP Inspections-Maintenance-</w:t>
      </w:r>
      <w:r w:rsidR="00B073C0">
        <w:rPr>
          <w:sz w:val="24"/>
          <w:szCs w:val="24"/>
        </w:rPr>
        <w:t>Correction Report</w:t>
      </w:r>
      <w:r w:rsidR="001E1C13" w:rsidRPr="00D956B3">
        <w:rPr>
          <w:sz w:val="24"/>
          <w:szCs w:val="24"/>
        </w:rPr>
        <w:t xml:space="preserve"> </w:t>
      </w:r>
      <w:r w:rsidR="001E1C13" w:rsidRPr="005F328D">
        <w:rPr>
          <w:b w:val="0"/>
          <w:sz w:val="18"/>
          <w:szCs w:val="18"/>
        </w:rPr>
        <w:t>(permit part 3.2.1,</w:t>
      </w:r>
      <w:r>
        <w:rPr>
          <w:b w:val="0"/>
          <w:sz w:val="18"/>
          <w:szCs w:val="18"/>
        </w:rPr>
        <w:t xml:space="preserve"> 3.2.2,</w:t>
      </w:r>
      <w:r w:rsidR="003E0F0C" w:rsidRPr="005F328D">
        <w:rPr>
          <w:b w:val="0"/>
          <w:sz w:val="18"/>
          <w:szCs w:val="18"/>
        </w:rPr>
        <w:t xml:space="preserve"> </w:t>
      </w:r>
      <w:r w:rsidR="001E1C13" w:rsidRPr="005F328D">
        <w:rPr>
          <w:b w:val="0"/>
          <w:sz w:val="18"/>
          <w:szCs w:val="18"/>
        </w:rPr>
        <w:t>3.3,</w:t>
      </w:r>
      <w:r w:rsidR="003E0F0C" w:rsidRPr="005F328D">
        <w:rPr>
          <w:b w:val="0"/>
          <w:sz w:val="18"/>
          <w:szCs w:val="18"/>
        </w:rPr>
        <w:t xml:space="preserve"> </w:t>
      </w:r>
      <w:r w:rsidR="001E1C13" w:rsidRPr="005F328D">
        <w:rPr>
          <w:b w:val="0"/>
          <w:sz w:val="18"/>
          <w:szCs w:val="18"/>
        </w:rPr>
        <w:t>3.4</w:t>
      </w:r>
      <w:r w:rsidR="00423A4C" w:rsidRPr="005F328D">
        <w:rPr>
          <w:b w:val="0"/>
          <w:sz w:val="18"/>
          <w:szCs w:val="18"/>
        </w:rPr>
        <w:t>, 4.2.12</w:t>
      </w:r>
      <w:r w:rsidR="001E1C13" w:rsidRPr="005F328D">
        <w:rPr>
          <w:b w:val="0"/>
          <w:sz w:val="18"/>
          <w:szCs w:val="18"/>
        </w:rPr>
        <w:t>)</w:t>
      </w:r>
    </w:p>
    <w:p w:rsidR="001E1C13" w:rsidRDefault="003E0F0C" w:rsidP="001E301F">
      <w:pPr>
        <w:spacing w:after="0"/>
        <w:ind w:left="630"/>
      </w:pPr>
      <w:r>
        <w:t>Inspections</w:t>
      </w:r>
      <w:r w:rsidR="001E1C13">
        <w:t xml:space="preserve"> </w:t>
      </w:r>
      <w:r w:rsidR="00B073C0">
        <w:t xml:space="preserve">are </w:t>
      </w:r>
      <w:r w:rsidR="001E1C13">
        <w:t>required every 7 calendar days</w:t>
      </w:r>
    </w:p>
    <w:p w:rsidR="001E1C13" w:rsidRDefault="00B073C0" w:rsidP="001E301F">
      <w:pPr>
        <w:spacing w:after="0"/>
        <w:ind w:left="630"/>
      </w:pPr>
      <w:r>
        <w:t>Repair or replace BMPs prior to need or by end of week whichever comes first.  Update the Inspection-Maintenance-Correction Report weekly.</w:t>
      </w:r>
    </w:p>
    <w:p w:rsidR="00F411C4" w:rsidRDefault="00F411C4" w:rsidP="001E301F">
      <w:pPr>
        <w:spacing w:after="0"/>
        <w:ind w:left="630"/>
      </w:pPr>
      <w:r>
        <w:t>Section 3.2.2 requires daily maintenance of pavements and site grounds</w:t>
      </w:r>
      <w:r w:rsidR="00B073C0">
        <w:t>.</w:t>
      </w:r>
    </w:p>
    <w:p w:rsidR="001E1C13" w:rsidRDefault="001E1C13" w:rsidP="001E301F">
      <w:pPr>
        <w:spacing w:after="0"/>
        <w:ind w:left="630"/>
      </w:pPr>
      <w:r>
        <w:t>See the Inspection</w:t>
      </w:r>
      <w:r w:rsidR="00F411C4">
        <w:t>-Maintenance-</w:t>
      </w:r>
      <w:r w:rsidR="00D869CC">
        <w:t>Correction</w:t>
      </w:r>
      <w:r w:rsidR="00B073C0">
        <w:t xml:space="preserve"> Reports</w:t>
      </w:r>
      <w:r w:rsidR="00F411C4">
        <w:t xml:space="preserve"> in Appendix E</w:t>
      </w:r>
    </w:p>
    <w:p w:rsidR="00684AF5" w:rsidRDefault="001E1C13" w:rsidP="001E301F">
      <w:pPr>
        <w:spacing w:after="0"/>
        <w:ind w:left="630"/>
        <w:rPr>
          <w:i/>
          <w:color w:val="0000FF"/>
          <w:sz w:val="20"/>
          <w:szCs w:val="20"/>
        </w:rPr>
      </w:pPr>
      <w:r w:rsidRPr="00654068">
        <w:rPr>
          <w:rFonts w:ascii="Arial Narrow" w:hAnsi="Arial Narrow"/>
          <w:i/>
          <w:color w:val="0000FF"/>
          <w:sz w:val="20"/>
          <w:szCs w:val="20"/>
        </w:rPr>
        <w:t>{There is a</w:t>
      </w:r>
      <w:r>
        <w:rPr>
          <w:rFonts w:ascii="Arial Narrow" w:hAnsi="Arial Narrow"/>
          <w:i/>
          <w:color w:val="0000FF"/>
          <w:sz w:val="20"/>
          <w:szCs w:val="20"/>
        </w:rPr>
        <w:t>n</w:t>
      </w:r>
      <w:r w:rsidRPr="00654068">
        <w:rPr>
          <w:rFonts w:ascii="Arial Narrow" w:hAnsi="Arial Narrow"/>
          <w:i/>
          <w:color w:val="0000FF"/>
          <w:sz w:val="20"/>
          <w:szCs w:val="20"/>
        </w:rPr>
        <w:t xml:space="preserve"> Inspection</w:t>
      </w:r>
      <w:r w:rsidR="00F411C4">
        <w:rPr>
          <w:rFonts w:ascii="Arial Narrow" w:hAnsi="Arial Narrow"/>
          <w:i/>
          <w:color w:val="0000FF"/>
          <w:sz w:val="20"/>
          <w:szCs w:val="20"/>
        </w:rPr>
        <w:t>-Maintenance-Correction</w:t>
      </w:r>
      <w:r w:rsidR="00B073C0">
        <w:rPr>
          <w:rFonts w:ascii="Arial Narrow" w:hAnsi="Arial Narrow"/>
          <w:i/>
          <w:color w:val="0000FF"/>
          <w:sz w:val="20"/>
          <w:szCs w:val="20"/>
        </w:rPr>
        <w:t xml:space="preserve"> Report</w:t>
      </w:r>
      <w:r w:rsidR="00F411C4">
        <w:rPr>
          <w:rFonts w:ascii="Arial Narrow" w:hAnsi="Arial Narrow"/>
          <w:i/>
          <w:color w:val="0000FF"/>
          <w:sz w:val="20"/>
          <w:szCs w:val="20"/>
        </w:rPr>
        <w:t xml:space="preserve"> template provided in </w:t>
      </w:r>
      <w:r w:rsidR="001D1D45">
        <w:rPr>
          <w:rFonts w:ascii="Arial Narrow" w:hAnsi="Arial Narrow"/>
          <w:i/>
          <w:color w:val="0000FF"/>
          <w:sz w:val="20"/>
          <w:szCs w:val="20"/>
        </w:rPr>
        <w:t>EXHIBIT</w:t>
      </w:r>
      <w:r w:rsidR="00F411C4">
        <w:rPr>
          <w:rFonts w:ascii="Arial Narrow" w:hAnsi="Arial Narrow"/>
          <w:i/>
          <w:color w:val="0000FF"/>
          <w:sz w:val="20"/>
          <w:szCs w:val="20"/>
        </w:rPr>
        <w:t xml:space="preserve"> E</w:t>
      </w:r>
      <w:r w:rsidRPr="00654068">
        <w:rPr>
          <w:rFonts w:ascii="Arial Narrow" w:hAnsi="Arial Narrow"/>
          <w:i/>
          <w:color w:val="0000FF"/>
          <w:sz w:val="20"/>
          <w:szCs w:val="20"/>
        </w:rPr>
        <w:t xml:space="preserve"> of this SWPP</w:t>
      </w:r>
      <w:r w:rsidR="00F411C4">
        <w:rPr>
          <w:rFonts w:ascii="Arial Narrow" w:hAnsi="Arial Narrow"/>
          <w:i/>
          <w:color w:val="0000FF"/>
          <w:sz w:val="20"/>
          <w:szCs w:val="20"/>
        </w:rPr>
        <w:t xml:space="preserve">P template.  File all </w:t>
      </w:r>
      <w:r w:rsidR="00F411C4" w:rsidRPr="00654068">
        <w:rPr>
          <w:rFonts w:ascii="Arial Narrow" w:hAnsi="Arial Narrow"/>
          <w:i/>
          <w:color w:val="0000FF"/>
          <w:sz w:val="20"/>
          <w:szCs w:val="20"/>
        </w:rPr>
        <w:t>Inspection</w:t>
      </w:r>
      <w:r w:rsidR="00F411C4">
        <w:rPr>
          <w:rFonts w:ascii="Arial Narrow" w:hAnsi="Arial Narrow"/>
          <w:i/>
          <w:color w:val="0000FF"/>
          <w:sz w:val="20"/>
          <w:szCs w:val="20"/>
        </w:rPr>
        <w:t>-Maintenance-Correction</w:t>
      </w:r>
      <w:r w:rsidRPr="00654068">
        <w:rPr>
          <w:rFonts w:ascii="Arial Narrow" w:hAnsi="Arial Narrow"/>
          <w:i/>
          <w:color w:val="0000FF"/>
          <w:sz w:val="20"/>
          <w:szCs w:val="20"/>
        </w:rPr>
        <w:t xml:space="preserve"> reports there.</w:t>
      </w:r>
      <w:r w:rsidRPr="00654068">
        <w:rPr>
          <w:i/>
          <w:color w:val="0000FF"/>
          <w:sz w:val="20"/>
          <w:szCs w:val="20"/>
        </w:rPr>
        <w:t>}</w:t>
      </w:r>
    </w:p>
    <w:p w:rsidR="001E301F" w:rsidRDefault="001E301F" w:rsidP="001E301F">
      <w:pPr>
        <w:pStyle w:val="Heading1"/>
        <w:spacing w:after="0"/>
      </w:pPr>
    </w:p>
    <w:p w:rsidR="00BA7E26" w:rsidRPr="00D956B3" w:rsidRDefault="007B7DFF" w:rsidP="00D956B3">
      <w:pPr>
        <w:pStyle w:val="Heading1"/>
        <w:spacing w:after="0"/>
        <w:ind w:left="540"/>
        <w:rPr>
          <w:sz w:val="24"/>
          <w:szCs w:val="24"/>
        </w:rPr>
      </w:pPr>
      <w:r w:rsidRPr="00D956B3">
        <w:rPr>
          <w:sz w:val="24"/>
          <w:szCs w:val="24"/>
        </w:rPr>
        <w:t>Changes to the SWPPP</w:t>
      </w:r>
      <w:r w:rsidR="006E1FD3" w:rsidRPr="005F328D">
        <w:rPr>
          <w:b w:val="0"/>
          <w:sz w:val="18"/>
          <w:szCs w:val="18"/>
        </w:rPr>
        <w:t>(see permit part 4.2.12</w:t>
      </w:r>
      <w:r w:rsidR="00423A4C" w:rsidRPr="005F328D">
        <w:rPr>
          <w:b w:val="0"/>
          <w:sz w:val="18"/>
          <w:szCs w:val="18"/>
        </w:rPr>
        <w:t>, 4.2.13</w:t>
      </w:r>
      <w:r w:rsidR="006E1FD3" w:rsidRPr="005F328D">
        <w:rPr>
          <w:b w:val="0"/>
          <w:sz w:val="18"/>
          <w:szCs w:val="18"/>
        </w:rPr>
        <w:t>)</w:t>
      </w:r>
    </w:p>
    <w:p w:rsidR="00654068" w:rsidRPr="000D081E" w:rsidRDefault="00654068" w:rsidP="001E301F">
      <w:pPr>
        <w:pStyle w:val="tabletextinstruc"/>
        <w:ind w:left="540"/>
        <w:rPr>
          <w:rFonts w:asciiTheme="minorHAnsi" w:hAnsiTheme="minorHAnsi"/>
        </w:rPr>
      </w:pPr>
      <w:r w:rsidRPr="000D081E">
        <w:rPr>
          <w:rFonts w:asciiTheme="minorHAnsi" w:hAnsiTheme="minorHAnsi"/>
        </w:rPr>
        <w:t>See</w:t>
      </w:r>
      <w:r w:rsidR="0012400C">
        <w:rPr>
          <w:rFonts w:asciiTheme="minorHAnsi" w:hAnsiTheme="minorHAnsi"/>
        </w:rPr>
        <w:t xml:space="preserve"> the Amendment Log in Appendix F</w:t>
      </w:r>
      <w:r w:rsidRPr="000D081E">
        <w:rPr>
          <w:rFonts w:asciiTheme="minorHAnsi" w:hAnsiTheme="minorHAnsi"/>
        </w:rPr>
        <w:t>.</w:t>
      </w:r>
    </w:p>
    <w:p w:rsidR="00654068" w:rsidRPr="00654068" w:rsidRDefault="00654068" w:rsidP="001E301F">
      <w:pPr>
        <w:pStyle w:val="Heading1"/>
        <w:spacing w:after="0"/>
        <w:ind w:left="540"/>
        <w:rPr>
          <w:b w:val="0"/>
          <w:i/>
          <w:color w:val="0000FF"/>
          <w:sz w:val="20"/>
          <w:szCs w:val="20"/>
        </w:rPr>
      </w:pPr>
      <w:r w:rsidRPr="00654068">
        <w:rPr>
          <w:rFonts w:ascii="Arial Narrow" w:hAnsi="Arial Narrow"/>
          <w:b w:val="0"/>
          <w:i/>
          <w:color w:val="0000FF"/>
          <w:sz w:val="20"/>
          <w:szCs w:val="20"/>
        </w:rPr>
        <w:t>{There is a SWPPP Amendment lo</w:t>
      </w:r>
      <w:r w:rsidR="00FC4892">
        <w:rPr>
          <w:rFonts w:ascii="Arial Narrow" w:hAnsi="Arial Narrow"/>
          <w:b w:val="0"/>
          <w:i/>
          <w:color w:val="0000FF"/>
          <w:sz w:val="20"/>
          <w:szCs w:val="20"/>
        </w:rPr>
        <w:t xml:space="preserve">g template provided in </w:t>
      </w:r>
      <w:r w:rsidR="001D1D45">
        <w:rPr>
          <w:rFonts w:ascii="Arial Narrow" w:hAnsi="Arial Narrow"/>
          <w:b w:val="0"/>
          <w:i/>
          <w:color w:val="0000FF"/>
          <w:sz w:val="20"/>
          <w:szCs w:val="20"/>
        </w:rPr>
        <w:t>EXHIBIT</w:t>
      </w:r>
      <w:r w:rsidR="00FC4892">
        <w:rPr>
          <w:rFonts w:ascii="Arial Narrow" w:hAnsi="Arial Narrow"/>
          <w:b w:val="0"/>
          <w:i/>
          <w:color w:val="0000FF"/>
          <w:sz w:val="20"/>
          <w:szCs w:val="20"/>
        </w:rPr>
        <w:t xml:space="preserve"> F</w:t>
      </w:r>
      <w:r w:rsidRPr="00654068">
        <w:rPr>
          <w:rFonts w:ascii="Arial Narrow" w:hAnsi="Arial Narrow"/>
          <w:b w:val="0"/>
          <w:i/>
          <w:color w:val="0000FF"/>
          <w:sz w:val="20"/>
          <w:szCs w:val="20"/>
        </w:rPr>
        <w:t xml:space="preserve"> of this SWPPP template.  Record SWPPP changes there.</w:t>
      </w:r>
      <w:r w:rsidRPr="00654068">
        <w:rPr>
          <w:b w:val="0"/>
          <w:i/>
          <w:color w:val="0000FF"/>
          <w:sz w:val="20"/>
          <w:szCs w:val="20"/>
        </w:rPr>
        <w:t>}</w:t>
      </w:r>
    </w:p>
    <w:p w:rsidR="001E301F" w:rsidRDefault="001E301F" w:rsidP="001E301F">
      <w:pPr>
        <w:pStyle w:val="Heading1"/>
        <w:spacing w:after="0"/>
      </w:pPr>
    </w:p>
    <w:p w:rsidR="001E301F" w:rsidRPr="00D956B3" w:rsidRDefault="001E301F" w:rsidP="00D956B3">
      <w:pPr>
        <w:pStyle w:val="Heading1"/>
        <w:spacing w:after="0"/>
        <w:ind w:left="540"/>
        <w:rPr>
          <w:sz w:val="24"/>
          <w:szCs w:val="24"/>
        </w:rPr>
      </w:pPr>
      <w:r w:rsidRPr="00D956B3">
        <w:rPr>
          <w:sz w:val="24"/>
          <w:szCs w:val="24"/>
        </w:rPr>
        <w:t>Training</w:t>
      </w:r>
      <w:r w:rsidR="006E1FD3" w:rsidRPr="005F328D">
        <w:rPr>
          <w:b w:val="0"/>
          <w:sz w:val="18"/>
          <w:szCs w:val="18"/>
        </w:rPr>
        <w:t>(see permit part 4.2.7)</w:t>
      </w:r>
    </w:p>
    <w:p w:rsidR="001E301F" w:rsidRPr="001E301F" w:rsidRDefault="001E301F" w:rsidP="001E301F">
      <w:pPr>
        <w:spacing w:after="0"/>
        <w:ind w:left="547"/>
      </w:pPr>
      <w:r>
        <w:t>Training Logs and Documents</w:t>
      </w:r>
      <w:r w:rsidRPr="001E301F">
        <w:t xml:space="preserve"> </w:t>
      </w:r>
      <w:r>
        <w:t xml:space="preserve">are filed in </w:t>
      </w:r>
      <w:r w:rsidRPr="001E301F">
        <w:t>A</w:t>
      </w:r>
      <w:r w:rsidR="00820324">
        <w:t>ppendix H</w:t>
      </w:r>
      <w:r w:rsidRPr="001E301F">
        <w:t>.</w:t>
      </w:r>
    </w:p>
    <w:p w:rsidR="001E301F" w:rsidRDefault="001E301F" w:rsidP="001E301F">
      <w:pPr>
        <w:pStyle w:val="Heading1"/>
        <w:spacing w:after="0"/>
        <w:ind w:left="547"/>
        <w:rPr>
          <w:rFonts w:ascii="Arial Narrow" w:hAnsi="Arial Narrow"/>
          <w:b w:val="0"/>
          <w:i/>
          <w:color w:val="0000FF"/>
          <w:sz w:val="20"/>
          <w:szCs w:val="20"/>
        </w:rPr>
      </w:pPr>
      <w:r w:rsidRPr="00654068">
        <w:rPr>
          <w:rFonts w:ascii="Arial Narrow" w:hAnsi="Arial Narrow"/>
          <w:b w:val="0"/>
          <w:i/>
          <w:color w:val="0000FF"/>
          <w:sz w:val="20"/>
          <w:szCs w:val="20"/>
        </w:rPr>
        <w:t>{</w:t>
      </w:r>
      <w:r>
        <w:rPr>
          <w:rFonts w:ascii="Arial Narrow" w:hAnsi="Arial Narrow"/>
          <w:b w:val="0"/>
          <w:i/>
          <w:color w:val="0000FF"/>
          <w:sz w:val="20"/>
          <w:szCs w:val="20"/>
        </w:rPr>
        <w:t>Owner/Operator</w:t>
      </w:r>
      <w:r w:rsidRPr="00654068">
        <w:rPr>
          <w:rFonts w:ascii="Arial Narrow" w:hAnsi="Arial Narrow"/>
          <w:b w:val="0"/>
          <w:i/>
          <w:color w:val="0000FF"/>
          <w:sz w:val="20"/>
          <w:szCs w:val="20"/>
        </w:rPr>
        <w:t xml:space="preserve"> </w:t>
      </w:r>
      <w:r>
        <w:rPr>
          <w:rFonts w:ascii="Arial Narrow" w:hAnsi="Arial Narrow"/>
          <w:b w:val="0"/>
          <w:i/>
          <w:color w:val="0000FF"/>
          <w:sz w:val="20"/>
          <w:szCs w:val="20"/>
        </w:rPr>
        <w:t>is required to train all parties involved in the project, including but not limited to: company staff, sub contractors, suppliers, servicing utilities…}</w:t>
      </w:r>
    </w:p>
    <w:p w:rsidR="00D956B3" w:rsidRDefault="00D956B3">
      <w:pPr>
        <w:rPr>
          <w:b/>
          <w:sz w:val="32"/>
        </w:rPr>
      </w:pPr>
      <w:r>
        <w:br w:type="page"/>
      </w:r>
    </w:p>
    <w:p w:rsidR="00920EDB" w:rsidRDefault="00D956B3" w:rsidP="001E301F">
      <w:pPr>
        <w:pStyle w:val="Heading1"/>
        <w:spacing w:after="0"/>
      </w:pPr>
      <w:r>
        <w:lastRenderedPageBreak/>
        <w:t>6</w:t>
      </w:r>
      <w:r w:rsidR="00920EDB">
        <w:t>. Discharge Information</w:t>
      </w:r>
    </w:p>
    <w:p w:rsidR="00920EDB" w:rsidRPr="00920EDB" w:rsidRDefault="00920EDB" w:rsidP="001E301F">
      <w:pPr>
        <w:spacing w:after="0"/>
        <w:rPr>
          <w:b/>
        </w:rPr>
      </w:pPr>
      <w:r w:rsidRPr="00920EDB">
        <w:rPr>
          <w:b/>
        </w:rPr>
        <w:t>Receiving Waters</w:t>
      </w:r>
      <w:r w:rsidR="00BA177A">
        <w:rPr>
          <w:b/>
        </w:rPr>
        <w:t xml:space="preserve"> (look up </w:t>
      </w:r>
      <w:hyperlink r:id="rId10" w:history="1">
        <w:r w:rsidR="00BA177A" w:rsidRPr="00A22932">
          <w:rPr>
            <w:rStyle w:val="Hyperlink"/>
            <w:b/>
          </w:rPr>
          <w:t>http://wq.deq.utah.gov</w:t>
        </w:r>
      </w:hyperlink>
      <w:r w:rsidR="00BA177A">
        <w:rPr>
          <w:b/>
        </w:rPr>
        <w:t xml:space="preserve"> to identify your receiving water body)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rsidTr="00D92AB3">
        <w:tc>
          <w:tcPr>
            <w:tcW w:w="468" w:type="dxa"/>
            <w:vAlign w:val="center"/>
          </w:tcPr>
          <w:p w:rsidR="00DC4D80" w:rsidRPr="00D92AB3" w:rsidRDefault="00D92AB3" w:rsidP="001E301F">
            <w:pPr>
              <w:rPr>
                <w:b/>
              </w:rPr>
            </w:pPr>
            <w:r w:rsidRPr="00D92AB3">
              <w:rPr>
                <w:b/>
              </w:rPr>
              <w:t>1.</w:t>
            </w:r>
          </w:p>
        </w:tc>
        <w:tc>
          <w:tcPr>
            <w:tcW w:w="9108" w:type="dxa"/>
          </w:tcPr>
          <w:p w:rsidR="00DC4D80" w:rsidRDefault="004865F4" w:rsidP="00263067">
            <w:pPr>
              <w:rPr>
                <w:b/>
              </w:rPr>
            </w:pPr>
            <w:r>
              <w:rPr>
                <w:b/>
                <w:color w:val="2E74B5" w:themeColor="accent1" w:themeShade="BF"/>
              </w:rPr>
              <w:t>Weber River</w:t>
            </w:r>
          </w:p>
        </w:tc>
      </w:tr>
    </w:tbl>
    <w:p w:rsidR="00B34052" w:rsidRDefault="00B34052" w:rsidP="001E301F">
      <w:pPr>
        <w:spacing w:after="0" w:line="240" w:lineRule="auto"/>
        <w:rPr>
          <w:b/>
        </w:rPr>
      </w:pPr>
    </w:p>
    <w:p w:rsidR="007A7FAA" w:rsidRPr="007A7FAA" w:rsidRDefault="007A7FAA" w:rsidP="001E301F">
      <w:pPr>
        <w:spacing w:after="0"/>
        <w:rPr>
          <w:b/>
        </w:rPr>
      </w:pPr>
      <w:r w:rsidRPr="007A7FAA">
        <w:rPr>
          <w:b/>
        </w:rPr>
        <w:t>Impaired Waters</w:t>
      </w:r>
      <w:r w:rsidR="00BA177A">
        <w:rPr>
          <w:b/>
        </w:rPr>
        <w:t xml:space="preserve"> (refer to </w:t>
      </w:r>
      <w:hyperlink r:id="rId11" w:history="1">
        <w:r w:rsidR="00BA177A" w:rsidRPr="00A22932">
          <w:rPr>
            <w:rStyle w:val="Hyperlink"/>
            <w:b/>
          </w:rPr>
          <w:t>http://wq.deq.utah.gov</w:t>
        </w:r>
      </w:hyperlink>
      <w:r w:rsidR="00BA177A">
        <w:rPr>
          <w:b/>
        </w:rPr>
        <w:t xml:space="preserve"> in the left hand column to determine status of receiving water body).</w:t>
      </w:r>
    </w:p>
    <w:tbl>
      <w:tblPr>
        <w:tblStyle w:val="TableGrid"/>
        <w:tblW w:w="0" w:type="auto"/>
        <w:jc w:val="center"/>
        <w:tblLook w:val="04A0" w:firstRow="1" w:lastRow="0" w:firstColumn="1" w:lastColumn="0" w:noHBand="0" w:noVBand="1"/>
      </w:tblPr>
      <w:tblGrid>
        <w:gridCol w:w="1853"/>
        <w:gridCol w:w="1674"/>
        <w:gridCol w:w="2104"/>
        <w:gridCol w:w="1683"/>
        <w:gridCol w:w="2036"/>
      </w:tblGrid>
      <w:tr w:rsidR="00126F7C" w:rsidTr="00263067">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710" w:type="dxa"/>
            <w:vAlign w:val="center"/>
          </w:tcPr>
          <w:p w:rsidR="00126F7C" w:rsidRPr="007A7FAA" w:rsidRDefault="000F3E25" w:rsidP="000F3E25">
            <w:pPr>
              <w:jc w:val="center"/>
              <w:rPr>
                <w:b/>
              </w:rPr>
            </w:pPr>
            <w:r>
              <w:rPr>
                <w:b/>
              </w:rPr>
              <w:t>Is this surface water impaired?</w:t>
            </w:r>
          </w:p>
        </w:tc>
        <w:tc>
          <w:tcPr>
            <w:tcW w:w="2160" w:type="dxa"/>
            <w:vAlign w:val="center"/>
          </w:tcPr>
          <w:p w:rsidR="00126F7C" w:rsidRPr="007A7FAA" w:rsidRDefault="00126F7C" w:rsidP="007A7FAA">
            <w:pPr>
              <w:jc w:val="center"/>
              <w:rPr>
                <w:b/>
              </w:rPr>
            </w:pPr>
            <w:r w:rsidRPr="007A7FAA">
              <w:rPr>
                <w:b/>
              </w:rPr>
              <w:t>Pollutant(s) causing the impairment</w:t>
            </w:r>
          </w:p>
        </w:tc>
        <w:tc>
          <w:tcPr>
            <w:tcW w:w="1710" w:type="dxa"/>
            <w:vAlign w:val="center"/>
          </w:tcPr>
          <w:p w:rsidR="00126F7C" w:rsidRPr="007A7FAA" w:rsidRDefault="00126F7C" w:rsidP="007A7FAA">
            <w:pPr>
              <w:jc w:val="center"/>
              <w:rPr>
                <w:b/>
              </w:rPr>
            </w:pPr>
            <w:r w:rsidRPr="007A7FAA">
              <w:rPr>
                <w:b/>
              </w:rPr>
              <w:t>Has a TMDL been completed?</w:t>
            </w:r>
          </w:p>
        </w:tc>
        <w:tc>
          <w:tcPr>
            <w:tcW w:w="2088" w:type="dxa"/>
            <w:vAlign w:val="center"/>
          </w:tcPr>
          <w:p w:rsidR="00126F7C" w:rsidRPr="007A7FAA" w:rsidRDefault="00126F7C" w:rsidP="007A7FAA">
            <w:pPr>
              <w:jc w:val="center"/>
              <w:rPr>
                <w:b/>
              </w:rPr>
            </w:pPr>
            <w:r w:rsidRPr="007A7FAA">
              <w:rPr>
                <w:b/>
              </w:rPr>
              <w:t>Pollutant(s) for which there is a TMDL</w:t>
            </w:r>
          </w:p>
        </w:tc>
      </w:tr>
      <w:tr w:rsidR="00126F7C" w:rsidTr="00263067">
        <w:trPr>
          <w:jc w:val="center"/>
        </w:trPr>
        <w:sdt>
          <w:sdtPr>
            <w:rPr>
              <w:color w:val="2E74B5" w:themeColor="accent1" w:themeShade="BF"/>
            </w:rPr>
            <w:id w:val="-635170768"/>
            <w:text/>
          </w:sdtPr>
          <w:sdtContent>
            <w:tc>
              <w:tcPr>
                <w:tcW w:w="1908" w:type="dxa"/>
                <w:vAlign w:val="center"/>
              </w:tcPr>
              <w:p w:rsidR="00126F7C" w:rsidRDefault="00263067" w:rsidP="00263067">
                <w:r w:rsidRPr="00263067">
                  <w:rPr>
                    <w:color w:val="2E74B5" w:themeColor="accent1" w:themeShade="BF"/>
                  </w:rPr>
                  <w:t>Water Body</w:t>
                </w:r>
                <w:r>
                  <w:rPr>
                    <w:color w:val="2E74B5" w:themeColor="accent1" w:themeShade="BF"/>
                  </w:rPr>
                  <w:t xml:space="preserve"> Name</w:t>
                </w:r>
              </w:p>
            </w:tc>
          </w:sdtContent>
        </w:sdt>
        <w:tc>
          <w:tcPr>
            <w:tcW w:w="1710" w:type="dxa"/>
            <w:vAlign w:val="center"/>
          </w:tcPr>
          <w:p w:rsidR="00126F7C" w:rsidRDefault="00883F08" w:rsidP="00BA177A">
            <w:pPr>
              <w:jc w:val="center"/>
            </w:pPr>
            <w:sdt>
              <w:sdtPr>
                <w:id w:val="1399475259"/>
              </w:sdtPr>
              <w:sdtContent>
                <w:r w:rsidR="00263067" w:rsidRPr="00263067">
                  <w:rPr>
                    <w:rFonts w:ascii="MS Gothic" w:eastAsia="MS Gothic" w:hAnsi="MS Gothic" w:cs="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sdtPr>
              <w:sdtContent>
                <w:r w:rsidR="00DC4D80">
                  <w:rPr>
                    <w:rFonts w:ascii="MS Gothic" w:eastAsia="MS Gothic" w:hAnsi="MS Gothic" w:hint="eastAsia"/>
                  </w:rPr>
                  <w:t>☐</w:t>
                </w:r>
              </w:sdtContent>
            </w:sdt>
            <w:r w:rsidR="00DC4D80">
              <w:t xml:space="preserve"> </w:t>
            </w:r>
            <w:r w:rsidR="000F3E25">
              <w:t>No</w:t>
            </w:r>
          </w:p>
        </w:tc>
        <w:sdt>
          <w:sdtPr>
            <w:rPr>
              <w:color w:val="2E74B5" w:themeColor="accent1" w:themeShade="BF"/>
            </w:rPr>
            <w:id w:val="-781731507"/>
            <w:text/>
          </w:sdtPr>
          <w:sdtContent>
            <w:tc>
              <w:tcPr>
                <w:tcW w:w="2160" w:type="dxa"/>
                <w:vAlign w:val="center"/>
              </w:tcPr>
              <w:p w:rsidR="00126F7C" w:rsidRDefault="00263067" w:rsidP="000B34A3">
                <w:pPr>
                  <w:jc w:val="center"/>
                </w:pPr>
                <w:r w:rsidRPr="00263067">
                  <w:rPr>
                    <w:color w:val="2E74B5" w:themeColor="accent1" w:themeShade="BF"/>
                  </w:rPr>
                  <w:t>See web site above</w:t>
                </w:r>
              </w:p>
            </w:tc>
          </w:sdtContent>
        </w:sdt>
        <w:tc>
          <w:tcPr>
            <w:tcW w:w="1710" w:type="dxa"/>
            <w:vAlign w:val="center"/>
          </w:tcPr>
          <w:p w:rsidR="00126F7C" w:rsidRDefault="00883F08" w:rsidP="00DC4D80">
            <w:pPr>
              <w:jc w:val="center"/>
            </w:pPr>
            <w:sdt>
              <w:sdtPr>
                <w:id w:val="-1190522578"/>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sdtPr>
              <w:sdtContent>
                <w:r w:rsidR="00263067" w:rsidRPr="00263067">
                  <w:rPr>
                    <w:rFonts w:ascii="MS Gothic" w:eastAsia="MS Gothic" w:hAnsi="MS Gothic" w:cs="MS Gothic" w:hint="eastAsia"/>
                    <w:sz w:val="20"/>
                  </w:rPr>
                  <w:t>☐</w:t>
                </w:r>
              </w:sdtContent>
            </w:sdt>
            <w:r w:rsidR="00126F7C">
              <w:t xml:space="preserve"> No</w:t>
            </w:r>
          </w:p>
        </w:tc>
        <w:sdt>
          <w:sdtPr>
            <w:rPr>
              <w:color w:val="2E74B5" w:themeColor="accent1" w:themeShade="BF"/>
            </w:rPr>
            <w:id w:val="-1521165686"/>
            <w:text/>
          </w:sdtPr>
          <w:sdtContent>
            <w:tc>
              <w:tcPr>
                <w:tcW w:w="2088" w:type="dxa"/>
                <w:vAlign w:val="center"/>
              </w:tcPr>
              <w:p w:rsidR="00126F7C" w:rsidRDefault="00263067" w:rsidP="00263067">
                <w:pPr>
                  <w:jc w:val="center"/>
                </w:pPr>
                <w:r w:rsidRPr="00263067">
                  <w:rPr>
                    <w:color w:val="2E74B5" w:themeColor="accent1" w:themeShade="BF"/>
                  </w:rPr>
                  <w:t>See web site above</w:t>
                </w:r>
              </w:p>
            </w:tc>
          </w:sdtContent>
        </w:sdt>
      </w:tr>
    </w:tbl>
    <w:p w:rsidR="008873F9" w:rsidRDefault="008873F9" w:rsidP="008873F9">
      <w:pPr>
        <w:spacing w:after="0" w:line="240" w:lineRule="auto"/>
      </w:pPr>
    </w:p>
    <w:p w:rsidR="00263067" w:rsidRPr="00263067" w:rsidRDefault="00263067" w:rsidP="008873F9">
      <w:pPr>
        <w:spacing w:after="0" w:line="240" w:lineRule="auto"/>
        <w:rPr>
          <w:color w:val="2E74B5" w:themeColor="accent1" w:themeShade="BF"/>
        </w:rPr>
      </w:pPr>
      <w:r w:rsidRPr="00263067">
        <w:rPr>
          <w:color w:val="2E74B5" w:themeColor="accent1" w:themeShade="BF"/>
        </w:rPr>
        <w:t>Copy the table above and repeat where there is more than one water body.</w:t>
      </w:r>
    </w:p>
    <w:p w:rsidR="00B34052" w:rsidRDefault="00B34052">
      <w:pPr>
        <w:rPr>
          <w:b/>
          <w:sz w:val="32"/>
        </w:rPr>
      </w:pPr>
      <w:r>
        <w:br w:type="page"/>
      </w:r>
    </w:p>
    <w:p w:rsidR="00826A6B" w:rsidRDefault="00046D4B" w:rsidP="00CE177E">
      <w:pPr>
        <w:pStyle w:val="Heading1"/>
      </w:pPr>
      <w:r>
        <w:lastRenderedPageBreak/>
        <w:t>7</w:t>
      </w:r>
      <w:r w:rsidR="00654068">
        <w:t xml:space="preserve">. Certification, </w:t>
      </w:r>
      <w:r w:rsidR="00826A6B">
        <w:t>Notification</w:t>
      </w:r>
      <w:r w:rsidR="00654068">
        <w:t xml:space="preserve"> and Delegation</w:t>
      </w:r>
      <w:r w:rsidR="00DA6673">
        <w:rPr>
          <w:b w:val="0"/>
          <w:sz w:val="18"/>
          <w:szCs w:val="18"/>
        </w:rPr>
        <w:t>(see permit part 4.2.9</w:t>
      </w:r>
      <w:r w:rsidR="00DA6673" w:rsidRPr="00DA6673">
        <w:rPr>
          <w:b w:val="0"/>
          <w:sz w:val="18"/>
          <w:szCs w:val="18"/>
        </w:rPr>
        <w:t>)</w:t>
      </w:r>
    </w:p>
    <w:tbl>
      <w:tblPr>
        <w:tblW w:w="9648" w:type="dxa"/>
        <w:tblBorders>
          <w:insideV w:val="single" w:sz="4" w:space="0" w:color="auto"/>
        </w:tblBorders>
        <w:tblLook w:val="01E0" w:firstRow="1" w:lastRow="1" w:firstColumn="1" w:lastColumn="1" w:noHBand="0" w:noVBand="0"/>
      </w:tblPr>
      <w:tblGrid>
        <w:gridCol w:w="9648"/>
      </w:tblGrid>
      <w:tr w:rsidR="00654068" w:rsidRPr="00987F51" w:rsidTr="00CC1240">
        <w:tc>
          <w:tcPr>
            <w:tcW w:w="9648" w:type="dxa"/>
            <w:shd w:val="clear" w:color="auto" w:fill="auto"/>
          </w:tcPr>
          <w:p w:rsidR="00654068" w:rsidRDefault="00654068" w:rsidP="00CC1240">
            <w:pPr>
              <w:pStyle w:val="Tabletext"/>
            </w:pPr>
            <w:r>
              <w:rPr>
                <w:b/>
              </w:rPr>
              <w:t xml:space="preserve">Owner Certification: </w:t>
            </w:r>
            <w:r w:rsidRPr="00F7568B">
              <w:t>S</w:t>
            </w:r>
            <w:r w:rsidR="00FC4892">
              <w:t xml:space="preserve">ee documents filed in Appendix </w:t>
            </w:r>
            <w:r w:rsidR="00266A50">
              <w:t>G</w:t>
            </w:r>
            <w:r w:rsidRPr="00F7568B">
              <w:t>.</w:t>
            </w:r>
            <w:r w:rsidR="00D5717E">
              <w:t xml:space="preserve"> </w:t>
            </w:r>
          </w:p>
          <w:p w:rsidR="00654068" w:rsidRDefault="00654068" w:rsidP="00CC1240">
            <w:pPr>
              <w:pStyle w:val="Tabletext"/>
            </w:pPr>
            <w:r>
              <w:rPr>
                <w:b/>
              </w:rPr>
              <w:t xml:space="preserve">Operator Certification: </w:t>
            </w:r>
            <w:r w:rsidRPr="00F7568B">
              <w:t>S</w:t>
            </w:r>
            <w:r w:rsidR="00266A50">
              <w:t>ee documents filed in Appendix G</w:t>
            </w:r>
            <w:r w:rsidRPr="00F7568B">
              <w:t>.</w:t>
            </w:r>
            <w:r w:rsidR="003E0F0C">
              <w:t xml:space="preserve"> </w:t>
            </w:r>
            <w:r w:rsidR="003E0F0C">
              <w:rPr>
                <w:color w:val="0000FF"/>
              </w:rPr>
              <w:t>Not necessary when the Owner and Operator are the same.</w:t>
            </w:r>
          </w:p>
          <w:p w:rsidR="00654068" w:rsidRDefault="00654068" w:rsidP="00CC1240">
            <w:pPr>
              <w:pStyle w:val="Tabletext"/>
            </w:pPr>
            <w:r>
              <w:rPr>
                <w:b/>
              </w:rPr>
              <w:t xml:space="preserve">Delegation of Authority: </w:t>
            </w:r>
            <w:r w:rsidRPr="001428F0">
              <w:t>insert text here</w:t>
            </w:r>
            <w:r>
              <w:rPr>
                <w:color w:val="0000FF"/>
              </w:rPr>
              <w:t xml:space="preserve"> If used include documents and reference their file</w:t>
            </w:r>
            <w:r w:rsidR="00266A50">
              <w:rPr>
                <w:color w:val="0000FF"/>
              </w:rPr>
              <w:t xml:space="preserve"> in Appendix G</w:t>
            </w:r>
            <w:r w:rsidRPr="005A044B">
              <w:rPr>
                <w:color w:val="0000FF"/>
              </w:rPr>
              <w:t>.</w:t>
            </w:r>
          </w:p>
          <w:p w:rsidR="00654068" w:rsidRDefault="00654068" w:rsidP="00CC1240">
            <w:pPr>
              <w:pStyle w:val="Tabletext"/>
            </w:pPr>
            <w:r>
              <w:rPr>
                <w:b/>
              </w:rPr>
              <w:t xml:space="preserve">Subcontractor Certification:  </w:t>
            </w:r>
            <w:r w:rsidRPr="001428F0">
              <w:t>insert text here</w:t>
            </w:r>
            <w:r>
              <w:rPr>
                <w:b/>
              </w:rPr>
              <w:t xml:space="preserve"> </w:t>
            </w:r>
            <w:r>
              <w:rPr>
                <w:color w:val="0000FF"/>
              </w:rPr>
              <w:t>If used include documents and reference their file</w:t>
            </w:r>
            <w:r w:rsidRPr="005A044B">
              <w:rPr>
                <w:color w:val="0000FF"/>
              </w:rPr>
              <w:t xml:space="preserve"> in </w:t>
            </w:r>
            <w:r w:rsidR="00266A50">
              <w:rPr>
                <w:color w:val="0000FF"/>
              </w:rPr>
              <w:t>Appendix G</w:t>
            </w:r>
            <w:r w:rsidRPr="005A044B">
              <w:rPr>
                <w:color w:val="0000FF"/>
              </w:rPr>
              <w:t>.</w:t>
            </w:r>
          </w:p>
          <w:p w:rsidR="00654068" w:rsidRDefault="00654068" w:rsidP="00CC1240">
            <w:pPr>
              <w:pStyle w:val="Tabletext"/>
              <w:rPr>
                <w:b/>
              </w:rPr>
            </w:pPr>
            <w:r>
              <w:rPr>
                <w:b/>
              </w:rPr>
              <w:t xml:space="preserve">Notice of Permit Transfer Requirements:  </w:t>
            </w:r>
            <w:r w:rsidRPr="001428F0">
              <w:t>insert text here</w:t>
            </w:r>
            <w:r>
              <w:rPr>
                <w:b/>
              </w:rPr>
              <w:t xml:space="preserve"> </w:t>
            </w:r>
            <w:r>
              <w:rPr>
                <w:color w:val="0000FF"/>
              </w:rPr>
              <w:t>If used include documents and reference their file</w:t>
            </w:r>
            <w:r w:rsidR="00266A50">
              <w:rPr>
                <w:color w:val="0000FF"/>
              </w:rPr>
              <w:t xml:space="preserve"> in Appendix G</w:t>
            </w:r>
            <w:r w:rsidRPr="005A044B">
              <w:rPr>
                <w:color w:val="0000FF"/>
              </w:rPr>
              <w:t>.</w:t>
            </w:r>
          </w:p>
          <w:p w:rsidR="00654068" w:rsidRPr="00987F51" w:rsidRDefault="00654068" w:rsidP="00CC1240">
            <w:pPr>
              <w:pStyle w:val="Tabletext"/>
              <w:rPr>
                <w:b/>
              </w:rPr>
            </w:pPr>
          </w:p>
        </w:tc>
      </w:tr>
      <w:tr w:rsidR="00654068" w:rsidRPr="0000522B" w:rsidTr="00CC1240">
        <w:tc>
          <w:tcPr>
            <w:tcW w:w="9648" w:type="dxa"/>
            <w:shd w:val="clear" w:color="auto" w:fill="auto"/>
          </w:tcPr>
          <w:p w:rsidR="00654068" w:rsidRDefault="00654068" w:rsidP="00CC1240">
            <w:pPr>
              <w:pStyle w:val="FORMwspace"/>
              <w:ind w:left="180"/>
            </w:pPr>
            <w:r>
              <w:rPr>
                <w:i/>
              </w:rPr>
              <w:t>{There are forms for the</w:t>
            </w:r>
            <w:r w:rsidR="00266A50">
              <w:rPr>
                <w:i/>
              </w:rPr>
              <w:t>se actions provided in EXHIBIT G</w:t>
            </w:r>
            <w:r>
              <w:rPr>
                <w:i/>
              </w:rPr>
              <w:t xml:space="preserve"> of this SWPPP template.  File all certification and delegation documents there.}</w:t>
            </w:r>
          </w:p>
          <w:p w:rsidR="00654068" w:rsidRPr="0000522B" w:rsidRDefault="00654068" w:rsidP="00CC1240">
            <w:pPr>
              <w:pStyle w:val="FORMwspace"/>
              <w:ind w:left="180"/>
            </w:pPr>
          </w:p>
        </w:tc>
      </w:tr>
    </w:tbl>
    <w:p w:rsidR="0070210F" w:rsidRDefault="0070210F"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p>
    <w:p w:rsidR="006527AC" w:rsidRDefault="006527AC">
      <w:r>
        <w:br w:type="page"/>
      </w:r>
    </w:p>
    <w:p w:rsidR="00826A6B" w:rsidRPr="003E0F0C" w:rsidRDefault="00826A6B" w:rsidP="003E0F0C">
      <w:pPr>
        <w:pStyle w:val="Heading1"/>
      </w:pPr>
      <w:r w:rsidRPr="00182DB3">
        <w:lastRenderedPageBreak/>
        <w:t>SWPPP Appendices</w:t>
      </w:r>
    </w:p>
    <w:p w:rsidR="00826A6B" w:rsidRPr="001554D1" w:rsidRDefault="00826A6B" w:rsidP="00182DB3">
      <w:pPr>
        <w:spacing w:after="120" w:line="240" w:lineRule="auto"/>
        <w:rPr>
          <w:b/>
        </w:rPr>
      </w:pPr>
      <w:r w:rsidRPr="001554D1">
        <w:rPr>
          <w:b/>
        </w:rPr>
        <w:t>Appendix A: General Location Map</w:t>
      </w:r>
    </w:p>
    <w:p w:rsidR="00826A6B" w:rsidRPr="001554D1" w:rsidRDefault="00826A6B" w:rsidP="00182DB3">
      <w:pPr>
        <w:spacing w:after="120" w:line="240" w:lineRule="auto"/>
        <w:rPr>
          <w:b/>
        </w:rPr>
      </w:pPr>
      <w:r w:rsidRPr="001554D1">
        <w:rPr>
          <w:b/>
        </w:rPr>
        <w:t>Appendix B: SWPPP Site Maps</w:t>
      </w:r>
    </w:p>
    <w:p w:rsidR="00826A6B" w:rsidRPr="001554D1" w:rsidRDefault="00826A6B" w:rsidP="00182DB3">
      <w:pPr>
        <w:spacing w:after="120" w:line="240" w:lineRule="auto"/>
        <w:rPr>
          <w:b/>
        </w:rPr>
      </w:pPr>
      <w:r w:rsidRPr="001554D1">
        <w:rPr>
          <w:b/>
        </w:rPr>
        <w:t xml:space="preserve">Appendix C: </w:t>
      </w:r>
      <w:r w:rsidR="004D6100">
        <w:rPr>
          <w:b/>
        </w:rPr>
        <w:t>UPDES Permit</w:t>
      </w:r>
      <w:r w:rsidR="003E0F0C">
        <w:rPr>
          <w:b/>
        </w:rPr>
        <w:t>(UTRH00000)</w:t>
      </w:r>
    </w:p>
    <w:p w:rsidR="00826A6B" w:rsidRPr="001554D1" w:rsidRDefault="00AF3C40" w:rsidP="00182DB3">
      <w:pPr>
        <w:spacing w:after="120" w:line="240" w:lineRule="auto"/>
        <w:rPr>
          <w:b/>
        </w:rPr>
      </w:pPr>
      <w:r>
        <w:rPr>
          <w:b/>
        </w:rPr>
        <w:t xml:space="preserve">Appendix D: </w:t>
      </w:r>
      <w:r w:rsidR="00C316FC">
        <w:rPr>
          <w:b/>
        </w:rPr>
        <w:t xml:space="preserve">Permits; </w:t>
      </w:r>
      <w:r w:rsidR="00B34F77">
        <w:rPr>
          <w:b/>
        </w:rPr>
        <w:t>NOI,</w:t>
      </w:r>
      <w:r w:rsidR="00946B71">
        <w:rPr>
          <w:b/>
        </w:rPr>
        <w:t xml:space="preserve"> MS4</w:t>
      </w:r>
      <w:r w:rsidR="006527AC">
        <w:rPr>
          <w:b/>
        </w:rPr>
        <w:t xml:space="preserve">  </w:t>
      </w:r>
      <w:r w:rsidR="007A75FA">
        <w:t>(</w:t>
      </w:r>
      <w:r w:rsidR="007A75FA">
        <w:rPr>
          <w:color w:val="0000FF"/>
        </w:rPr>
        <w:t>Including C</w:t>
      </w:r>
      <w:r w:rsidR="00C316FC" w:rsidRPr="006527AC">
        <w:rPr>
          <w:color w:val="0000FF"/>
        </w:rPr>
        <w:t>ity, County, State, 3</w:t>
      </w:r>
      <w:r w:rsidR="00C316FC" w:rsidRPr="006527AC">
        <w:rPr>
          <w:color w:val="0000FF"/>
          <w:vertAlign w:val="superscript"/>
        </w:rPr>
        <w:t>rd</w:t>
      </w:r>
      <w:r w:rsidR="00901A44" w:rsidRPr="006527AC">
        <w:rPr>
          <w:color w:val="0000FF"/>
        </w:rPr>
        <w:t xml:space="preserve"> Party</w:t>
      </w:r>
      <w:r w:rsidR="00B34F77" w:rsidRPr="006527AC">
        <w:rPr>
          <w:color w:val="0000FF"/>
        </w:rPr>
        <w:t>;</w:t>
      </w:r>
      <w:r w:rsidR="004D6100" w:rsidRPr="006527AC">
        <w:rPr>
          <w:color w:val="0000FF"/>
        </w:rPr>
        <w:t xml:space="preserve"> MS4 </w:t>
      </w:r>
      <w:r w:rsidR="00B34F77" w:rsidRPr="006527AC">
        <w:rPr>
          <w:color w:val="0000FF"/>
        </w:rPr>
        <w:t>Acknowledgement</w:t>
      </w:r>
      <w:r w:rsidR="007A75FA">
        <w:rPr>
          <w:color w:val="0000FF"/>
        </w:rPr>
        <w:t>s)</w:t>
      </w:r>
    </w:p>
    <w:p w:rsidR="00826A6B" w:rsidRPr="001554D1" w:rsidRDefault="00826A6B" w:rsidP="00182DB3">
      <w:pPr>
        <w:spacing w:after="120" w:line="240" w:lineRule="auto"/>
        <w:rPr>
          <w:b/>
        </w:rPr>
      </w:pPr>
      <w:r w:rsidRPr="001554D1">
        <w:rPr>
          <w:b/>
        </w:rPr>
        <w:t>Append</w:t>
      </w:r>
      <w:r w:rsidR="00FC4892">
        <w:rPr>
          <w:b/>
        </w:rPr>
        <w:t>ix E</w:t>
      </w:r>
      <w:r w:rsidRPr="001554D1">
        <w:rPr>
          <w:b/>
        </w:rPr>
        <w:t xml:space="preserve">: </w:t>
      </w:r>
      <w:r w:rsidR="00D5717E">
        <w:rPr>
          <w:b/>
        </w:rPr>
        <w:t>Inspection</w:t>
      </w:r>
      <w:r w:rsidR="00FC4892">
        <w:rPr>
          <w:b/>
        </w:rPr>
        <w:t>-Maintenance</w:t>
      </w:r>
      <w:r w:rsidR="00D5717E">
        <w:rPr>
          <w:b/>
        </w:rPr>
        <w:t>-</w:t>
      </w:r>
      <w:r w:rsidR="003C099A">
        <w:rPr>
          <w:b/>
        </w:rPr>
        <w:t>Correction Report</w:t>
      </w:r>
    </w:p>
    <w:p w:rsidR="00826A6B" w:rsidRPr="001554D1" w:rsidRDefault="00FC4892" w:rsidP="00182DB3">
      <w:pPr>
        <w:spacing w:after="120" w:line="240" w:lineRule="auto"/>
        <w:rPr>
          <w:b/>
        </w:rPr>
      </w:pPr>
      <w:r>
        <w:rPr>
          <w:b/>
        </w:rPr>
        <w:t>Appendix F</w:t>
      </w:r>
      <w:r w:rsidR="00826A6B" w:rsidRPr="001554D1">
        <w:rPr>
          <w:b/>
        </w:rPr>
        <w:t xml:space="preserve">: </w:t>
      </w:r>
      <w:r w:rsidR="00CF7960">
        <w:rPr>
          <w:b/>
        </w:rPr>
        <w:t xml:space="preserve">SWPPP </w:t>
      </w:r>
      <w:r w:rsidR="00826A6B" w:rsidRPr="001554D1">
        <w:rPr>
          <w:b/>
        </w:rPr>
        <w:t>Amendment Log</w:t>
      </w:r>
    </w:p>
    <w:p w:rsidR="00826A6B" w:rsidRPr="001554D1" w:rsidRDefault="00FC4892" w:rsidP="00182DB3">
      <w:pPr>
        <w:spacing w:after="120" w:line="240" w:lineRule="auto"/>
        <w:rPr>
          <w:b/>
        </w:rPr>
      </w:pPr>
      <w:r>
        <w:rPr>
          <w:b/>
        </w:rPr>
        <w:t>Appendix G</w:t>
      </w:r>
      <w:r w:rsidR="00826A6B" w:rsidRPr="001554D1">
        <w:rPr>
          <w:b/>
        </w:rPr>
        <w:t xml:space="preserve">: </w:t>
      </w:r>
      <w:r w:rsidR="006527AC">
        <w:rPr>
          <w:b/>
        </w:rPr>
        <w:t xml:space="preserve">Certifications, Agreements, </w:t>
      </w:r>
      <w:r w:rsidR="00826A6B" w:rsidRPr="001554D1">
        <w:rPr>
          <w:b/>
        </w:rPr>
        <w:t>Delegation of Authority</w:t>
      </w:r>
    </w:p>
    <w:p w:rsidR="00826A6B" w:rsidRPr="001554D1" w:rsidRDefault="00FC4892" w:rsidP="00182DB3">
      <w:pPr>
        <w:spacing w:after="120" w:line="240" w:lineRule="auto"/>
        <w:rPr>
          <w:b/>
        </w:rPr>
      </w:pPr>
      <w:r>
        <w:rPr>
          <w:b/>
        </w:rPr>
        <w:t>Appendix H</w:t>
      </w:r>
      <w:r w:rsidR="00826A6B" w:rsidRPr="001554D1">
        <w:rPr>
          <w:b/>
        </w:rPr>
        <w:t xml:space="preserve">: </w:t>
      </w:r>
      <w:r w:rsidR="003E0F0C">
        <w:rPr>
          <w:b/>
        </w:rPr>
        <w:t>Training Log</w:t>
      </w:r>
    </w:p>
    <w:p w:rsidR="00826A6B" w:rsidRPr="001554D1" w:rsidRDefault="00826A6B" w:rsidP="00182DB3">
      <w:pPr>
        <w:spacing w:after="120" w:line="240" w:lineRule="auto"/>
        <w:rPr>
          <w:b/>
        </w:rPr>
      </w:pPr>
      <w:r w:rsidRPr="001554D1">
        <w:rPr>
          <w:b/>
        </w:rPr>
        <w:t xml:space="preserve">Appendix </w:t>
      </w:r>
      <w:r w:rsidR="00FC4892">
        <w:rPr>
          <w:b/>
        </w:rPr>
        <w:t>I</w:t>
      </w:r>
      <w:r w:rsidRPr="001554D1">
        <w:rPr>
          <w:b/>
        </w:rPr>
        <w:t>: Construction Plans</w:t>
      </w:r>
    </w:p>
    <w:p w:rsidR="00826A6B" w:rsidRPr="001554D1" w:rsidRDefault="00FC4892" w:rsidP="00182DB3">
      <w:pPr>
        <w:spacing w:after="120" w:line="240" w:lineRule="auto"/>
        <w:rPr>
          <w:b/>
        </w:rPr>
      </w:pPr>
      <w:r>
        <w:rPr>
          <w:b/>
        </w:rPr>
        <w:t>Appendix J</w:t>
      </w:r>
      <w:r w:rsidR="00626151">
        <w:rPr>
          <w:b/>
        </w:rPr>
        <w:t xml:space="preserve">: Additional Information </w:t>
      </w:r>
      <w:r w:rsidR="00626151" w:rsidRPr="006527AC">
        <w:rPr>
          <w:color w:val="0000FF"/>
        </w:rPr>
        <w:t>(</w:t>
      </w:r>
      <w:r w:rsidR="00826A6B" w:rsidRPr="006527AC">
        <w:rPr>
          <w:color w:val="0000FF"/>
        </w:rPr>
        <w:t>e.</w:t>
      </w:r>
      <w:r w:rsidR="00626151" w:rsidRPr="006527AC">
        <w:rPr>
          <w:color w:val="0000FF"/>
        </w:rPr>
        <w:t>g. Support documents</w:t>
      </w:r>
      <w:r w:rsidR="00826A6B" w:rsidRPr="006527AC">
        <w:rPr>
          <w:color w:val="0000FF"/>
        </w:rPr>
        <w:t xml:space="preserve"> and out of date SWPPP documents, etc.)</w:t>
      </w:r>
    </w:p>
    <w:p w:rsidR="00AF3C40" w:rsidRDefault="00FC4892" w:rsidP="00182DB3">
      <w:pPr>
        <w:spacing w:after="120" w:line="240" w:lineRule="auto"/>
        <w:rPr>
          <w:b/>
        </w:rPr>
      </w:pPr>
      <w:r>
        <w:rPr>
          <w:b/>
        </w:rPr>
        <w:t>Appendix K</w:t>
      </w:r>
      <w:r w:rsidR="00826A6B" w:rsidRPr="001554D1">
        <w:rPr>
          <w:b/>
        </w:rPr>
        <w:t>: BMP Specifications and Details</w:t>
      </w:r>
      <w:r w:rsidR="00C90CF4">
        <w:rPr>
          <w:b/>
        </w:rPr>
        <w:t xml:space="preserve"> </w:t>
      </w:r>
    </w:p>
    <w:p w:rsidR="0010414B" w:rsidRDefault="0010414B">
      <w:pPr>
        <w:rPr>
          <w:b/>
        </w:rPr>
      </w:pPr>
      <w:r>
        <w:rPr>
          <w:b/>
        </w:rPr>
        <w:br w:type="page"/>
      </w:r>
    </w:p>
    <w:p w:rsidR="00A955AE" w:rsidRDefault="0010414B" w:rsidP="0010414B">
      <w:pPr>
        <w:spacing w:after="120" w:line="240" w:lineRule="auto"/>
        <w:rPr>
          <w:b/>
        </w:rPr>
      </w:pPr>
      <w:r>
        <w:rPr>
          <w:b/>
        </w:rPr>
        <w:lastRenderedPageBreak/>
        <w:t>APPENDIX A</w:t>
      </w:r>
      <w:r w:rsidRPr="001554D1">
        <w:rPr>
          <w:b/>
        </w:rPr>
        <w:t xml:space="preserve">: </w:t>
      </w:r>
      <w:r w:rsidR="00A955AE">
        <w:rPr>
          <w:b/>
        </w:rPr>
        <w:t>General Location Map</w:t>
      </w:r>
    </w:p>
    <w:p w:rsidR="00A955AE" w:rsidRDefault="00A955AE">
      <w:pPr>
        <w:rPr>
          <w:b/>
        </w:rPr>
      </w:pPr>
      <w:r>
        <w:rPr>
          <w:b/>
        </w:rPr>
        <w:br w:type="page"/>
      </w:r>
    </w:p>
    <w:p w:rsidR="00A955AE" w:rsidRDefault="00A955AE" w:rsidP="00A955AE">
      <w:pPr>
        <w:spacing w:after="120" w:line="240" w:lineRule="auto"/>
        <w:rPr>
          <w:b/>
        </w:rPr>
      </w:pPr>
      <w:r>
        <w:rPr>
          <w:b/>
        </w:rPr>
        <w:lastRenderedPageBreak/>
        <w:t>APPENDIX B: SWPPP Site Map</w:t>
      </w:r>
    </w:p>
    <w:p w:rsidR="00A955AE" w:rsidRDefault="00A955AE">
      <w:pPr>
        <w:rPr>
          <w:b/>
        </w:rPr>
      </w:pPr>
      <w:r>
        <w:rPr>
          <w:b/>
        </w:rPr>
        <w:br w:type="page"/>
      </w:r>
    </w:p>
    <w:p w:rsidR="00A955AE" w:rsidRDefault="00A955AE" w:rsidP="00A955AE">
      <w:pPr>
        <w:spacing w:after="120" w:line="240" w:lineRule="auto"/>
        <w:rPr>
          <w:b/>
        </w:rPr>
      </w:pPr>
      <w:r>
        <w:rPr>
          <w:b/>
        </w:rPr>
        <w:lastRenderedPageBreak/>
        <w:t>APPENDIX C: UPDES Permit (UTRH00000)</w:t>
      </w:r>
    </w:p>
    <w:p w:rsidR="004865F4" w:rsidRDefault="004865F4" w:rsidP="00A955AE">
      <w:pPr>
        <w:spacing w:after="120" w:line="240" w:lineRule="auto"/>
        <w:rPr>
          <w:b/>
        </w:rPr>
      </w:pPr>
      <w:r>
        <w:rPr>
          <w:b/>
        </w:rPr>
        <w:t>Permit # UTRH85019</w:t>
      </w:r>
    </w:p>
    <w:p w:rsidR="00A955AE" w:rsidRDefault="00A955AE">
      <w:pPr>
        <w:rPr>
          <w:b/>
        </w:rPr>
      </w:pPr>
      <w:r>
        <w:rPr>
          <w:b/>
        </w:rPr>
        <w:br w:type="page"/>
      </w:r>
    </w:p>
    <w:p w:rsidR="00A955AE" w:rsidRDefault="00A955AE" w:rsidP="00A955AE">
      <w:pPr>
        <w:spacing w:after="120" w:line="240" w:lineRule="auto"/>
        <w:rPr>
          <w:b/>
        </w:rPr>
      </w:pPr>
      <w:r>
        <w:rPr>
          <w:b/>
        </w:rPr>
        <w:lastRenderedPageBreak/>
        <w:t>APPENDIX D: Permits, NOI, MS4</w:t>
      </w:r>
    </w:p>
    <w:p w:rsidR="00A955AE" w:rsidRDefault="00A955AE">
      <w:pPr>
        <w:rPr>
          <w:b/>
        </w:rPr>
      </w:pPr>
      <w:r>
        <w:rPr>
          <w:b/>
        </w:rPr>
        <w:br w:type="page"/>
      </w:r>
    </w:p>
    <w:p w:rsidR="002E1024" w:rsidRDefault="00A955AE" w:rsidP="00A955AE">
      <w:pPr>
        <w:spacing w:after="120" w:line="240" w:lineRule="auto"/>
        <w:rPr>
          <w:b/>
        </w:rPr>
      </w:pPr>
      <w:r>
        <w:rPr>
          <w:b/>
        </w:rPr>
        <w:lastRenderedPageBreak/>
        <w:t>APPENDIX E: Inspection-Maintenance-Correction Report</w:t>
      </w:r>
    </w:p>
    <w:p w:rsidR="002E1024" w:rsidRDefault="002E1024">
      <w:pPr>
        <w:rPr>
          <w:b/>
        </w:rPr>
      </w:pPr>
      <w:r>
        <w:rPr>
          <w:b/>
        </w:rPr>
        <w:br w:type="page"/>
      </w:r>
    </w:p>
    <w:p w:rsidR="00A955AE" w:rsidRDefault="00505550" w:rsidP="00A955AE">
      <w:pPr>
        <w:spacing w:after="120" w:line="240" w:lineRule="auto"/>
        <w:rPr>
          <w:b/>
        </w:rPr>
      </w:pPr>
      <w:r w:rsidRPr="00505550">
        <w:rPr>
          <w:noProof/>
        </w:rPr>
        <w:lastRenderedPageBreak/>
        <w:drawing>
          <wp:inline distT="0" distB="0" distL="0" distR="0">
            <wp:extent cx="5943600" cy="677726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6777263"/>
                    </a:xfrm>
                    <a:prstGeom prst="rect">
                      <a:avLst/>
                    </a:prstGeom>
                    <a:noFill/>
                    <a:ln>
                      <a:noFill/>
                    </a:ln>
                  </pic:spPr>
                </pic:pic>
              </a:graphicData>
            </a:graphic>
          </wp:inline>
        </w:drawing>
      </w:r>
    </w:p>
    <w:p w:rsidR="00A955AE" w:rsidRDefault="00A955AE">
      <w:pPr>
        <w:rPr>
          <w:b/>
        </w:rPr>
      </w:pPr>
      <w:r>
        <w:rPr>
          <w:b/>
        </w:rPr>
        <w:br w:type="page"/>
      </w:r>
    </w:p>
    <w:p w:rsidR="00505550" w:rsidRDefault="00A955AE" w:rsidP="00A955AE">
      <w:pPr>
        <w:spacing w:after="120" w:line="240" w:lineRule="auto"/>
        <w:rPr>
          <w:b/>
        </w:rPr>
      </w:pPr>
      <w:r>
        <w:rPr>
          <w:b/>
        </w:rPr>
        <w:lastRenderedPageBreak/>
        <w:t>APPENDIX F: SWPPP Amendment Log</w:t>
      </w:r>
    </w:p>
    <w:p w:rsidR="00505550" w:rsidRDefault="00505550">
      <w:pPr>
        <w:rPr>
          <w:b/>
        </w:rPr>
      </w:pPr>
      <w:r>
        <w:rPr>
          <w:b/>
        </w:rPr>
        <w:br w:type="page"/>
      </w:r>
    </w:p>
    <w:p w:rsidR="00A955AE" w:rsidRDefault="00505550" w:rsidP="00A955AE">
      <w:pPr>
        <w:spacing w:after="120" w:line="240" w:lineRule="auto"/>
        <w:rPr>
          <w:b/>
        </w:rPr>
      </w:pPr>
      <w:r w:rsidRPr="00505550">
        <w:rPr>
          <w:noProof/>
        </w:rPr>
        <w:lastRenderedPageBreak/>
        <w:drawing>
          <wp:inline distT="0" distB="0" distL="0" distR="0">
            <wp:extent cx="5943600" cy="21509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150953"/>
                    </a:xfrm>
                    <a:prstGeom prst="rect">
                      <a:avLst/>
                    </a:prstGeom>
                    <a:noFill/>
                    <a:ln>
                      <a:noFill/>
                    </a:ln>
                  </pic:spPr>
                </pic:pic>
              </a:graphicData>
            </a:graphic>
          </wp:inline>
        </w:drawing>
      </w:r>
    </w:p>
    <w:p w:rsidR="00A955AE" w:rsidRDefault="00A955AE">
      <w:pPr>
        <w:rPr>
          <w:b/>
        </w:rPr>
      </w:pPr>
      <w:r>
        <w:rPr>
          <w:b/>
        </w:rPr>
        <w:br w:type="page"/>
      </w:r>
    </w:p>
    <w:p w:rsidR="00505550" w:rsidRDefault="00A955AE" w:rsidP="00A955AE">
      <w:pPr>
        <w:spacing w:after="120" w:line="240" w:lineRule="auto"/>
        <w:rPr>
          <w:b/>
        </w:rPr>
      </w:pPr>
      <w:r>
        <w:rPr>
          <w:b/>
        </w:rPr>
        <w:lastRenderedPageBreak/>
        <w:t>APPENDIX G: Certificates, Agreements, Delegation of Authority</w:t>
      </w:r>
    </w:p>
    <w:p w:rsidR="00505550" w:rsidRDefault="00505550">
      <w:pPr>
        <w:rPr>
          <w:b/>
        </w:rPr>
      </w:pPr>
      <w:r>
        <w:rPr>
          <w:b/>
        </w:rPr>
        <w:br w:type="page"/>
      </w:r>
    </w:p>
    <w:p w:rsidR="00505550" w:rsidRPr="007359FB" w:rsidRDefault="00505550" w:rsidP="00505550">
      <w:pPr>
        <w:jc w:val="center"/>
        <w:rPr>
          <w:rFonts w:ascii="Arial" w:hAnsi="Arial" w:cs="Arial"/>
          <w:b/>
          <w:i/>
          <w:sz w:val="32"/>
          <w:szCs w:val="32"/>
        </w:rPr>
      </w:pPr>
      <w:r w:rsidRPr="007359FB">
        <w:rPr>
          <w:rFonts w:ascii="Arial" w:hAnsi="Arial" w:cs="Arial"/>
          <w:b/>
          <w:i/>
          <w:sz w:val="32"/>
          <w:szCs w:val="32"/>
        </w:rPr>
        <w:lastRenderedPageBreak/>
        <w:t>OWNER CERTIFICATION</w:t>
      </w:r>
    </w:p>
    <w:p w:rsidR="00505550" w:rsidRDefault="00505550" w:rsidP="00505550">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505550" w:rsidRDefault="00505550" w:rsidP="00505550">
      <w:pPr>
        <w:pStyle w:val="BodyText-Append"/>
      </w:pPr>
    </w:p>
    <w:p w:rsidR="00505550" w:rsidRDefault="00505550" w:rsidP="00505550">
      <w:pPr>
        <w:pStyle w:val="BodyText-Append"/>
      </w:pP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505550" w:rsidTr="00883F08">
        <w:tc>
          <w:tcPr>
            <w:tcW w:w="749" w:type="dxa"/>
            <w:shd w:val="clear" w:color="auto" w:fill="auto"/>
          </w:tcPr>
          <w:p w:rsidR="00505550" w:rsidRPr="005C1C4B" w:rsidRDefault="00505550" w:rsidP="00883F08">
            <w:pPr>
              <w:pStyle w:val="Tabletext"/>
            </w:pPr>
            <w:r w:rsidRPr="005C1C4B">
              <w:t>Name:</w:t>
            </w:r>
          </w:p>
        </w:tc>
        <w:tc>
          <w:tcPr>
            <w:tcW w:w="4005" w:type="dxa"/>
            <w:gridSpan w:val="2"/>
            <w:tcBorders>
              <w:bottom w:val="single" w:sz="4" w:space="0" w:color="auto"/>
            </w:tcBorders>
            <w:shd w:val="clear" w:color="auto" w:fill="auto"/>
          </w:tcPr>
          <w:p w:rsidR="00505550" w:rsidRPr="005C1C4B" w:rsidRDefault="004865F4" w:rsidP="00883F08">
            <w:pPr>
              <w:pStyle w:val="Tabletext"/>
            </w:pPr>
            <w:r>
              <w:t>Eugene and Linda Atkinson</w:t>
            </w:r>
          </w:p>
        </w:tc>
        <w:tc>
          <w:tcPr>
            <w:tcW w:w="702" w:type="dxa"/>
            <w:shd w:val="clear" w:color="auto" w:fill="auto"/>
          </w:tcPr>
          <w:p w:rsidR="00505550" w:rsidRPr="005C1C4B" w:rsidRDefault="00505550" w:rsidP="00883F08">
            <w:pPr>
              <w:pStyle w:val="Tabletext"/>
            </w:pPr>
            <w:r>
              <w:t xml:space="preserve">  </w:t>
            </w:r>
            <w:r w:rsidRPr="005C1C4B">
              <w:t>Title:</w:t>
            </w:r>
          </w:p>
        </w:tc>
        <w:tc>
          <w:tcPr>
            <w:tcW w:w="3904" w:type="dxa"/>
            <w:gridSpan w:val="3"/>
            <w:tcBorders>
              <w:bottom w:val="single" w:sz="4" w:space="0" w:color="auto"/>
            </w:tcBorders>
            <w:shd w:val="clear" w:color="auto" w:fill="auto"/>
          </w:tcPr>
          <w:p w:rsidR="00505550" w:rsidRPr="005C1C4B" w:rsidRDefault="004865F4" w:rsidP="00883F08">
            <w:pPr>
              <w:pStyle w:val="Tabletext"/>
            </w:pPr>
            <w:r>
              <w:t>Owner</w:t>
            </w:r>
          </w:p>
        </w:tc>
      </w:tr>
      <w:tr w:rsidR="00505550" w:rsidTr="00883F08">
        <w:tc>
          <w:tcPr>
            <w:tcW w:w="1109" w:type="dxa"/>
            <w:gridSpan w:val="2"/>
            <w:shd w:val="clear" w:color="auto" w:fill="auto"/>
          </w:tcPr>
          <w:p w:rsidR="00505550" w:rsidRDefault="00505550" w:rsidP="00883F08">
            <w:pPr>
              <w:pStyle w:val="Tabletext"/>
              <w:spacing w:before="240"/>
            </w:pPr>
          </w:p>
          <w:p w:rsidR="00505550" w:rsidRPr="005C1C4B" w:rsidRDefault="00505550" w:rsidP="00883F08">
            <w:pPr>
              <w:pStyle w:val="Tabletext"/>
              <w:spacing w:before="240"/>
            </w:pPr>
            <w:r w:rsidRPr="005C1C4B">
              <w:t>Signature:</w:t>
            </w:r>
          </w:p>
        </w:tc>
        <w:tc>
          <w:tcPr>
            <w:tcW w:w="5184" w:type="dxa"/>
            <w:gridSpan w:val="3"/>
            <w:tcBorders>
              <w:bottom w:val="single" w:sz="4" w:space="0" w:color="auto"/>
            </w:tcBorders>
            <w:shd w:val="clear" w:color="auto" w:fill="auto"/>
          </w:tcPr>
          <w:p w:rsidR="00505550" w:rsidRPr="005C1C4B" w:rsidRDefault="00505550" w:rsidP="00883F08">
            <w:pPr>
              <w:pStyle w:val="Tabletext"/>
              <w:spacing w:before="240"/>
            </w:pPr>
          </w:p>
        </w:tc>
        <w:tc>
          <w:tcPr>
            <w:tcW w:w="738" w:type="dxa"/>
            <w:shd w:val="clear" w:color="auto" w:fill="auto"/>
          </w:tcPr>
          <w:p w:rsidR="00505550" w:rsidRDefault="00505550" w:rsidP="00883F08">
            <w:pPr>
              <w:pStyle w:val="Tabletext"/>
              <w:spacing w:before="240"/>
            </w:pPr>
          </w:p>
          <w:p w:rsidR="00505550" w:rsidRPr="005C1C4B" w:rsidRDefault="00505550" w:rsidP="00883F08">
            <w:pPr>
              <w:pStyle w:val="Tabletext"/>
              <w:spacing w:before="240"/>
            </w:pPr>
            <w:r>
              <w:t xml:space="preserve">  </w:t>
            </w:r>
            <w:r w:rsidRPr="005C1C4B">
              <w:t>Date:</w:t>
            </w:r>
          </w:p>
        </w:tc>
        <w:tc>
          <w:tcPr>
            <w:tcW w:w="2329" w:type="dxa"/>
            <w:tcBorders>
              <w:bottom w:val="single" w:sz="4" w:space="0" w:color="auto"/>
            </w:tcBorders>
            <w:shd w:val="clear" w:color="auto" w:fill="auto"/>
          </w:tcPr>
          <w:p w:rsidR="00505550" w:rsidRPr="005C1C4B" w:rsidRDefault="00505550" w:rsidP="00883F08">
            <w:pPr>
              <w:pStyle w:val="Tabletext"/>
              <w:spacing w:before="240"/>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883F08">
        <w:tc>
          <w:tcPr>
            <w:tcW w:w="1475" w:type="dxa"/>
            <w:shd w:val="clear" w:color="auto" w:fill="auto"/>
          </w:tcPr>
          <w:p w:rsidR="00505550" w:rsidRPr="005C1C4B" w:rsidRDefault="00505550" w:rsidP="00883F08">
            <w:pPr>
              <w:pStyle w:val="Tabletext"/>
            </w:pPr>
            <w:r>
              <w:t>Company</w:t>
            </w:r>
            <w:r w:rsidRPr="005C1C4B">
              <w:t>:</w:t>
            </w:r>
          </w:p>
        </w:tc>
        <w:tc>
          <w:tcPr>
            <w:tcW w:w="4836" w:type="dxa"/>
            <w:tcBorders>
              <w:bottom w:val="single" w:sz="4" w:space="0" w:color="auto"/>
            </w:tcBorders>
            <w:shd w:val="clear" w:color="auto" w:fill="auto"/>
          </w:tcPr>
          <w:p w:rsidR="00505550" w:rsidRPr="005C1C4B" w:rsidRDefault="00505550" w:rsidP="00883F08">
            <w:pPr>
              <w:pStyle w:val="Tabletext"/>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883F08">
        <w:tc>
          <w:tcPr>
            <w:tcW w:w="1475" w:type="dxa"/>
            <w:shd w:val="clear" w:color="auto" w:fill="auto"/>
          </w:tcPr>
          <w:p w:rsidR="00505550" w:rsidRPr="005C1C4B" w:rsidRDefault="00505550" w:rsidP="00883F08">
            <w:pPr>
              <w:pStyle w:val="Tabletext"/>
            </w:pPr>
            <w:r>
              <w:t>Project</w:t>
            </w:r>
            <w:r w:rsidRPr="005C1C4B">
              <w:t>:</w:t>
            </w:r>
          </w:p>
        </w:tc>
        <w:tc>
          <w:tcPr>
            <w:tcW w:w="4836" w:type="dxa"/>
            <w:tcBorders>
              <w:bottom w:val="single" w:sz="4" w:space="0" w:color="auto"/>
            </w:tcBorders>
            <w:shd w:val="clear" w:color="auto" w:fill="auto"/>
          </w:tcPr>
          <w:p w:rsidR="00505550" w:rsidRPr="005C1C4B" w:rsidRDefault="004865F4" w:rsidP="00883F08">
            <w:pPr>
              <w:pStyle w:val="Tabletext"/>
            </w:pPr>
            <w:r>
              <w:t>Atkinson Residence</w:t>
            </w:r>
          </w:p>
        </w:tc>
      </w:tr>
    </w:tbl>
    <w:p w:rsidR="00505550" w:rsidRDefault="00505550" w:rsidP="00A955AE">
      <w:pPr>
        <w:spacing w:after="120" w:line="240" w:lineRule="auto"/>
        <w:rPr>
          <w:b/>
        </w:rPr>
      </w:pPr>
    </w:p>
    <w:p w:rsidR="00505550" w:rsidRDefault="00505550">
      <w:pPr>
        <w:rPr>
          <w:b/>
        </w:rPr>
      </w:pPr>
      <w:r>
        <w:rPr>
          <w:b/>
        </w:rPr>
        <w:br w:type="page"/>
      </w:r>
    </w:p>
    <w:p w:rsidR="00505550" w:rsidRPr="007359FB" w:rsidRDefault="00505550" w:rsidP="00505550">
      <w:pPr>
        <w:jc w:val="center"/>
        <w:rPr>
          <w:rFonts w:ascii="Arial" w:hAnsi="Arial" w:cs="Arial"/>
          <w:b/>
          <w:i/>
          <w:sz w:val="32"/>
          <w:szCs w:val="32"/>
        </w:rPr>
      </w:pPr>
      <w:r>
        <w:rPr>
          <w:rFonts w:ascii="Arial" w:hAnsi="Arial" w:cs="Arial"/>
          <w:b/>
          <w:i/>
          <w:sz w:val="32"/>
          <w:szCs w:val="32"/>
        </w:rPr>
        <w:lastRenderedPageBreak/>
        <w:t>OPERATOR</w:t>
      </w:r>
      <w:r w:rsidRPr="007359FB">
        <w:rPr>
          <w:rFonts w:ascii="Arial" w:hAnsi="Arial" w:cs="Arial"/>
          <w:b/>
          <w:i/>
          <w:sz w:val="32"/>
          <w:szCs w:val="32"/>
        </w:rPr>
        <w:t xml:space="preserve"> CERTIFICATION</w:t>
      </w:r>
    </w:p>
    <w:p w:rsidR="00505550" w:rsidRDefault="00505550" w:rsidP="00505550">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505550" w:rsidRDefault="00505550" w:rsidP="00505550">
      <w:pPr>
        <w:pStyle w:val="BodyText-Append"/>
      </w:pPr>
    </w:p>
    <w:p w:rsidR="00505550" w:rsidRDefault="00505550" w:rsidP="00505550">
      <w:pPr>
        <w:pStyle w:val="BodyText-Append"/>
      </w:pP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505550" w:rsidTr="00883F08">
        <w:tc>
          <w:tcPr>
            <w:tcW w:w="749" w:type="dxa"/>
            <w:shd w:val="clear" w:color="auto" w:fill="auto"/>
          </w:tcPr>
          <w:p w:rsidR="00505550" w:rsidRPr="005C1C4B" w:rsidRDefault="00505550" w:rsidP="00883F08">
            <w:pPr>
              <w:pStyle w:val="Tabletext"/>
            </w:pPr>
            <w:r w:rsidRPr="005C1C4B">
              <w:t>Name:</w:t>
            </w:r>
          </w:p>
        </w:tc>
        <w:tc>
          <w:tcPr>
            <w:tcW w:w="4005" w:type="dxa"/>
            <w:gridSpan w:val="2"/>
            <w:tcBorders>
              <w:bottom w:val="single" w:sz="4" w:space="0" w:color="auto"/>
            </w:tcBorders>
            <w:shd w:val="clear" w:color="auto" w:fill="auto"/>
          </w:tcPr>
          <w:p w:rsidR="00505550" w:rsidRPr="005C1C4B" w:rsidRDefault="004865F4" w:rsidP="00883F08">
            <w:pPr>
              <w:pStyle w:val="Tabletext"/>
            </w:pPr>
            <w:r>
              <w:t>Stephen Atkinson</w:t>
            </w:r>
          </w:p>
        </w:tc>
        <w:tc>
          <w:tcPr>
            <w:tcW w:w="702" w:type="dxa"/>
            <w:shd w:val="clear" w:color="auto" w:fill="auto"/>
          </w:tcPr>
          <w:p w:rsidR="00505550" w:rsidRPr="005C1C4B" w:rsidRDefault="00505550" w:rsidP="00883F08">
            <w:pPr>
              <w:pStyle w:val="Tabletext"/>
            </w:pPr>
            <w:r>
              <w:t xml:space="preserve">  </w:t>
            </w:r>
            <w:r w:rsidRPr="005C1C4B">
              <w:t>Title:</w:t>
            </w:r>
          </w:p>
        </w:tc>
        <w:tc>
          <w:tcPr>
            <w:tcW w:w="3904" w:type="dxa"/>
            <w:gridSpan w:val="3"/>
            <w:tcBorders>
              <w:bottom w:val="single" w:sz="4" w:space="0" w:color="auto"/>
            </w:tcBorders>
            <w:shd w:val="clear" w:color="auto" w:fill="auto"/>
          </w:tcPr>
          <w:p w:rsidR="00505550" w:rsidRPr="005C1C4B" w:rsidRDefault="004865F4" w:rsidP="00883F08">
            <w:pPr>
              <w:pStyle w:val="Tabletext"/>
            </w:pPr>
            <w:r>
              <w:t>General Contractor</w:t>
            </w:r>
          </w:p>
        </w:tc>
      </w:tr>
      <w:tr w:rsidR="00505550" w:rsidTr="00883F08">
        <w:tc>
          <w:tcPr>
            <w:tcW w:w="1109" w:type="dxa"/>
            <w:gridSpan w:val="2"/>
            <w:shd w:val="clear" w:color="auto" w:fill="auto"/>
          </w:tcPr>
          <w:p w:rsidR="00505550" w:rsidRDefault="00505550" w:rsidP="00883F08">
            <w:pPr>
              <w:pStyle w:val="Tabletext"/>
              <w:spacing w:before="240"/>
            </w:pPr>
          </w:p>
          <w:p w:rsidR="00505550" w:rsidRPr="005C1C4B" w:rsidRDefault="00505550" w:rsidP="00883F08">
            <w:pPr>
              <w:pStyle w:val="Tabletext"/>
              <w:spacing w:before="240"/>
            </w:pPr>
            <w:r w:rsidRPr="005C1C4B">
              <w:t>Signature:</w:t>
            </w:r>
          </w:p>
        </w:tc>
        <w:tc>
          <w:tcPr>
            <w:tcW w:w="5184" w:type="dxa"/>
            <w:gridSpan w:val="3"/>
            <w:tcBorders>
              <w:bottom w:val="single" w:sz="4" w:space="0" w:color="auto"/>
            </w:tcBorders>
            <w:shd w:val="clear" w:color="auto" w:fill="auto"/>
          </w:tcPr>
          <w:p w:rsidR="00505550" w:rsidRPr="005C1C4B" w:rsidRDefault="00505550" w:rsidP="00883F08">
            <w:pPr>
              <w:pStyle w:val="Tabletext"/>
              <w:spacing w:before="240"/>
            </w:pPr>
          </w:p>
        </w:tc>
        <w:tc>
          <w:tcPr>
            <w:tcW w:w="738" w:type="dxa"/>
            <w:shd w:val="clear" w:color="auto" w:fill="auto"/>
          </w:tcPr>
          <w:p w:rsidR="00505550" w:rsidRDefault="00505550" w:rsidP="00883F08">
            <w:pPr>
              <w:pStyle w:val="Tabletext"/>
              <w:spacing w:before="240"/>
            </w:pPr>
          </w:p>
          <w:p w:rsidR="00505550" w:rsidRPr="005C1C4B" w:rsidRDefault="00505550" w:rsidP="00883F08">
            <w:pPr>
              <w:pStyle w:val="Tabletext"/>
              <w:spacing w:before="240"/>
            </w:pPr>
            <w:r>
              <w:t xml:space="preserve">  </w:t>
            </w:r>
            <w:r w:rsidRPr="005C1C4B">
              <w:t>Date:</w:t>
            </w:r>
          </w:p>
        </w:tc>
        <w:tc>
          <w:tcPr>
            <w:tcW w:w="2329" w:type="dxa"/>
            <w:tcBorders>
              <w:bottom w:val="single" w:sz="4" w:space="0" w:color="auto"/>
            </w:tcBorders>
            <w:shd w:val="clear" w:color="auto" w:fill="auto"/>
          </w:tcPr>
          <w:p w:rsidR="00505550" w:rsidRPr="005C1C4B" w:rsidRDefault="00505550" w:rsidP="00883F08">
            <w:pPr>
              <w:pStyle w:val="Tabletext"/>
              <w:spacing w:before="240"/>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883F08">
        <w:tc>
          <w:tcPr>
            <w:tcW w:w="1475" w:type="dxa"/>
            <w:shd w:val="clear" w:color="auto" w:fill="auto"/>
          </w:tcPr>
          <w:p w:rsidR="00505550" w:rsidRPr="005C1C4B" w:rsidRDefault="00505550" w:rsidP="00883F08">
            <w:pPr>
              <w:pStyle w:val="Tabletext"/>
            </w:pPr>
            <w:r>
              <w:t>Company</w:t>
            </w:r>
            <w:r w:rsidRPr="005C1C4B">
              <w:t>:</w:t>
            </w:r>
          </w:p>
        </w:tc>
        <w:tc>
          <w:tcPr>
            <w:tcW w:w="4836" w:type="dxa"/>
            <w:tcBorders>
              <w:bottom w:val="single" w:sz="4" w:space="0" w:color="auto"/>
            </w:tcBorders>
            <w:shd w:val="clear" w:color="auto" w:fill="auto"/>
          </w:tcPr>
          <w:p w:rsidR="00505550" w:rsidRPr="005C1C4B" w:rsidRDefault="00505550" w:rsidP="00883F08">
            <w:pPr>
              <w:pStyle w:val="Tabletext"/>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883F08">
        <w:tc>
          <w:tcPr>
            <w:tcW w:w="1475" w:type="dxa"/>
            <w:shd w:val="clear" w:color="auto" w:fill="auto"/>
          </w:tcPr>
          <w:p w:rsidR="00505550" w:rsidRPr="005C1C4B" w:rsidRDefault="00505550" w:rsidP="00883F08">
            <w:pPr>
              <w:pStyle w:val="Tabletext"/>
            </w:pPr>
            <w:r>
              <w:t>Project</w:t>
            </w:r>
            <w:r w:rsidRPr="005C1C4B">
              <w:t>:</w:t>
            </w:r>
          </w:p>
        </w:tc>
        <w:tc>
          <w:tcPr>
            <w:tcW w:w="4836" w:type="dxa"/>
            <w:tcBorders>
              <w:bottom w:val="single" w:sz="4" w:space="0" w:color="auto"/>
            </w:tcBorders>
            <w:shd w:val="clear" w:color="auto" w:fill="auto"/>
          </w:tcPr>
          <w:p w:rsidR="00505550" w:rsidRPr="005C1C4B" w:rsidRDefault="004865F4" w:rsidP="00883F08">
            <w:pPr>
              <w:pStyle w:val="Tabletext"/>
            </w:pPr>
            <w:r>
              <w:t>Atkinson Residence</w:t>
            </w:r>
          </w:p>
        </w:tc>
      </w:tr>
    </w:tbl>
    <w:p w:rsidR="00505550" w:rsidRDefault="00505550" w:rsidP="00A955AE">
      <w:pPr>
        <w:spacing w:after="120" w:line="240" w:lineRule="auto"/>
        <w:rPr>
          <w:b/>
        </w:rPr>
      </w:pPr>
    </w:p>
    <w:p w:rsidR="00505550" w:rsidRDefault="00505550">
      <w:pPr>
        <w:rPr>
          <w:b/>
        </w:rPr>
      </w:pPr>
      <w:r>
        <w:rPr>
          <w:b/>
        </w:rPr>
        <w:br w:type="page"/>
      </w:r>
    </w:p>
    <w:p w:rsidR="00505550" w:rsidRPr="00505550" w:rsidRDefault="00505550" w:rsidP="00505550">
      <w:pPr>
        <w:spacing w:after="0" w:line="240" w:lineRule="auto"/>
        <w:jc w:val="center"/>
        <w:rPr>
          <w:rFonts w:ascii="Arial Narrow" w:eastAsia="Times New Roman" w:hAnsi="Arial Narrow" w:cs="Times New Roman"/>
          <w:sz w:val="24"/>
          <w:szCs w:val="24"/>
        </w:rPr>
      </w:pPr>
      <w:r w:rsidRPr="00505550">
        <w:rPr>
          <w:rFonts w:ascii="Arial Narrow" w:eastAsia="Times New Roman" w:hAnsi="Arial Narrow" w:cs="Times New Roman"/>
          <w:sz w:val="24"/>
          <w:szCs w:val="24"/>
        </w:rPr>
        <w:lastRenderedPageBreak/>
        <w:t>SUBCONTRACTOR CERTIFICATION</w:t>
      </w:r>
    </w:p>
    <w:p w:rsidR="00505550" w:rsidRPr="00505550" w:rsidRDefault="00505550" w:rsidP="00505550">
      <w:pPr>
        <w:spacing w:after="0" w:line="240" w:lineRule="auto"/>
        <w:jc w:val="center"/>
        <w:rPr>
          <w:rFonts w:ascii="Arial Narrow" w:eastAsia="Times New Roman" w:hAnsi="Arial Narrow" w:cs="Times New Roman"/>
          <w:sz w:val="24"/>
          <w:szCs w:val="24"/>
        </w:rPr>
      </w:pPr>
      <w:r w:rsidRPr="00505550">
        <w:rPr>
          <w:rFonts w:ascii="Arial Narrow" w:eastAsia="Times New Roman" w:hAnsi="Arial Narrow" w:cs="Times New Roman"/>
          <w:sz w:val="24"/>
          <w:szCs w:val="24"/>
        </w:rPr>
        <w:t>STORMWATER POLLUTION PREVENTION PLAN</w:t>
      </w:r>
    </w:p>
    <w:p w:rsidR="00505550" w:rsidRPr="00505550" w:rsidRDefault="00505550" w:rsidP="00505550">
      <w:pPr>
        <w:spacing w:after="0" w:line="240" w:lineRule="auto"/>
        <w:jc w:val="center"/>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Project Number:  </w:t>
      </w:r>
      <w:r w:rsidRPr="00505550">
        <w:rPr>
          <w:rFonts w:ascii="Arial Narrow" w:eastAsia="Times New Roman" w:hAnsi="Arial Narrow" w:cs="Times New Roman"/>
          <w:sz w:val="24"/>
          <w:szCs w:val="24"/>
        </w:rPr>
        <w:softHyphen/>
      </w:r>
      <w:r w:rsidRPr="00505550">
        <w:rPr>
          <w:rFonts w:ascii="Arial Narrow" w:eastAsia="Times New Roman" w:hAnsi="Arial Narrow" w:cs="Times New Roman"/>
          <w:sz w:val="24"/>
          <w:szCs w:val="24"/>
        </w:rPr>
        <w:softHyphen/>
      </w:r>
      <w:r w:rsidRPr="00505550">
        <w:rPr>
          <w:rFonts w:ascii="Arial Narrow" w:eastAsia="Times New Roman" w:hAnsi="Arial Narrow" w:cs="Times New Roman"/>
          <w:sz w:val="24"/>
          <w:szCs w:val="24"/>
          <w:u w:val="single"/>
        </w:rPr>
        <w:tab/>
        <w:t xml:space="preserve">                                                                                            </w:t>
      </w:r>
    </w:p>
    <w:p w:rsidR="00505550" w:rsidRPr="00505550" w:rsidRDefault="00505550" w:rsidP="00505550">
      <w:pPr>
        <w:spacing w:after="0" w:line="240" w:lineRule="auto"/>
        <w:rPr>
          <w:rFonts w:ascii="Arial Narrow" w:eastAsia="Times New Roman" w:hAnsi="Arial Narrow" w:cs="Times New Roman"/>
          <w:sz w:val="24"/>
          <w:szCs w:val="24"/>
          <w:u w:val="single"/>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Project Title:  </w:t>
      </w:r>
      <w:r w:rsidR="004865F4">
        <w:rPr>
          <w:rFonts w:ascii="Arial Narrow" w:eastAsia="Times New Roman" w:hAnsi="Arial Narrow" w:cs="Times New Roman"/>
          <w:sz w:val="24"/>
          <w:szCs w:val="24"/>
        </w:rPr>
        <w:t>Atkinson Residence</w:t>
      </w: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Operator(s):  </w:t>
      </w: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Each subcontractor engaged in activities at the construction site that could impact stormwater must be identified and sign the following certification statement:</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b/>
          <w:sz w:val="24"/>
          <w:szCs w:val="24"/>
        </w:rPr>
      </w:pPr>
      <w:r w:rsidRPr="00505550">
        <w:rPr>
          <w:rFonts w:ascii="Arial Narrow" w:eastAsia="Times New Roman" w:hAnsi="Arial Narrow" w:cs="Times New Roman"/>
          <w:b/>
          <w:sz w:val="24"/>
          <w:szCs w:val="24"/>
        </w:rPr>
        <w:t xml:space="preserve">I certify under the penalty of law that I have read and understand the terms and conditions of the SWPPP for the above designated project and agree to follow the BMPs and practices described in the SWPPP.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This certification is hereby signed in reference to the above named project: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Company: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Address: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t xml:space="preserve">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Telephone Number: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p>
    <w:p w:rsidR="00505550" w:rsidRPr="00505550" w:rsidRDefault="00505550" w:rsidP="00505550">
      <w:pPr>
        <w:tabs>
          <w:tab w:val="left" w:pos="4320"/>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Type of construction service to be provided: </w:t>
      </w:r>
      <w:r w:rsidRPr="00505550">
        <w:rPr>
          <w:rFonts w:ascii="Arial Narrow" w:eastAsia="Times New Roman" w:hAnsi="Arial Narrow" w:cs="Times New Roman"/>
          <w:sz w:val="24"/>
          <w:szCs w:val="24"/>
          <w:u w:val="single"/>
        </w:rPr>
        <w:tab/>
        <w:t xml:space="preserve">  </w:t>
      </w:r>
      <w:r w:rsidRPr="00505550">
        <w:rPr>
          <w:rFonts w:ascii="Arial Narrow" w:eastAsia="Times New Roman" w:hAnsi="Arial Narrow" w:cs="Times New Roman"/>
          <w:sz w:val="24"/>
          <w:szCs w:val="24"/>
          <w:u w:val="single"/>
        </w:rPr>
        <w:tab/>
        <w:t xml:space="preserve">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tabs>
          <w:tab w:val="left" w:pos="1440"/>
          <w:tab w:val="left" w:pos="4320"/>
        </w:tabs>
        <w:spacing w:after="0" w:line="240" w:lineRule="auto"/>
        <w:rPr>
          <w:rFonts w:ascii="Arial Narrow" w:eastAsia="Times New Roman" w:hAnsi="Arial Narrow" w:cs="Times New Roman"/>
          <w:sz w:val="24"/>
          <w:szCs w:val="24"/>
        </w:rPr>
      </w:pPr>
    </w:p>
    <w:p w:rsidR="00505550" w:rsidRPr="00505550" w:rsidRDefault="00505550" w:rsidP="00505550">
      <w:pPr>
        <w:tabs>
          <w:tab w:val="left" w:pos="1440"/>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Signature: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Pr="00505550" w:rsidRDefault="00505550" w:rsidP="00505550">
      <w:pPr>
        <w:tabs>
          <w:tab w:val="left" w:pos="1440"/>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Title: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Default="00505550" w:rsidP="00505550">
      <w:pPr>
        <w:spacing w:after="12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Date: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p>
    <w:p w:rsidR="00505550" w:rsidRDefault="00505550">
      <w:pPr>
        <w:rPr>
          <w:rFonts w:ascii="Arial Narrow" w:eastAsia="Times New Roman" w:hAnsi="Arial Narrow" w:cs="Times New Roman"/>
          <w:sz w:val="24"/>
          <w:szCs w:val="24"/>
          <w:u w:val="single"/>
        </w:rPr>
      </w:pPr>
      <w:r>
        <w:rPr>
          <w:rFonts w:ascii="Arial Narrow" w:eastAsia="Times New Roman" w:hAnsi="Arial Narrow" w:cs="Times New Roman"/>
          <w:sz w:val="24"/>
          <w:szCs w:val="24"/>
          <w:u w:val="single"/>
        </w:rPr>
        <w:br w:type="page"/>
      </w:r>
    </w:p>
    <w:p w:rsidR="00505550" w:rsidRPr="00505550" w:rsidRDefault="00505550" w:rsidP="00505550">
      <w:pPr>
        <w:spacing w:after="0" w:line="240" w:lineRule="auto"/>
        <w:rPr>
          <w:rFonts w:ascii="Arial Narrow" w:eastAsia="Times New Roman" w:hAnsi="Arial Narrow" w:cs="Times New Roman"/>
          <w:sz w:val="40"/>
          <w:szCs w:val="40"/>
        </w:rPr>
      </w:pPr>
      <w:r w:rsidRPr="00505550">
        <w:rPr>
          <w:rFonts w:ascii="Arial Narrow" w:eastAsia="Times New Roman" w:hAnsi="Arial Narrow" w:cs="Times New Roman"/>
          <w:sz w:val="40"/>
          <w:szCs w:val="40"/>
        </w:rPr>
        <w:lastRenderedPageBreak/>
        <w:t>Delegation of Authority Form</w:t>
      </w: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05550">
        <w:rPr>
          <w:rFonts w:ascii="Times New Roman" w:eastAsia="Times New Roman" w:hAnsi="Times New Roman" w:cs="Times New Roman"/>
          <w:color w:val="000000"/>
          <w:sz w:val="28"/>
          <w:szCs w:val="28"/>
        </w:rPr>
        <w:t>Delegation of Authority</w:t>
      </w: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505550" w:rsidRPr="00505550" w:rsidRDefault="00505550" w:rsidP="0050555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 xml:space="preserve">I, </w:t>
      </w:r>
      <w:r w:rsidR="004865F4">
        <w:rPr>
          <w:rFonts w:ascii="Times New Roman" w:eastAsia="Times New Roman" w:hAnsi="Times New Roman" w:cs="Times New Roman"/>
          <w:sz w:val="24"/>
          <w:szCs w:val="24"/>
        </w:rPr>
        <w:t>Eugene and Linda Atkinson</w:t>
      </w:r>
      <w:r w:rsidRPr="00505550">
        <w:rPr>
          <w:rFonts w:ascii="Times New Roman" w:eastAsia="Times New Roman" w:hAnsi="Times New Roman" w:cs="Times New Roman"/>
          <w:sz w:val="24"/>
          <w:szCs w:val="24"/>
        </w:rPr>
        <w:t xml:space="preserve">, hereby designate the person or specifically described position below to be a duly authorized representative for the purpose of overseeing compliance with environmental requirements, including the Construction General Permit, at the </w:t>
      </w:r>
      <w:r w:rsidR="004865F4">
        <w:rPr>
          <w:rFonts w:ascii="Times New Roman" w:eastAsia="Times New Roman" w:hAnsi="Times New Roman" w:cs="Times New Roman"/>
          <w:sz w:val="24"/>
          <w:szCs w:val="24"/>
        </w:rPr>
        <w:t>Atkinson Residence</w:t>
      </w:r>
      <w:r w:rsidRPr="00505550">
        <w:rPr>
          <w:rFonts w:ascii="Times New Roman" w:eastAsia="Times New Roman" w:hAnsi="Times New Roman" w:cs="Times New Roman"/>
          <w:sz w:val="24"/>
          <w:szCs w:val="24"/>
        </w:rPr>
        <w:t xml:space="preserve"> construction site.  The designee is authorized to sign any reports, stormwater pollution prevention plans and all other documents required by the permit.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w:t>
      </w:r>
      <w:r w:rsidR="004865F4">
        <w:rPr>
          <w:rFonts w:ascii="Times New Roman" w:eastAsia="Times New Roman" w:hAnsi="Times New Roman" w:cs="Times New Roman"/>
          <w:sz w:val="24"/>
          <w:szCs w:val="24"/>
        </w:rPr>
        <w:t>Stephen Atkinson</w:t>
      </w:r>
      <w:r w:rsidRPr="00505550">
        <w:rPr>
          <w:rFonts w:ascii="Times New Roman" w:eastAsia="Times New Roman" w:hAnsi="Times New Roman" w:cs="Times New Roman"/>
          <w:sz w:val="24"/>
          <w:szCs w:val="24"/>
        </w:rPr>
        <w:t>_____</w:t>
      </w:r>
      <w:r w:rsidR="004865F4">
        <w:rPr>
          <w:rFonts w:ascii="Times New Roman" w:eastAsia="Times New Roman" w:hAnsi="Times New Roman" w:cs="Times New Roman"/>
          <w:sz w:val="24"/>
          <w:szCs w:val="24"/>
        </w:rPr>
        <w:t>__________________</w:t>
      </w:r>
      <w:r w:rsidRPr="00505550">
        <w:rPr>
          <w:rFonts w:ascii="Times New Roman" w:eastAsia="Times New Roman" w:hAnsi="Times New Roman" w:cs="Times New Roman"/>
          <w:sz w:val="24"/>
          <w:szCs w:val="24"/>
        </w:rPr>
        <w:t xml:space="preserve"> (name of person or position)</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(company)</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w:t>
      </w:r>
      <w:r w:rsidR="004865F4">
        <w:rPr>
          <w:rFonts w:ascii="Times New Roman" w:eastAsia="Times New Roman" w:hAnsi="Times New Roman" w:cs="Times New Roman"/>
          <w:sz w:val="24"/>
          <w:szCs w:val="24"/>
        </w:rPr>
        <w:t>1461 North 4600 West</w:t>
      </w:r>
      <w:r w:rsidRPr="00505550">
        <w:rPr>
          <w:rFonts w:ascii="Times New Roman" w:eastAsia="Times New Roman" w:hAnsi="Times New Roman" w:cs="Times New Roman"/>
          <w:sz w:val="24"/>
          <w:szCs w:val="24"/>
        </w:rPr>
        <w:t>_____</w:t>
      </w:r>
      <w:r w:rsidR="004865F4">
        <w:rPr>
          <w:rFonts w:ascii="Times New Roman" w:eastAsia="Times New Roman" w:hAnsi="Times New Roman" w:cs="Times New Roman"/>
          <w:sz w:val="24"/>
          <w:szCs w:val="24"/>
        </w:rPr>
        <w:t xml:space="preserve">_____________ </w:t>
      </w:r>
      <w:r w:rsidRPr="00505550">
        <w:rPr>
          <w:rFonts w:ascii="Times New Roman" w:eastAsia="Times New Roman" w:hAnsi="Times New Roman" w:cs="Times New Roman"/>
          <w:sz w:val="24"/>
          <w:szCs w:val="24"/>
        </w:rPr>
        <w:t xml:space="preserve"> (address)</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w:t>
      </w:r>
      <w:r w:rsidR="004865F4">
        <w:rPr>
          <w:rFonts w:ascii="Times New Roman" w:eastAsia="Times New Roman" w:hAnsi="Times New Roman" w:cs="Times New Roman"/>
          <w:sz w:val="24"/>
          <w:szCs w:val="24"/>
        </w:rPr>
        <w:t>Ogden, Utah 84404</w:t>
      </w:r>
      <w:r w:rsidRPr="00505550">
        <w:rPr>
          <w:rFonts w:ascii="Times New Roman" w:eastAsia="Times New Roman" w:hAnsi="Times New Roman" w:cs="Times New Roman"/>
          <w:sz w:val="24"/>
          <w:szCs w:val="24"/>
        </w:rPr>
        <w:t>______</w:t>
      </w:r>
      <w:r w:rsidR="004865F4">
        <w:rPr>
          <w:rFonts w:ascii="Times New Roman" w:eastAsia="Times New Roman" w:hAnsi="Times New Roman" w:cs="Times New Roman"/>
          <w:sz w:val="24"/>
          <w:szCs w:val="24"/>
        </w:rPr>
        <w:t>________________</w:t>
      </w:r>
      <w:r w:rsidRPr="00505550">
        <w:rPr>
          <w:rFonts w:ascii="Times New Roman" w:eastAsia="Times New Roman" w:hAnsi="Times New Roman" w:cs="Times New Roman"/>
          <w:sz w:val="24"/>
          <w:szCs w:val="24"/>
        </w:rPr>
        <w:t>(city, state, zip)</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w:t>
      </w:r>
      <w:r w:rsidR="004865F4">
        <w:rPr>
          <w:rFonts w:ascii="Times New Roman" w:eastAsia="Times New Roman" w:hAnsi="Times New Roman" w:cs="Times New Roman"/>
          <w:sz w:val="24"/>
          <w:szCs w:val="24"/>
        </w:rPr>
        <w:t>8014584505</w:t>
      </w:r>
      <w:r w:rsidRPr="00505550">
        <w:rPr>
          <w:rFonts w:ascii="Times New Roman" w:eastAsia="Times New Roman" w:hAnsi="Times New Roman" w:cs="Times New Roman"/>
          <w:sz w:val="24"/>
          <w:szCs w:val="24"/>
        </w:rPr>
        <w:t>______</w:t>
      </w:r>
      <w:r w:rsidR="004865F4">
        <w:rPr>
          <w:rFonts w:ascii="Times New Roman" w:eastAsia="Times New Roman" w:hAnsi="Times New Roman" w:cs="Times New Roman"/>
          <w:sz w:val="24"/>
          <w:szCs w:val="24"/>
        </w:rPr>
        <w:t>______________________</w:t>
      </w:r>
      <w:r w:rsidRPr="00505550">
        <w:rPr>
          <w:rFonts w:ascii="Times New Roman" w:eastAsia="Times New Roman" w:hAnsi="Times New Roman" w:cs="Times New Roman"/>
          <w:sz w:val="24"/>
          <w:szCs w:val="24"/>
        </w:rPr>
        <w:t>(phone)</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By signing this authorization, I confirm that I meet the requirements to make such a designation as set forth in __</w:t>
      </w:r>
      <w:r w:rsidR="004865F4">
        <w:rPr>
          <w:rFonts w:ascii="Times New Roman" w:eastAsia="Times New Roman" w:hAnsi="Times New Roman" w:cs="Times New Roman"/>
          <w:sz w:val="24"/>
          <w:szCs w:val="24"/>
        </w:rPr>
        <w:t>UTRH85019</w:t>
      </w:r>
      <w:r w:rsidRPr="00505550">
        <w:rPr>
          <w:rFonts w:ascii="Times New Roman" w:eastAsia="Times New Roman" w:hAnsi="Times New Roman" w:cs="Times New Roman"/>
          <w:sz w:val="24"/>
          <w:szCs w:val="24"/>
        </w:rPr>
        <w:t>___</w:t>
      </w:r>
      <w:r w:rsidR="004865F4">
        <w:rPr>
          <w:rFonts w:ascii="Times New Roman" w:eastAsia="Times New Roman" w:hAnsi="Times New Roman" w:cs="Times New Roman"/>
          <w:sz w:val="24"/>
          <w:szCs w:val="24"/>
        </w:rPr>
        <w:t>_________</w:t>
      </w:r>
      <w:r w:rsidRPr="00505550">
        <w:rPr>
          <w:rFonts w:ascii="Times New Roman" w:eastAsia="Times New Roman" w:hAnsi="Times New Roman" w:cs="Times New Roman"/>
          <w:sz w:val="24"/>
          <w:szCs w:val="24"/>
        </w:rPr>
        <w:t>(Reference State Permit), and that the designee above meets the definition of a “duly authorized representative” as set forth in _____________</w:t>
      </w:r>
      <w:r w:rsidR="004865F4">
        <w:rPr>
          <w:rFonts w:ascii="Times New Roman" w:eastAsia="Times New Roman" w:hAnsi="Times New Roman" w:cs="Times New Roman"/>
          <w:sz w:val="24"/>
          <w:szCs w:val="24"/>
        </w:rPr>
        <w:t>UTRH85019</w:t>
      </w:r>
      <w:r w:rsidRPr="00505550">
        <w:rPr>
          <w:rFonts w:ascii="Times New Roman" w:eastAsia="Times New Roman" w:hAnsi="Times New Roman" w:cs="Times New Roman"/>
          <w:sz w:val="24"/>
          <w:szCs w:val="24"/>
        </w:rPr>
        <w:t>_______________________ (Reference State Permit).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 w:val="left" w:pos="8640"/>
        </w:tabs>
        <w:spacing w:after="0" w:line="240" w:lineRule="auto"/>
        <w:rPr>
          <w:rFonts w:ascii="Times New Roman" w:eastAsia="Times New Roman" w:hAnsi="Times New Roman" w:cs="Times New Roman"/>
          <w:b/>
          <w:sz w:val="24"/>
          <w:szCs w:val="24"/>
          <w:u w:val="single"/>
        </w:rPr>
      </w:pPr>
      <w:r w:rsidRPr="00505550">
        <w:rPr>
          <w:rFonts w:ascii="Times New Roman" w:eastAsia="Times New Roman" w:hAnsi="Times New Roman" w:cs="Times New Roman"/>
          <w:b/>
          <w:sz w:val="24"/>
          <w:szCs w:val="24"/>
        </w:rPr>
        <w:t xml:space="preserve">Name:             </w:t>
      </w:r>
      <w:r w:rsidR="004865F4">
        <w:rPr>
          <w:rFonts w:ascii="Times New Roman" w:eastAsia="Times New Roman" w:hAnsi="Times New Roman" w:cs="Times New Roman"/>
          <w:b/>
          <w:sz w:val="24"/>
          <w:szCs w:val="24"/>
        </w:rPr>
        <w:t>Eugene and Linda Atkinson</w:t>
      </w:r>
      <w:r w:rsidRPr="00505550">
        <w:rPr>
          <w:rFonts w:ascii="Times New Roman" w:eastAsia="Times New Roman" w:hAnsi="Times New Roman" w:cs="Times New Roman"/>
          <w:sz w:val="24"/>
          <w:szCs w:val="24"/>
          <w:u w:val="single"/>
        </w:rPr>
        <w:tab/>
        <w:t xml:space="preserve"> </w:t>
      </w:r>
      <w:r w:rsidRPr="00505550">
        <w:rPr>
          <w:rFonts w:ascii="Times New Roman" w:eastAsia="Times New Roman" w:hAnsi="Times New Roman" w:cs="Times New Roman"/>
          <w:b/>
          <w:sz w:val="24"/>
          <w:szCs w:val="24"/>
          <w:u w:val="single"/>
        </w:rPr>
        <w:t xml:space="preserve">                                             </w:t>
      </w:r>
    </w:p>
    <w:p w:rsidR="00505550" w:rsidRPr="00505550" w:rsidRDefault="00505550" w:rsidP="00505550">
      <w:pPr>
        <w:tabs>
          <w:tab w:val="left" w:pos="8640"/>
        </w:tabs>
        <w:spacing w:after="0" w:line="240" w:lineRule="auto"/>
        <w:rPr>
          <w:rFonts w:ascii="Times New Roman" w:eastAsia="Times New Roman" w:hAnsi="Times New Roman" w:cs="Times New Roman"/>
          <w:sz w:val="24"/>
          <w:szCs w:val="24"/>
          <w:u w:val="single"/>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t xml:space="preserve">Company:      </w:t>
      </w:r>
      <w:r w:rsidRPr="00505550">
        <w:rPr>
          <w:rFonts w:ascii="Times New Roman" w:eastAsia="Times New Roman" w:hAnsi="Times New Roman" w:cs="Times New Roman"/>
          <w:sz w:val="24"/>
          <w:szCs w:val="24"/>
          <w:u w:val="single"/>
        </w:rPr>
        <w:tab/>
      </w:r>
      <w:r w:rsidRPr="00505550">
        <w:rPr>
          <w:rFonts w:ascii="Times New Roman" w:eastAsia="Times New Roman" w:hAnsi="Times New Roman" w:cs="Times New Roman"/>
          <w:sz w:val="24"/>
          <w:szCs w:val="24"/>
        </w:rPr>
        <w:t xml:space="preserve"> </w:t>
      </w:r>
    </w:p>
    <w:p w:rsidR="00505550" w:rsidRPr="00505550" w:rsidRDefault="00505550" w:rsidP="00505550">
      <w:pPr>
        <w:tabs>
          <w:tab w:val="left" w:pos="5760"/>
        </w:tabs>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b/>
          <w:sz w:val="24"/>
          <w:szCs w:val="24"/>
        </w:rPr>
        <w:t>Title:</w:t>
      </w:r>
      <w:r w:rsidRPr="00505550">
        <w:rPr>
          <w:rFonts w:ascii="Times New Roman" w:eastAsia="Times New Roman" w:hAnsi="Times New Roman" w:cs="Times New Roman"/>
          <w:b/>
          <w:sz w:val="24"/>
          <w:szCs w:val="24"/>
        </w:rPr>
        <w:tab/>
      </w:r>
      <w:r w:rsidR="004865F4">
        <w:rPr>
          <w:rFonts w:ascii="Times New Roman" w:eastAsia="Times New Roman" w:hAnsi="Times New Roman" w:cs="Times New Roman"/>
          <w:b/>
          <w:sz w:val="24"/>
          <w:szCs w:val="24"/>
        </w:rPr>
        <w:t>Owner</w:t>
      </w:r>
      <w:r w:rsidRPr="00505550">
        <w:rPr>
          <w:rFonts w:ascii="Times New Roman" w:eastAsia="Times New Roman" w:hAnsi="Times New Roman" w:cs="Times New Roman"/>
          <w:sz w:val="24"/>
          <w:szCs w:val="24"/>
          <w:u w:val="single"/>
        </w:rPr>
        <w:tab/>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sz w:val="24"/>
          <w:szCs w:val="24"/>
          <w:u w:val="single"/>
        </w:rPr>
      </w:pPr>
      <w:r w:rsidRPr="00505550">
        <w:rPr>
          <w:rFonts w:ascii="Times New Roman" w:eastAsia="Times New Roman" w:hAnsi="Times New Roman" w:cs="Times New Roman"/>
          <w:b/>
          <w:sz w:val="24"/>
          <w:szCs w:val="24"/>
        </w:rPr>
        <w:t>Signature:</w:t>
      </w:r>
      <w:r w:rsidRPr="00505550">
        <w:rPr>
          <w:rFonts w:ascii="Times New Roman" w:eastAsia="Times New Roman" w:hAnsi="Times New Roman" w:cs="Times New Roman"/>
          <w:b/>
          <w:sz w:val="24"/>
          <w:szCs w:val="24"/>
        </w:rPr>
        <w:tab/>
      </w:r>
      <w:r w:rsidRPr="00505550">
        <w:rPr>
          <w:rFonts w:ascii="Times New Roman" w:eastAsia="Times New Roman" w:hAnsi="Times New Roman" w:cs="Times New Roman"/>
          <w:sz w:val="24"/>
          <w:szCs w:val="24"/>
          <w:u w:val="single"/>
        </w:rPr>
        <w:tab/>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Default="00505550" w:rsidP="00505550">
      <w:pPr>
        <w:spacing w:after="120" w:line="240" w:lineRule="auto"/>
        <w:rPr>
          <w:rFonts w:ascii="Times New Roman" w:eastAsia="Times New Roman" w:hAnsi="Times New Roman" w:cs="Times New Roman"/>
          <w:sz w:val="24"/>
          <w:szCs w:val="24"/>
          <w:u w:val="single"/>
        </w:rPr>
      </w:pPr>
      <w:r w:rsidRPr="00505550">
        <w:rPr>
          <w:rFonts w:ascii="Times New Roman" w:eastAsia="Times New Roman" w:hAnsi="Times New Roman" w:cs="Times New Roman"/>
          <w:b/>
          <w:sz w:val="24"/>
          <w:szCs w:val="24"/>
        </w:rPr>
        <w:t>Date:</w:t>
      </w:r>
      <w:r w:rsidRPr="00505550">
        <w:rPr>
          <w:rFonts w:ascii="Times New Roman" w:eastAsia="Times New Roman" w:hAnsi="Times New Roman" w:cs="Times New Roman"/>
          <w:b/>
          <w:sz w:val="24"/>
          <w:szCs w:val="24"/>
        </w:rPr>
        <w:tab/>
      </w:r>
      <w:r w:rsidRPr="00505550">
        <w:rPr>
          <w:rFonts w:ascii="Times New Roman" w:eastAsia="Times New Roman" w:hAnsi="Times New Roman" w:cs="Times New Roman"/>
          <w:sz w:val="24"/>
          <w:szCs w:val="24"/>
          <w:u w:val="single"/>
        </w:rPr>
        <w:tab/>
      </w:r>
    </w:p>
    <w:p w:rsidR="00505550" w:rsidRDefault="0050555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505550" w:rsidRPr="00505550" w:rsidRDefault="00505550" w:rsidP="00505550">
      <w:pPr>
        <w:tabs>
          <w:tab w:val="left" w:pos="1440"/>
          <w:tab w:val="left" w:pos="6480"/>
        </w:tabs>
        <w:spacing w:after="0" w:line="240" w:lineRule="auto"/>
        <w:jc w:val="center"/>
        <w:rPr>
          <w:rFonts w:ascii="Times New Roman" w:eastAsia="Times New Roman" w:hAnsi="Times New Roman" w:cs="Times New Roman"/>
          <w:b/>
          <w:sz w:val="28"/>
          <w:szCs w:val="28"/>
        </w:rPr>
      </w:pPr>
      <w:r w:rsidRPr="00505550">
        <w:rPr>
          <w:rFonts w:ascii="Times New Roman" w:eastAsia="Times New Roman" w:hAnsi="Times New Roman" w:cs="Times New Roman"/>
          <w:b/>
          <w:sz w:val="28"/>
          <w:szCs w:val="28"/>
        </w:rPr>
        <w:lastRenderedPageBreak/>
        <w:t>Notice of Permit Transfer Requirements</w:t>
      </w:r>
    </w:p>
    <w:p w:rsidR="00505550" w:rsidRPr="00505550" w:rsidRDefault="00505550" w:rsidP="00505550">
      <w:pPr>
        <w:spacing w:after="0" w:line="240" w:lineRule="auto"/>
        <w:rPr>
          <w:rFonts w:ascii="Times New Roman" w:eastAsia="Times New Roman" w:hAnsi="Times New Roman" w:cs="Times New Roman"/>
          <w:color w:val="0000FF"/>
          <w:sz w:val="24"/>
          <w:szCs w:val="24"/>
        </w:rPr>
      </w:pPr>
      <w:r w:rsidRPr="00505550">
        <w:rPr>
          <w:rFonts w:ascii="Times New Roman" w:eastAsia="Times New Roman" w:hAnsi="Times New Roman" w:cs="Times New Roman"/>
          <w:color w:val="0000FF"/>
          <w:sz w:val="24"/>
          <w:szCs w:val="24"/>
        </w:rPr>
        <w:t>Upon transfer of ownership or control of the subject property under this Permit (see section 8.2.2.a.) coverage under the UPDES CGP must continue until stabilization requirements are satisfied according to permit requirements.  This requirement may be met by either of the following transfer options:</w:t>
      </w:r>
    </w:p>
    <w:p w:rsidR="00505550" w:rsidRPr="00505550" w:rsidRDefault="00505550" w:rsidP="00505550">
      <w:pPr>
        <w:tabs>
          <w:tab w:val="left" w:pos="540"/>
        </w:tabs>
        <w:spacing w:after="0" w:line="240" w:lineRule="auto"/>
        <w:ind w:left="540" w:hanging="540"/>
        <w:rPr>
          <w:rFonts w:ascii="Times New Roman" w:eastAsia="Times New Roman" w:hAnsi="Times New Roman" w:cs="Times New Roman"/>
          <w:color w:val="0000FF"/>
          <w:sz w:val="24"/>
          <w:szCs w:val="24"/>
        </w:rPr>
      </w:pPr>
      <w:r w:rsidRPr="00505550">
        <w:rPr>
          <w:rFonts w:ascii="Times New Roman" w:eastAsia="Times New Roman" w:hAnsi="Times New Roman" w:cs="Times New Roman"/>
          <w:color w:val="0000FF"/>
          <w:sz w:val="24"/>
          <w:szCs w:val="24"/>
        </w:rPr>
        <w:t>1.</w:t>
      </w:r>
      <w:r w:rsidRPr="00505550">
        <w:rPr>
          <w:rFonts w:ascii="Times New Roman" w:eastAsia="Times New Roman" w:hAnsi="Times New Roman" w:cs="Times New Roman"/>
          <w:color w:val="0000FF"/>
          <w:sz w:val="24"/>
          <w:szCs w:val="24"/>
        </w:rPr>
        <w:tab/>
        <w:t>Obtaining coverage under a new and independent Notice of Intent (NOI – the application process to procure coverage under the UPDES CGP).  This results in a new permit coverage number.</w:t>
      </w:r>
    </w:p>
    <w:p w:rsidR="00505550" w:rsidRPr="00505550" w:rsidRDefault="00505550" w:rsidP="00505550">
      <w:pPr>
        <w:tabs>
          <w:tab w:val="left" w:pos="540"/>
        </w:tabs>
        <w:spacing w:after="0" w:line="240" w:lineRule="auto"/>
        <w:ind w:left="540" w:hanging="540"/>
        <w:rPr>
          <w:rFonts w:ascii="Times New Roman" w:eastAsia="Times New Roman" w:hAnsi="Times New Roman" w:cs="Times New Roman"/>
          <w:color w:val="0000FF"/>
          <w:sz w:val="24"/>
          <w:szCs w:val="24"/>
        </w:rPr>
      </w:pPr>
      <w:r w:rsidRPr="00505550">
        <w:rPr>
          <w:rFonts w:ascii="Times New Roman" w:eastAsia="Times New Roman" w:hAnsi="Times New Roman" w:cs="Times New Roman"/>
          <w:color w:val="0000FF"/>
          <w:sz w:val="24"/>
          <w:szCs w:val="24"/>
        </w:rPr>
        <w:t>2.</w:t>
      </w:r>
      <w:r w:rsidRPr="00505550">
        <w:rPr>
          <w:rFonts w:ascii="Times New Roman" w:eastAsia="Times New Roman" w:hAnsi="Times New Roman" w:cs="Times New Roman"/>
          <w:color w:val="0000FF"/>
          <w:sz w:val="24"/>
          <w:szCs w:val="24"/>
        </w:rPr>
        <w:tab/>
        <w:t>Coordinating with the previous owners and the State of Utah, Department of Environmental Quality, Division of Water Quality where ownership, other information, and signatures (including electronic certifications) contained in the NOI that is current for the property is changed to reflect the change in ownership and responsible parties for conducting construction activities (general contractor).  For this step you would assume the responsibilities of the original CGP coverage.  This continues the original permit coverage number.</w:t>
      </w:r>
    </w:p>
    <w:p w:rsidR="00505550" w:rsidRPr="00505550" w:rsidRDefault="00505550" w:rsidP="00505550">
      <w:pPr>
        <w:tabs>
          <w:tab w:val="left" w:pos="540"/>
        </w:tabs>
        <w:spacing w:after="0" w:line="240" w:lineRule="auto"/>
        <w:ind w:left="540" w:hanging="540"/>
        <w:rPr>
          <w:rFonts w:ascii="Times New Roman" w:eastAsia="Times New Roman" w:hAnsi="Times New Roman" w:cs="Times New Roman"/>
          <w:sz w:val="24"/>
          <w:szCs w:val="24"/>
        </w:rPr>
      </w:pPr>
      <w:r w:rsidRPr="00505550">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95250</wp:posOffset>
                </wp:positionV>
                <wp:extent cx="5334000" cy="0"/>
                <wp:effectExtent l="19050" t="19050" r="19050" b="476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FF15B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5pt,7.5pt" to="42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" strokeweight="3pt">
                <v:shadow on="t" color="black" opacity="22936f" origin=",.5" offset="0,.63889mm"/>
              </v:line>
            </w:pict>
          </mc:Fallback>
        </mc:AlternateConten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              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Name of Previous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 xml:space="preserve">    Telephone Number</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Previous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tabs>
          <w:tab w:val="left" w:pos="540"/>
        </w:tabs>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               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Signature of Previous Owner                                                                Date</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92710</wp:posOffset>
                </wp:positionV>
                <wp:extent cx="5334000" cy="9525"/>
                <wp:effectExtent l="19050" t="26035" r="19050" b="501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0" cy="9525"/>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9B3FC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pt" to="42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" strokeweight="3pt">
                <v:shadow on="t" color="black" opacity="22936f" origin=",.5" offset="0,.63889mm"/>
              </v:line>
            </w:pict>
          </mc:Fallback>
        </mc:AlternateConten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              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Name of New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 xml:space="preserve">    </w:t>
      </w:r>
      <w:r w:rsidRPr="00505550">
        <w:rPr>
          <w:rFonts w:ascii="Times New Roman" w:eastAsia="Times New Roman" w:hAnsi="Times New Roman" w:cs="Times New Roman"/>
          <w:sz w:val="24"/>
          <w:szCs w:val="24"/>
        </w:rPr>
        <w:tab/>
        <w:t xml:space="preserve">    Telephone Number</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New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               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Signature of New Owner                                                                        Date</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t>PROJECT NAME AND LOCATION</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             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Previous Permit Number</w:t>
      </w:r>
      <w:r w:rsidRPr="00505550">
        <w:rPr>
          <w:rFonts w:ascii="Times New Roman" w:eastAsia="Times New Roman" w:hAnsi="Times New Roman" w:cs="Times New Roman"/>
          <w:sz w:val="24"/>
          <w:szCs w:val="24"/>
        </w:rPr>
        <w:tab/>
        <w:t xml:space="preserve">         Name of Project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lastRenderedPageBreak/>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Project</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Longitude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Latitude</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t>WHAT KIND OF TRANSFER:  PARTIAL OR TOTAL?</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Is this a transfer of ownership of partial or total of the permitted area?</w:t>
      </w:r>
      <w:r w:rsidRPr="00505550">
        <w:rPr>
          <w:rFonts w:ascii="Times New Roman" w:eastAsia="Times New Roman" w:hAnsi="Times New Roman" w:cs="Times New Roman"/>
          <w:sz w:val="24"/>
          <w:szCs w:val="24"/>
        </w:rPr>
        <w:tab/>
        <w:t>Partial</w:t>
      </w:r>
      <w:r w:rsidRPr="00505550">
        <w:rPr>
          <w:rFonts w:ascii="Times New Roman" w:eastAsia="Times New Roman" w:hAnsi="Times New Roman" w:cs="Times New Roman"/>
          <w:sz w:val="24"/>
          <w:szCs w:val="24"/>
        </w:rPr>
        <w:tab/>
        <w:t>□</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Total</w:t>
      </w:r>
      <w:r w:rsidRPr="00505550">
        <w:rPr>
          <w:rFonts w:ascii="Times New Roman" w:eastAsia="Times New Roman" w:hAnsi="Times New Roman" w:cs="Times New Roman"/>
          <w:sz w:val="24"/>
          <w:szCs w:val="24"/>
        </w:rPr>
        <w:tab/>
        <w: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If this is a transfer of part of the permitted area to a new owner, describe what part: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Will there be a new SWPPP prepared?</w:t>
      </w:r>
      <w:r w:rsidRPr="00505550">
        <w:rPr>
          <w:rFonts w:ascii="Times New Roman" w:eastAsia="Times New Roman" w:hAnsi="Times New Roman" w:cs="Times New Roman"/>
          <w:sz w:val="24"/>
          <w:szCs w:val="24"/>
        </w:rPr>
        <w:tab/>
        <w:t>YES   □</w:t>
      </w:r>
      <w:r w:rsidRPr="00505550">
        <w:rPr>
          <w:rFonts w:ascii="Times New Roman" w:eastAsia="Times New Roman" w:hAnsi="Times New Roman" w:cs="Times New Roman"/>
          <w:sz w:val="24"/>
          <w:szCs w:val="24"/>
        </w:rPr>
        <w:tab/>
        <w:t>NO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Please update the General Contractor Information (see transfer options 1 or 2, first page).  If this is a partial transfer the only option is 1.</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 xml:space="preserve">This form must be submitted to the Municipality of Jurisdiction and DWQ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To submit to DWQ either email to the construction storm water coordinator or,</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FAX to 801-535-4301</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 xml:space="preserve">Or mail to </w:t>
      </w:r>
      <w:r w:rsidRPr="00505550">
        <w:rPr>
          <w:rFonts w:ascii="Times New Roman" w:eastAsia="Times New Roman" w:hAnsi="Times New Roman" w:cs="Times New Roman"/>
          <w:sz w:val="24"/>
          <w:szCs w:val="24"/>
        </w:rPr>
        <w:tab/>
        <w:t>DWQ</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PO Box 144870</w:t>
      </w:r>
    </w:p>
    <w:p w:rsidR="00A955AE" w:rsidRDefault="00A955AE" w:rsidP="00505550">
      <w:pPr>
        <w:spacing w:after="120" w:line="240" w:lineRule="auto"/>
        <w:rPr>
          <w:b/>
        </w:rPr>
      </w:pPr>
    </w:p>
    <w:p w:rsidR="00A955AE" w:rsidRDefault="00A955AE">
      <w:pPr>
        <w:rPr>
          <w:b/>
        </w:rPr>
      </w:pPr>
      <w:r>
        <w:rPr>
          <w:b/>
        </w:rPr>
        <w:br w:type="page"/>
      </w:r>
    </w:p>
    <w:p w:rsidR="00505550" w:rsidRDefault="00A955AE" w:rsidP="00A955AE">
      <w:pPr>
        <w:spacing w:after="120" w:line="240" w:lineRule="auto"/>
        <w:rPr>
          <w:b/>
        </w:rPr>
      </w:pPr>
      <w:r>
        <w:rPr>
          <w:b/>
        </w:rPr>
        <w:lastRenderedPageBreak/>
        <w:t>APPENDIX H: Training Log</w:t>
      </w:r>
    </w:p>
    <w:p w:rsidR="00505550" w:rsidRDefault="00505550">
      <w:pPr>
        <w:rPr>
          <w:b/>
        </w:rPr>
      </w:pPr>
      <w:r>
        <w:rPr>
          <w:b/>
        </w:rPr>
        <w:br w:type="page"/>
      </w:r>
    </w:p>
    <w:p w:rsidR="00A955AE" w:rsidRDefault="00505550" w:rsidP="00A955AE">
      <w:pPr>
        <w:spacing w:after="120" w:line="240" w:lineRule="auto"/>
        <w:rPr>
          <w:b/>
        </w:rPr>
      </w:pPr>
      <w:r w:rsidRPr="00505550">
        <w:rPr>
          <w:noProof/>
        </w:rPr>
        <w:lastRenderedPageBreak/>
        <w:drawing>
          <wp:inline distT="0" distB="0" distL="0" distR="0">
            <wp:extent cx="5943600" cy="3698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698780"/>
                    </a:xfrm>
                    <a:prstGeom prst="rect">
                      <a:avLst/>
                    </a:prstGeom>
                    <a:noFill/>
                    <a:ln>
                      <a:noFill/>
                    </a:ln>
                  </pic:spPr>
                </pic:pic>
              </a:graphicData>
            </a:graphic>
          </wp:inline>
        </w:drawing>
      </w:r>
    </w:p>
    <w:p w:rsidR="00A955AE" w:rsidRDefault="00A955AE">
      <w:pPr>
        <w:rPr>
          <w:b/>
        </w:rPr>
      </w:pPr>
      <w:r>
        <w:rPr>
          <w:b/>
        </w:rPr>
        <w:br w:type="page"/>
      </w:r>
    </w:p>
    <w:p w:rsidR="00A955AE" w:rsidRDefault="00A955AE" w:rsidP="00A955AE">
      <w:pPr>
        <w:spacing w:after="120" w:line="240" w:lineRule="auto"/>
        <w:rPr>
          <w:b/>
        </w:rPr>
      </w:pPr>
      <w:r>
        <w:rPr>
          <w:b/>
        </w:rPr>
        <w:lastRenderedPageBreak/>
        <w:t xml:space="preserve">APPENDIX </w:t>
      </w:r>
      <w:r w:rsidRPr="00A955AE">
        <w:rPr>
          <w:b/>
        </w:rPr>
        <w:t>I: Construction Plans</w:t>
      </w:r>
    </w:p>
    <w:p w:rsidR="00A955AE" w:rsidRDefault="00A955AE">
      <w:pPr>
        <w:rPr>
          <w:b/>
        </w:rPr>
      </w:pPr>
      <w:r>
        <w:rPr>
          <w:b/>
        </w:rPr>
        <w:br w:type="page"/>
      </w:r>
    </w:p>
    <w:p w:rsidR="00A955AE" w:rsidRDefault="00A955AE" w:rsidP="00A955AE">
      <w:pPr>
        <w:spacing w:after="120" w:line="240" w:lineRule="auto"/>
        <w:rPr>
          <w:b/>
        </w:rPr>
      </w:pPr>
      <w:r>
        <w:rPr>
          <w:b/>
        </w:rPr>
        <w:lastRenderedPageBreak/>
        <w:t>APPENDIX J: Additional Information</w:t>
      </w:r>
    </w:p>
    <w:p w:rsidR="00A955AE" w:rsidRDefault="00A955AE">
      <w:pPr>
        <w:rPr>
          <w:b/>
        </w:rPr>
      </w:pPr>
      <w:r>
        <w:rPr>
          <w:b/>
        </w:rPr>
        <w:br w:type="page"/>
      </w:r>
    </w:p>
    <w:p w:rsidR="00A955AE" w:rsidRDefault="00A955AE" w:rsidP="00A955AE">
      <w:pPr>
        <w:spacing w:after="120" w:line="240" w:lineRule="auto"/>
        <w:rPr>
          <w:b/>
        </w:rPr>
      </w:pPr>
      <w:r>
        <w:rPr>
          <w:b/>
        </w:rPr>
        <w:lastRenderedPageBreak/>
        <w:t>APPENDIX K</w:t>
      </w:r>
      <w:r w:rsidRPr="001554D1">
        <w:rPr>
          <w:b/>
        </w:rPr>
        <w:t>: BMP Specifications and Details</w:t>
      </w:r>
      <w:r>
        <w:rPr>
          <w:b/>
        </w:rPr>
        <w:t xml:space="preserve"> (label BMPs to match the sections identified in this document.)</w:t>
      </w:r>
    </w:p>
    <w:p w:rsidR="00A955AE" w:rsidRDefault="00A955AE" w:rsidP="00A955AE">
      <w:pPr>
        <w:spacing w:after="120" w:line="240" w:lineRule="auto"/>
        <w:rPr>
          <w:b/>
        </w:rPr>
      </w:pPr>
    </w:p>
    <w:p w:rsidR="00A955AE" w:rsidRP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10414B" w:rsidRDefault="0010414B" w:rsidP="0010414B">
      <w:pPr>
        <w:spacing w:after="120" w:line="240" w:lineRule="auto"/>
        <w:rPr>
          <w:b/>
        </w:rPr>
      </w:pPr>
    </w:p>
    <w:p w:rsidR="00AF3C40" w:rsidRDefault="00AF3C40" w:rsidP="004A5276">
      <w:pPr>
        <w:spacing w:after="120" w:line="240" w:lineRule="auto"/>
        <w:rPr>
          <w:b/>
        </w:rPr>
      </w:pPr>
    </w:p>
    <w:sectPr w:rsidR="00AF3C40" w:rsidSect="004A5276">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45A" w:rsidRDefault="0016445A" w:rsidP="00CB4259">
      <w:pPr>
        <w:spacing w:after="0" w:line="240" w:lineRule="auto"/>
      </w:pPr>
      <w:r>
        <w:separator/>
      </w:r>
    </w:p>
  </w:endnote>
  <w:endnote w:type="continuationSeparator" w:id="0">
    <w:p w:rsidR="0016445A" w:rsidRDefault="0016445A"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F08" w:rsidRDefault="00883F08">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CA380F" w:rsidRPr="00CA380F">
      <w:rPr>
        <w:b/>
        <w:bCs/>
        <w:noProof/>
      </w:rPr>
      <w:t>3</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45A" w:rsidRDefault="0016445A" w:rsidP="00CB4259">
      <w:pPr>
        <w:spacing w:after="0" w:line="240" w:lineRule="auto"/>
      </w:pPr>
      <w:r>
        <w:separator/>
      </w:r>
    </w:p>
  </w:footnote>
  <w:footnote w:type="continuationSeparator" w:id="0">
    <w:p w:rsidR="0016445A" w:rsidRDefault="0016445A" w:rsidP="00CB4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F08" w:rsidRDefault="00883F08" w:rsidP="00CB4259">
    <w:pPr>
      <w:pStyle w:val="Header"/>
      <w:jc w:val="right"/>
    </w:pPr>
    <w:r>
      <w:t>Stormwater Pollution Prevention Plan(SWPPP) 2016-07-28</w:t>
    </w:r>
  </w:p>
  <w:p w:rsidR="00883F08" w:rsidRDefault="00883F08" w:rsidP="00CB4259">
    <w:pPr>
      <w:pStyle w:val="Header"/>
      <w:jc w:val="right"/>
    </w:pPr>
    <w:r>
      <w:t>Residential Common Plan</w:t>
    </w:r>
  </w:p>
  <w:p w:rsidR="00883F08" w:rsidRDefault="00883F08" w:rsidP="00CB4259">
    <w:pPr>
      <w:pStyle w:val="Header"/>
      <w:jc w:val="right"/>
    </w:pPr>
    <w:r>
      <w:pict>
        <v:rect id="_x0000_i1028"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F08" w:rsidRDefault="00883F08" w:rsidP="003F19CB">
    <w:pPr>
      <w:pStyle w:val="Header"/>
      <w:jc w:val="right"/>
    </w:pPr>
    <w:r>
      <w:t>Stormwater Pollution Prevention Plan (SWPPP) 2016-07-28</w:t>
    </w:r>
  </w:p>
  <w:p w:rsidR="00883F08" w:rsidRDefault="00883F08" w:rsidP="003F19CB">
    <w:pPr>
      <w:pStyle w:val="Header"/>
      <w:jc w:val="right"/>
    </w:pPr>
    <w:r>
      <w:t>Residential Common Plan</w:t>
    </w:r>
  </w:p>
  <w:p w:rsidR="00883F08" w:rsidRDefault="00883F08" w:rsidP="003F19CB">
    <w:pPr>
      <w:pStyle w:val="Header"/>
      <w:jc w:val="right"/>
    </w:pPr>
    <w:r>
      <w:pict>
        <v:rect id="_x0000_i1029"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76E82"/>
    <w:multiLevelType w:val="hybridMultilevel"/>
    <w:tmpl w:val="211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C3D04F1"/>
    <w:multiLevelType w:val="hybridMultilevel"/>
    <w:tmpl w:val="0C2C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9"/>
  </w:num>
  <w:num w:numId="6">
    <w:abstractNumId w:val="2"/>
  </w:num>
  <w:num w:numId="7">
    <w:abstractNumId w:val="6"/>
  </w:num>
  <w:num w:numId="8">
    <w:abstractNumId w:val="10"/>
  </w:num>
  <w:num w:numId="9">
    <w:abstractNumId w:val="0"/>
  </w:num>
  <w:num w:numId="10">
    <w:abstractNumId w:val="4"/>
  </w:num>
  <w:num w:numId="11">
    <w:abstractNumId w:val="3"/>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03A9F"/>
    <w:rsid w:val="00015F82"/>
    <w:rsid w:val="00017161"/>
    <w:rsid w:val="00025EF6"/>
    <w:rsid w:val="000340BD"/>
    <w:rsid w:val="00046D4B"/>
    <w:rsid w:val="000571B5"/>
    <w:rsid w:val="00063EA2"/>
    <w:rsid w:val="000657FF"/>
    <w:rsid w:val="0007528C"/>
    <w:rsid w:val="00090978"/>
    <w:rsid w:val="000A1C4C"/>
    <w:rsid w:val="000A1DD7"/>
    <w:rsid w:val="000A41F4"/>
    <w:rsid w:val="000B34A3"/>
    <w:rsid w:val="000B5C7A"/>
    <w:rsid w:val="000C0298"/>
    <w:rsid w:val="000C638A"/>
    <w:rsid w:val="000D081E"/>
    <w:rsid w:val="000E5A34"/>
    <w:rsid w:val="000E7AE8"/>
    <w:rsid w:val="000F0DDD"/>
    <w:rsid w:val="000F3E25"/>
    <w:rsid w:val="00100706"/>
    <w:rsid w:val="001023FF"/>
    <w:rsid w:val="00102C99"/>
    <w:rsid w:val="0010414B"/>
    <w:rsid w:val="001070EB"/>
    <w:rsid w:val="00113CFC"/>
    <w:rsid w:val="001220EF"/>
    <w:rsid w:val="0012400C"/>
    <w:rsid w:val="00124593"/>
    <w:rsid w:val="00126F7C"/>
    <w:rsid w:val="0013598E"/>
    <w:rsid w:val="00137DF1"/>
    <w:rsid w:val="00140C66"/>
    <w:rsid w:val="00151D70"/>
    <w:rsid w:val="00155431"/>
    <w:rsid w:val="001554D1"/>
    <w:rsid w:val="001633A9"/>
    <w:rsid w:val="0016445A"/>
    <w:rsid w:val="00165B54"/>
    <w:rsid w:val="00181DAD"/>
    <w:rsid w:val="00182DB3"/>
    <w:rsid w:val="001900E0"/>
    <w:rsid w:val="001904A8"/>
    <w:rsid w:val="00194D15"/>
    <w:rsid w:val="001A74E3"/>
    <w:rsid w:val="001B495E"/>
    <w:rsid w:val="001C12DC"/>
    <w:rsid w:val="001C341D"/>
    <w:rsid w:val="001D1D45"/>
    <w:rsid w:val="001D7EDE"/>
    <w:rsid w:val="001E0E79"/>
    <w:rsid w:val="001E1308"/>
    <w:rsid w:val="001E1C13"/>
    <w:rsid w:val="001E2B82"/>
    <w:rsid w:val="001E301F"/>
    <w:rsid w:val="002104C2"/>
    <w:rsid w:val="002275FD"/>
    <w:rsid w:val="00231E4F"/>
    <w:rsid w:val="00237E0E"/>
    <w:rsid w:val="002445DB"/>
    <w:rsid w:val="002478AB"/>
    <w:rsid w:val="00251692"/>
    <w:rsid w:val="00251E27"/>
    <w:rsid w:val="00260E53"/>
    <w:rsid w:val="00260EF9"/>
    <w:rsid w:val="0026191C"/>
    <w:rsid w:val="00262FC7"/>
    <w:rsid w:val="00263067"/>
    <w:rsid w:val="00264F1E"/>
    <w:rsid w:val="00266A50"/>
    <w:rsid w:val="002735DA"/>
    <w:rsid w:val="00277C6D"/>
    <w:rsid w:val="00291A84"/>
    <w:rsid w:val="002958DC"/>
    <w:rsid w:val="00295B46"/>
    <w:rsid w:val="002A30C3"/>
    <w:rsid w:val="002A622F"/>
    <w:rsid w:val="002D23A3"/>
    <w:rsid w:val="002D47CD"/>
    <w:rsid w:val="002D71A5"/>
    <w:rsid w:val="002E1024"/>
    <w:rsid w:val="002E4974"/>
    <w:rsid w:val="00306E83"/>
    <w:rsid w:val="003104DA"/>
    <w:rsid w:val="0031086B"/>
    <w:rsid w:val="00313AF1"/>
    <w:rsid w:val="00315F34"/>
    <w:rsid w:val="003170F4"/>
    <w:rsid w:val="003276C9"/>
    <w:rsid w:val="00330A16"/>
    <w:rsid w:val="00333A04"/>
    <w:rsid w:val="0034116C"/>
    <w:rsid w:val="00347B4D"/>
    <w:rsid w:val="003526D8"/>
    <w:rsid w:val="00360C68"/>
    <w:rsid w:val="00362E03"/>
    <w:rsid w:val="003661D7"/>
    <w:rsid w:val="00380EF5"/>
    <w:rsid w:val="0038151F"/>
    <w:rsid w:val="00390EE3"/>
    <w:rsid w:val="003A536F"/>
    <w:rsid w:val="003B2E93"/>
    <w:rsid w:val="003C099A"/>
    <w:rsid w:val="003D0628"/>
    <w:rsid w:val="003D0D83"/>
    <w:rsid w:val="003D49BC"/>
    <w:rsid w:val="003E0F0C"/>
    <w:rsid w:val="003E175F"/>
    <w:rsid w:val="003E2669"/>
    <w:rsid w:val="003F19CB"/>
    <w:rsid w:val="00423A4C"/>
    <w:rsid w:val="00425D50"/>
    <w:rsid w:val="00430A0C"/>
    <w:rsid w:val="0043722A"/>
    <w:rsid w:val="004437C7"/>
    <w:rsid w:val="00447183"/>
    <w:rsid w:val="00457969"/>
    <w:rsid w:val="004623FF"/>
    <w:rsid w:val="004657EE"/>
    <w:rsid w:val="00472E6A"/>
    <w:rsid w:val="004759F7"/>
    <w:rsid w:val="00482A58"/>
    <w:rsid w:val="00483598"/>
    <w:rsid w:val="00485CC5"/>
    <w:rsid w:val="004865F4"/>
    <w:rsid w:val="004A5276"/>
    <w:rsid w:val="004B322C"/>
    <w:rsid w:val="004C4CCF"/>
    <w:rsid w:val="004C5107"/>
    <w:rsid w:val="004D1324"/>
    <w:rsid w:val="004D3DF1"/>
    <w:rsid w:val="004D6100"/>
    <w:rsid w:val="004E0375"/>
    <w:rsid w:val="004F2110"/>
    <w:rsid w:val="00501C04"/>
    <w:rsid w:val="00505550"/>
    <w:rsid w:val="00507255"/>
    <w:rsid w:val="005074DD"/>
    <w:rsid w:val="005101AC"/>
    <w:rsid w:val="00522165"/>
    <w:rsid w:val="00540509"/>
    <w:rsid w:val="00544086"/>
    <w:rsid w:val="00555975"/>
    <w:rsid w:val="005633D5"/>
    <w:rsid w:val="00567143"/>
    <w:rsid w:val="00573E95"/>
    <w:rsid w:val="00575761"/>
    <w:rsid w:val="00584CF9"/>
    <w:rsid w:val="00587C95"/>
    <w:rsid w:val="00593F08"/>
    <w:rsid w:val="005A54D0"/>
    <w:rsid w:val="005A7A67"/>
    <w:rsid w:val="005B07C5"/>
    <w:rsid w:val="005D0FDC"/>
    <w:rsid w:val="005D499A"/>
    <w:rsid w:val="005F328D"/>
    <w:rsid w:val="00602B10"/>
    <w:rsid w:val="0060312D"/>
    <w:rsid w:val="00610188"/>
    <w:rsid w:val="00612EF7"/>
    <w:rsid w:val="00614ACF"/>
    <w:rsid w:val="0062201C"/>
    <w:rsid w:val="00626151"/>
    <w:rsid w:val="006345A5"/>
    <w:rsid w:val="006349AC"/>
    <w:rsid w:val="00643949"/>
    <w:rsid w:val="006465E8"/>
    <w:rsid w:val="00647694"/>
    <w:rsid w:val="00652468"/>
    <w:rsid w:val="006527AC"/>
    <w:rsid w:val="00654068"/>
    <w:rsid w:val="00670309"/>
    <w:rsid w:val="006727D6"/>
    <w:rsid w:val="00676AFA"/>
    <w:rsid w:val="00677BFA"/>
    <w:rsid w:val="00684AF5"/>
    <w:rsid w:val="00685C72"/>
    <w:rsid w:val="006A13B9"/>
    <w:rsid w:val="006A2A20"/>
    <w:rsid w:val="006B6E83"/>
    <w:rsid w:val="006C237E"/>
    <w:rsid w:val="006D050F"/>
    <w:rsid w:val="006D493B"/>
    <w:rsid w:val="006E1FD3"/>
    <w:rsid w:val="0070210F"/>
    <w:rsid w:val="007037DF"/>
    <w:rsid w:val="00727816"/>
    <w:rsid w:val="007311A9"/>
    <w:rsid w:val="00733D67"/>
    <w:rsid w:val="00755128"/>
    <w:rsid w:val="00757053"/>
    <w:rsid w:val="00757C92"/>
    <w:rsid w:val="0076076E"/>
    <w:rsid w:val="00774328"/>
    <w:rsid w:val="0077745D"/>
    <w:rsid w:val="00790FED"/>
    <w:rsid w:val="00797D29"/>
    <w:rsid w:val="007A1D64"/>
    <w:rsid w:val="007A6CBF"/>
    <w:rsid w:val="007A75FA"/>
    <w:rsid w:val="007A7FAA"/>
    <w:rsid w:val="007B5061"/>
    <w:rsid w:val="007B7DFF"/>
    <w:rsid w:val="007C776E"/>
    <w:rsid w:val="007D004E"/>
    <w:rsid w:val="007D41F3"/>
    <w:rsid w:val="007E332C"/>
    <w:rsid w:val="007E5D08"/>
    <w:rsid w:val="007F546F"/>
    <w:rsid w:val="00802C10"/>
    <w:rsid w:val="00806094"/>
    <w:rsid w:val="00820324"/>
    <w:rsid w:val="00820EF4"/>
    <w:rsid w:val="00823E52"/>
    <w:rsid w:val="008262A2"/>
    <w:rsid w:val="00826A6B"/>
    <w:rsid w:val="00830AC5"/>
    <w:rsid w:val="00836598"/>
    <w:rsid w:val="00860802"/>
    <w:rsid w:val="0088035C"/>
    <w:rsid w:val="00883F08"/>
    <w:rsid w:val="00884136"/>
    <w:rsid w:val="00885AB5"/>
    <w:rsid w:val="008873F9"/>
    <w:rsid w:val="008A0CDF"/>
    <w:rsid w:val="008A45A3"/>
    <w:rsid w:val="008B135A"/>
    <w:rsid w:val="008E1FF3"/>
    <w:rsid w:val="008E3F16"/>
    <w:rsid w:val="008E67EA"/>
    <w:rsid w:val="008E7ABF"/>
    <w:rsid w:val="008F077B"/>
    <w:rsid w:val="008F55C8"/>
    <w:rsid w:val="009015BE"/>
    <w:rsid w:val="00901A44"/>
    <w:rsid w:val="00911A30"/>
    <w:rsid w:val="009170AF"/>
    <w:rsid w:val="00920EDB"/>
    <w:rsid w:val="009439B8"/>
    <w:rsid w:val="00946B71"/>
    <w:rsid w:val="0095122C"/>
    <w:rsid w:val="00973EB0"/>
    <w:rsid w:val="009754C7"/>
    <w:rsid w:val="0097738C"/>
    <w:rsid w:val="009775F9"/>
    <w:rsid w:val="00977654"/>
    <w:rsid w:val="00977B46"/>
    <w:rsid w:val="0098741A"/>
    <w:rsid w:val="0098747A"/>
    <w:rsid w:val="00992E2A"/>
    <w:rsid w:val="00995EDA"/>
    <w:rsid w:val="00997334"/>
    <w:rsid w:val="00997948"/>
    <w:rsid w:val="00997BF7"/>
    <w:rsid w:val="009A04CE"/>
    <w:rsid w:val="009A32B4"/>
    <w:rsid w:val="009A4EA5"/>
    <w:rsid w:val="009A7497"/>
    <w:rsid w:val="009C0B6B"/>
    <w:rsid w:val="009D4C45"/>
    <w:rsid w:val="009D717B"/>
    <w:rsid w:val="009E08E8"/>
    <w:rsid w:val="009F2C92"/>
    <w:rsid w:val="00A04C23"/>
    <w:rsid w:val="00A053C7"/>
    <w:rsid w:val="00A06C3E"/>
    <w:rsid w:val="00A06EB7"/>
    <w:rsid w:val="00A10855"/>
    <w:rsid w:val="00A25161"/>
    <w:rsid w:val="00A263A8"/>
    <w:rsid w:val="00A34B9D"/>
    <w:rsid w:val="00A51AAA"/>
    <w:rsid w:val="00A641E6"/>
    <w:rsid w:val="00A67F4F"/>
    <w:rsid w:val="00A91D5C"/>
    <w:rsid w:val="00A955AE"/>
    <w:rsid w:val="00AB07C9"/>
    <w:rsid w:val="00AB2AB7"/>
    <w:rsid w:val="00AB3535"/>
    <w:rsid w:val="00AB476D"/>
    <w:rsid w:val="00AB5499"/>
    <w:rsid w:val="00AB7072"/>
    <w:rsid w:val="00AB7E0B"/>
    <w:rsid w:val="00AC6540"/>
    <w:rsid w:val="00AC76C9"/>
    <w:rsid w:val="00AD453D"/>
    <w:rsid w:val="00AD5CE1"/>
    <w:rsid w:val="00AE36A0"/>
    <w:rsid w:val="00AE4ED4"/>
    <w:rsid w:val="00AF3C40"/>
    <w:rsid w:val="00B073C0"/>
    <w:rsid w:val="00B26923"/>
    <w:rsid w:val="00B34052"/>
    <w:rsid w:val="00B34F77"/>
    <w:rsid w:val="00B36CE0"/>
    <w:rsid w:val="00B46098"/>
    <w:rsid w:val="00B5130B"/>
    <w:rsid w:val="00B64407"/>
    <w:rsid w:val="00B715C5"/>
    <w:rsid w:val="00B730B3"/>
    <w:rsid w:val="00B770A5"/>
    <w:rsid w:val="00B81C5F"/>
    <w:rsid w:val="00BA177A"/>
    <w:rsid w:val="00BA6AD8"/>
    <w:rsid w:val="00BA7E26"/>
    <w:rsid w:val="00BB1565"/>
    <w:rsid w:val="00BB2177"/>
    <w:rsid w:val="00BB70E4"/>
    <w:rsid w:val="00BD479B"/>
    <w:rsid w:val="00BF0C14"/>
    <w:rsid w:val="00C04FEC"/>
    <w:rsid w:val="00C10FCE"/>
    <w:rsid w:val="00C128E6"/>
    <w:rsid w:val="00C16815"/>
    <w:rsid w:val="00C26625"/>
    <w:rsid w:val="00C316FC"/>
    <w:rsid w:val="00C32CD3"/>
    <w:rsid w:val="00C61C9C"/>
    <w:rsid w:val="00C62577"/>
    <w:rsid w:val="00C650EF"/>
    <w:rsid w:val="00C66321"/>
    <w:rsid w:val="00C90CF4"/>
    <w:rsid w:val="00C928D2"/>
    <w:rsid w:val="00CA380F"/>
    <w:rsid w:val="00CB371C"/>
    <w:rsid w:val="00CB4259"/>
    <w:rsid w:val="00CB4856"/>
    <w:rsid w:val="00CB4AD7"/>
    <w:rsid w:val="00CC1240"/>
    <w:rsid w:val="00CE177E"/>
    <w:rsid w:val="00CF1924"/>
    <w:rsid w:val="00CF2A86"/>
    <w:rsid w:val="00CF38C7"/>
    <w:rsid w:val="00CF7960"/>
    <w:rsid w:val="00D01641"/>
    <w:rsid w:val="00D01E8E"/>
    <w:rsid w:val="00D15CC5"/>
    <w:rsid w:val="00D3449F"/>
    <w:rsid w:val="00D46249"/>
    <w:rsid w:val="00D51024"/>
    <w:rsid w:val="00D53758"/>
    <w:rsid w:val="00D5717E"/>
    <w:rsid w:val="00D60883"/>
    <w:rsid w:val="00D62CC2"/>
    <w:rsid w:val="00D70744"/>
    <w:rsid w:val="00D80ED6"/>
    <w:rsid w:val="00D81338"/>
    <w:rsid w:val="00D858A1"/>
    <w:rsid w:val="00D869CC"/>
    <w:rsid w:val="00D90C1E"/>
    <w:rsid w:val="00D92AB3"/>
    <w:rsid w:val="00D956B3"/>
    <w:rsid w:val="00DA6673"/>
    <w:rsid w:val="00DA769E"/>
    <w:rsid w:val="00DB0301"/>
    <w:rsid w:val="00DB5A7E"/>
    <w:rsid w:val="00DC4D80"/>
    <w:rsid w:val="00DD1251"/>
    <w:rsid w:val="00DD54F5"/>
    <w:rsid w:val="00DE039B"/>
    <w:rsid w:val="00DE20A5"/>
    <w:rsid w:val="00DF2021"/>
    <w:rsid w:val="00E06DFA"/>
    <w:rsid w:val="00E330B5"/>
    <w:rsid w:val="00E35577"/>
    <w:rsid w:val="00E41304"/>
    <w:rsid w:val="00E441C1"/>
    <w:rsid w:val="00E44459"/>
    <w:rsid w:val="00E46E47"/>
    <w:rsid w:val="00E52926"/>
    <w:rsid w:val="00E5343C"/>
    <w:rsid w:val="00E53A86"/>
    <w:rsid w:val="00E666E4"/>
    <w:rsid w:val="00E67B08"/>
    <w:rsid w:val="00E72604"/>
    <w:rsid w:val="00E82BED"/>
    <w:rsid w:val="00E85CA6"/>
    <w:rsid w:val="00E9210E"/>
    <w:rsid w:val="00E96CD9"/>
    <w:rsid w:val="00EB01EE"/>
    <w:rsid w:val="00EB34F2"/>
    <w:rsid w:val="00EB4F35"/>
    <w:rsid w:val="00EB5EC6"/>
    <w:rsid w:val="00EC3A2B"/>
    <w:rsid w:val="00EF09F3"/>
    <w:rsid w:val="00F00333"/>
    <w:rsid w:val="00F056AB"/>
    <w:rsid w:val="00F06AFE"/>
    <w:rsid w:val="00F22DC5"/>
    <w:rsid w:val="00F24699"/>
    <w:rsid w:val="00F3023D"/>
    <w:rsid w:val="00F411C4"/>
    <w:rsid w:val="00F443A5"/>
    <w:rsid w:val="00F45DEC"/>
    <w:rsid w:val="00F615AE"/>
    <w:rsid w:val="00F61C2F"/>
    <w:rsid w:val="00F70274"/>
    <w:rsid w:val="00F73440"/>
    <w:rsid w:val="00F85D75"/>
    <w:rsid w:val="00FB4A3C"/>
    <w:rsid w:val="00FC0206"/>
    <w:rsid w:val="00FC4892"/>
    <w:rsid w:val="00FD0808"/>
    <w:rsid w:val="00FD5805"/>
    <w:rsid w:val="00FD7798"/>
    <w:rsid w:val="00FE4418"/>
    <w:rsid w:val="00FE6095"/>
    <w:rsid w:val="00FE7777"/>
    <w:rsid w:val="00FF3664"/>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C2A369-917E-4D6B-BE90-BC56ED99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 w:type="paragraph" w:customStyle="1" w:styleId="BodyText-Append">
    <w:name w:val="Body Text - Append"/>
    <w:link w:val="BodyText-AppendChar"/>
    <w:rsid w:val="00505550"/>
    <w:pPr>
      <w:spacing w:before="240" w:after="240" w:line="240" w:lineRule="auto"/>
    </w:pPr>
    <w:rPr>
      <w:rFonts w:ascii="Times New Roman" w:eastAsia="Times New Roman" w:hAnsi="Times New Roman" w:cs="Times New Roman"/>
      <w:sz w:val="24"/>
      <w:szCs w:val="24"/>
    </w:rPr>
  </w:style>
  <w:style w:type="paragraph" w:customStyle="1" w:styleId="EntryFiledText">
    <w:name w:val="Entry Filed Text"/>
    <w:basedOn w:val="BodyText-Append"/>
    <w:link w:val="EntryFiledTextChar"/>
    <w:rsid w:val="00505550"/>
    <w:pPr>
      <w:spacing w:before="160" w:after="120"/>
    </w:pPr>
  </w:style>
  <w:style w:type="character" w:customStyle="1" w:styleId="BodyText-AppendChar">
    <w:name w:val="Body Text - Append Char"/>
    <w:link w:val="BodyText-Append"/>
    <w:rsid w:val="00505550"/>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5055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091">
      <w:bodyDiv w:val="1"/>
      <w:marLeft w:val="0"/>
      <w:marRight w:val="0"/>
      <w:marTop w:val="0"/>
      <w:marBottom w:val="0"/>
      <w:divBdr>
        <w:top w:val="none" w:sz="0" w:space="0" w:color="auto"/>
        <w:left w:val="none" w:sz="0" w:space="0" w:color="auto"/>
        <w:bottom w:val="none" w:sz="0" w:space="0" w:color="auto"/>
        <w:right w:val="none" w:sz="0" w:space="0" w:color="auto"/>
      </w:divBdr>
    </w:div>
    <w:div w:id="313729671">
      <w:bodyDiv w:val="1"/>
      <w:marLeft w:val="0"/>
      <w:marRight w:val="0"/>
      <w:marTop w:val="0"/>
      <w:marBottom w:val="0"/>
      <w:divBdr>
        <w:top w:val="none" w:sz="0" w:space="0" w:color="auto"/>
        <w:left w:val="none" w:sz="0" w:space="0" w:color="auto"/>
        <w:bottom w:val="none" w:sz="0" w:space="0" w:color="auto"/>
        <w:right w:val="none" w:sz="0" w:space="0" w:color="auto"/>
      </w:divBdr>
    </w:div>
    <w:div w:id="7835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q.deq.utah.gov"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q.deq.utah.go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genatkin@comcast.ne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E74B5"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E74B5"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E74B5"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E74B5"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E74B5"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E74B5"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E74B5"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E74B5" w:themeColor="accent1" w:themeShade="BF"/>
              <w:sz w:val="28"/>
              <w:szCs w:val="32"/>
            </w:rPr>
            <w:t>Contractor 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2"/>
  </w:compat>
  <w:rsids>
    <w:rsidRoot w:val="004C7B84"/>
    <w:rsid w:val="000D7799"/>
    <w:rsid w:val="001418A9"/>
    <w:rsid w:val="001473AF"/>
    <w:rsid w:val="001C65BB"/>
    <w:rsid w:val="00295B5F"/>
    <w:rsid w:val="002F18D3"/>
    <w:rsid w:val="00324E3B"/>
    <w:rsid w:val="003346A7"/>
    <w:rsid w:val="00356DA8"/>
    <w:rsid w:val="003A608B"/>
    <w:rsid w:val="003D4077"/>
    <w:rsid w:val="00432782"/>
    <w:rsid w:val="004C7B84"/>
    <w:rsid w:val="004F1C67"/>
    <w:rsid w:val="005B4D5E"/>
    <w:rsid w:val="00663856"/>
    <w:rsid w:val="00750C4E"/>
    <w:rsid w:val="009A5AF2"/>
    <w:rsid w:val="00AD23C9"/>
    <w:rsid w:val="00B572C8"/>
    <w:rsid w:val="00CD51B3"/>
    <w:rsid w:val="00E06744"/>
    <w:rsid w:val="00E25B57"/>
    <w:rsid w:val="00E549DB"/>
    <w:rsid w:val="00E75DDD"/>
    <w:rsid w:val="00F11ACC"/>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2BCD-F5F5-434D-80AA-F96767BB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20176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Linda</cp:lastModifiedBy>
  <cp:revision>2</cp:revision>
  <cp:lastPrinted>2016-07-28T15:39:00Z</cp:lastPrinted>
  <dcterms:created xsi:type="dcterms:W3CDTF">2018-03-05T21:20:00Z</dcterms:created>
  <dcterms:modified xsi:type="dcterms:W3CDTF">2018-03-05T21:20:00Z</dcterms:modified>
</cp:coreProperties>
</file>