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FFC" w:rsidRPr="00DF3526" w:rsidRDefault="00DC3C87" w:rsidP="00DF3526">
      <w:pPr>
        <w:shd w:val="clear" w:color="auto" w:fill="FFFFFF"/>
        <w:spacing w:after="0" w:line="240" w:lineRule="auto"/>
        <w:rPr>
          <w:rFonts w:ascii="Lucida Sans Unicode" w:eastAsia="Times New Roman" w:hAnsi="Lucida Sans Unicode" w:cs="Lucida Sans Unicode"/>
          <w:color w:val="393733"/>
          <w:sz w:val="18"/>
          <w:szCs w:val="18"/>
        </w:rPr>
      </w:pPr>
      <w:r w:rsidRPr="00DF3526">
        <w:rPr>
          <w:rFonts w:ascii="Lucida Sans Unicode" w:eastAsia="Times New Roman" w:hAnsi="Lucida Sans Unicode" w:cs="Lucida Sans Unicode"/>
          <w:color w:val="393733"/>
          <w:sz w:val="18"/>
          <w:szCs w:val="18"/>
        </w:rPr>
        <w:t>Weber County Engineering</w:t>
      </w:r>
    </w:p>
    <w:p w:rsidR="00DC3C87" w:rsidRPr="00DF3526" w:rsidRDefault="00DC3C87" w:rsidP="00DF3526">
      <w:pPr>
        <w:shd w:val="clear" w:color="auto" w:fill="FFFFFF"/>
        <w:spacing w:after="0" w:line="240" w:lineRule="auto"/>
        <w:rPr>
          <w:rFonts w:ascii="Lucida Sans Unicode" w:eastAsia="Times New Roman" w:hAnsi="Lucida Sans Unicode" w:cs="Lucida Sans Unicode"/>
          <w:color w:val="393733"/>
          <w:sz w:val="18"/>
          <w:szCs w:val="18"/>
        </w:rPr>
      </w:pPr>
      <w:r w:rsidRPr="00DF3526">
        <w:rPr>
          <w:rFonts w:ascii="Lucida Sans Unicode" w:eastAsia="Times New Roman" w:hAnsi="Lucida Sans Unicode" w:cs="Lucida Sans Unicode"/>
          <w:color w:val="393733"/>
          <w:sz w:val="18"/>
          <w:szCs w:val="18"/>
        </w:rPr>
        <w:t xml:space="preserve">Attn Chad </w:t>
      </w:r>
      <w:proofErr w:type="spellStart"/>
      <w:r w:rsidRPr="00DF3526">
        <w:rPr>
          <w:rFonts w:ascii="Lucida Sans Unicode" w:eastAsia="Times New Roman" w:hAnsi="Lucida Sans Unicode" w:cs="Lucida Sans Unicode"/>
          <w:color w:val="393733"/>
          <w:sz w:val="18"/>
          <w:szCs w:val="18"/>
        </w:rPr>
        <w:t>Myerhoffer</w:t>
      </w:r>
      <w:proofErr w:type="spellEnd"/>
    </w:p>
    <w:p w:rsidR="00DC3C87" w:rsidRDefault="00DC3C87" w:rsidP="00DF3526">
      <w:pPr>
        <w:shd w:val="clear" w:color="auto" w:fill="FFFFFF"/>
        <w:spacing w:after="0" w:line="240" w:lineRule="auto"/>
        <w:rPr>
          <w:rFonts w:ascii="Lucida Sans Unicode" w:eastAsia="Times New Roman" w:hAnsi="Lucida Sans Unicode" w:cs="Lucida Sans Unicode"/>
          <w:color w:val="393733"/>
          <w:sz w:val="18"/>
          <w:szCs w:val="18"/>
        </w:rPr>
      </w:pPr>
      <w:r>
        <w:rPr>
          <w:rFonts w:ascii="Lucida Sans Unicode" w:eastAsia="Times New Roman" w:hAnsi="Lucida Sans Unicode" w:cs="Lucida Sans Unicode"/>
          <w:color w:val="393733"/>
          <w:sz w:val="18"/>
          <w:szCs w:val="18"/>
        </w:rPr>
        <w:t xml:space="preserve">Re: Winslow Farr Jr. </w:t>
      </w:r>
      <w:r w:rsidR="00DF3526">
        <w:rPr>
          <w:rFonts w:ascii="Lucida Sans Unicode" w:eastAsia="Times New Roman" w:hAnsi="Lucida Sans Unicode" w:cs="Lucida Sans Unicode"/>
          <w:color w:val="393733"/>
          <w:sz w:val="18"/>
          <w:szCs w:val="18"/>
        </w:rPr>
        <w:t>Subdivision</w:t>
      </w:r>
    </w:p>
    <w:p w:rsidR="00DC3C87" w:rsidRDefault="00DC3C87" w:rsidP="008C6FFC">
      <w:pPr>
        <w:shd w:val="clear" w:color="auto" w:fill="FFFFFF"/>
        <w:spacing w:before="100" w:beforeAutospacing="1" w:after="150" w:line="240" w:lineRule="auto"/>
        <w:rPr>
          <w:rFonts w:ascii="Lucida Sans Unicode" w:eastAsia="Times New Roman" w:hAnsi="Lucida Sans Unicode" w:cs="Lucida Sans Unicode"/>
          <w:color w:val="393733"/>
          <w:sz w:val="18"/>
          <w:szCs w:val="18"/>
        </w:rPr>
      </w:pPr>
      <w:r>
        <w:rPr>
          <w:rFonts w:ascii="Lucida Sans Unicode" w:eastAsia="Times New Roman" w:hAnsi="Lucida Sans Unicode" w:cs="Lucida Sans Unicode"/>
          <w:color w:val="393733"/>
          <w:sz w:val="18"/>
          <w:szCs w:val="18"/>
        </w:rPr>
        <w:t>Chad</w:t>
      </w:r>
    </w:p>
    <w:p w:rsidR="00DC3C87" w:rsidRDefault="008C6FFC" w:rsidP="008C6FFC">
      <w:pPr>
        <w:numPr>
          <w:ilvl w:val="0"/>
          <w:numId w:val="1"/>
        </w:numPr>
        <w:shd w:val="clear" w:color="auto" w:fill="FFFFFF"/>
        <w:spacing w:before="100" w:beforeAutospacing="1" w:after="100" w:afterAutospacing="1" w:line="240" w:lineRule="auto"/>
        <w:ind w:left="150"/>
        <w:rPr>
          <w:rFonts w:ascii="Lucida Sans Unicode" w:eastAsia="Times New Roman" w:hAnsi="Lucida Sans Unicode" w:cs="Lucida Sans Unicode"/>
          <w:color w:val="393733"/>
          <w:sz w:val="18"/>
          <w:szCs w:val="18"/>
        </w:rPr>
      </w:pPr>
      <w:r w:rsidRPr="008C6FFC">
        <w:rPr>
          <w:rFonts w:ascii="Lucida Sans Unicode" w:eastAsia="Times New Roman" w:hAnsi="Lucida Sans Unicode" w:cs="Lucida Sans Unicode"/>
          <w:color w:val="393733"/>
          <w:sz w:val="18"/>
          <w:szCs w:val="18"/>
        </w:rPr>
        <w:t>I was asked to see if I couldn't review this to help with getting this on the next agenda so I am quickly going through items to point out some of the larger issues that I see.  Some of the items from Dana's earlier review may still apply and if there is someone else in our department that is reviewing this those items will apply as well.</w:t>
      </w:r>
      <w:r w:rsidR="00DC3C87">
        <w:rPr>
          <w:rFonts w:ascii="Lucida Sans Unicode" w:eastAsia="Times New Roman" w:hAnsi="Lucida Sans Unicode" w:cs="Lucida Sans Unicode"/>
          <w:color w:val="393733"/>
          <w:sz w:val="18"/>
          <w:szCs w:val="18"/>
        </w:rPr>
        <w:t xml:space="preserve"> </w:t>
      </w:r>
    </w:p>
    <w:p w:rsidR="008C6FFC" w:rsidRPr="008C6FFC" w:rsidRDefault="00DC3C87" w:rsidP="00DC3C87">
      <w:pPr>
        <w:numPr>
          <w:ilvl w:val="1"/>
          <w:numId w:val="1"/>
        </w:numPr>
        <w:shd w:val="clear" w:color="auto" w:fill="FFFFFF"/>
        <w:spacing w:before="100" w:beforeAutospacing="1" w:after="100" w:afterAutospacing="1" w:line="240" w:lineRule="auto"/>
        <w:rPr>
          <w:rFonts w:ascii="Lucida Sans Unicode" w:eastAsia="Times New Roman" w:hAnsi="Lucida Sans Unicode" w:cs="Lucida Sans Unicode"/>
          <w:color w:val="393733"/>
          <w:sz w:val="18"/>
          <w:szCs w:val="18"/>
        </w:rPr>
      </w:pPr>
      <w:r w:rsidRPr="00DC3C87">
        <w:rPr>
          <w:rFonts w:ascii="Lucida Sans Unicode" w:eastAsia="Times New Roman" w:hAnsi="Lucida Sans Unicode" w:cs="Lucida Sans Unicode"/>
          <w:color w:val="2E74B5" w:themeColor="accent1" w:themeShade="BF"/>
          <w:sz w:val="18"/>
          <w:szCs w:val="18"/>
        </w:rPr>
        <w:t>Thank you</w:t>
      </w:r>
      <w:r>
        <w:rPr>
          <w:rFonts w:ascii="Lucida Sans Unicode" w:eastAsia="Times New Roman" w:hAnsi="Lucida Sans Unicode" w:cs="Lucida Sans Unicode"/>
          <w:color w:val="2E74B5" w:themeColor="accent1" w:themeShade="BF"/>
          <w:sz w:val="18"/>
          <w:szCs w:val="18"/>
        </w:rPr>
        <w:t>.</w:t>
      </w:r>
      <w:r w:rsidR="00DF3526">
        <w:rPr>
          <w:rFonts w:ascii="Lucida Sans Unicode" w:eastAsia="Times New Roman" w:hAnsi="Lucida Sans Unicode" w:cs="Lucida Sans Unicode"/>
          <w:color w:val="2E74B5" w:themeColor="accent1" w:themeShade="BF"/>
          <w:sz w:val="18"/>
          <w:szCs w:val="18"/>
        </w:rPr>
        <w:t xml:space="preserve"> We appreciate you jumping on this.</w:t>
      </w:r>
    </w:p>
    <w:p w:rsidR="00DC3C87" w:rsidRPr="00DC3C87" w:rsidRDefault="008C6FFC" w:rsidP="008C6FFC">
      <w:pPr>
        <w:numPr>
          <w:ilvl w:val="0"/>
          <w:numId w:val="1"/>
        </w:numPr>
        <w:shd w:val="clear" w:color="auto" w:fill="FFFFFF"/>
        <w:spacing w:before="100" w:beforeAutospacing="1" w:after="100" w:afterAutospacing="1" w:line="240" w:lineRule="auto"/>
        <w:ind w:left="150"/>
        <w:rPr>
          <w:rFonts w:ascii="Lucida Sans Unicode" w:eastAsia="Times New Roman" w:hAnsi="Lucida Sans Unicode" w:cs="Lucida Sans Unicode"/>
          <w:color w:val="2E74B5" w:themeColor="accent1" w:themeShade="BF"/>
          <w:sz w:val="18"/>
          <w:szCs w:val="18"/>
        </w:rPr>
      </w:pPr>
      <w:r w:rsidRPr="008C6FFC">
        <w:rPr>
          <w:rFonts w:ascii="Lucida Sans Unicode" w:eastAsia="Times New Roman" w:hAnsi="Lucida Sans Unicode" w:cs="Lucida Sans Unicode"/>
          <w:color w:val="393733"/>
          <w:sz w:val="18"/>
          <w:szCs w:val="18"/>
        </w:rPr>
        <w:t>We will need improvement plans for the curb gutter and sidewalk, unless there is a deferral granted.  This will also need to address the storm drain.</w:t>
      </w:r>
      <w:r w:rsidR="00DC3C87">
        <w:rPr>
          <w:rFonts w:ascii="Lucida Sans Unicode" w:eastAsia="Times New Roman" w:hAnsi="Lucida Sans Unicode" w:cs="Lucida Sans Unicode"/>
          <w:color w:val="393733"/>
          <w:sz w:val="18"/>
          <w:szCs w:val="18"/>
        </w:rPr>
        <w:t xml:space="preserve"> </w:t>
      </w:r>
    </w:p>
    <w:p w:rsidR="008C6FFC" w:rsidRPr="008C6FFC" w:rsidRDefault="00DC3C87" w:rsidP="00DC3C87">
      <w:pPr>
        <w:numPr>
          <w:ilvl w:val="1"/>
          <w:numId w:val="1"/>
        </w:numPr>
        <w:shd w:val="clear" w:color="auto" w:fill="FFFFFF"/>
        <w:spacing w:before="100" w:beforeAutospacing="1" w:after="100" w:afterAutospacing="1" w:line="240" w:lineRule="auto"/>
        <w:rPr>
          <w:rFonts w:ascii="Lucida Sans Unicode" w:eastAsia="Times New Roman" w:hAnsi="Lucida Sans Unicode" w:cs="Lucida Sans Unicode"/>
          <w:color w:val="2E74B5" w:themeColor="accent1" w:themeShade="BF"/>
          <w:sz w:val="18"/>
          <w:szCs w:val="18"/>
        </w:rPr>
      </w:pPr>
      <w:r w:rsidRPr="00DC3C87">
        <w:rPr>
          <w:rFonts w:ascii="Lucida Sans Unicode" w:eastAsia="Times New Roman" w:hAnsi="Lucida Sans Unicode" w:cs="Lucida Sans Unicode"/>
          <w:color w:val="2E74B5" w:themeColor="accent1" w:themeShade="BF"/>
          <w:sz w:val="18"/>
          <w:szCs w:val="18"/>
        </w:rPr>
        <w:t>We are currently working on these plans and will provide a set for the County to review once Preliminary Approval for the development has been granted.</w:t>
      </w:r>
    </w:p>
    <w:p w:rsidR="008C6FFC" w:rsidRDefault="008C6FFC" w:rsidP="008C6FFC">
      <w:pPr>
        <w:numPr>
          <w:ilvl w:val="0"/>
          <w:numId w:val="1"/>
        </w:numPr>
        <w:shd w:val="clear" w:color="auto" w:fill="FFFFFF"/>
        <w:spacing w:before="100" w:beforeAutospacing="1" w:after="100" w:afterAutospacing="1" w:line="240" w:lineRule="auto"/>
        <w:ind w:left="150"/>
        <w:rPr>
          <w:rFonts w:ascii="Lucida Sans Unicode" w:eastAsia="Times New Roman" w:hAnsi="Lucida Sans Unicode" w:cs="Lucida Sans Unicode"/>
          <w:color w:val="393733"/>
          <w:sz w:val="18"/>
          <w:szCs w:val="18"/>
        </w:rPr>
      </w:pPr>
      <w:r w:rsidRPr="008C6FFC">
        <w:rPr>
          <w:rFonts w:ascii="Lucida Sans Unicode" w:eastAsia="Times New Roman" w:hAnsi="Lucida Sans Unicode" w:cs="Lucida Sans Unicode"/>
          <w:color w:val="393733"/>
          <w:sz w:val="18"/>
          <w:szCs w:val="18"/>
        </w:rPr>
        <w:t>I believe there is secondary water installed and I do not see it on the plan or the services to the lots.</w:t>
      </w:r>
    </w:p>
    <w:p w:rsidR="00DC3C87" w:rsidRPr="008C6FFC" w:rsidRDefault="00DC3C87" w:rsidP="00DC3C87">
      <w:pPr>
        <w:numPr>
          <w:ilvl w:val="1"/>
          <w:numId w:val="1"/>
        </w:numPr>
        <w:shd w:val="clear" w:color="auto" w:fill="FFFFFF"/>
        <w:spacing w:before="100" w:beforeAutospacing="1" w:after="100" w:afterAutospacing="1" w:line="240" w:lineRule="auto"/>
        <w:rPr>
          <w:rFonts w:ascii="Lucida Sans Unicode" w:eastAsia="Times New Roman" w:hAnsi="Lucida Sans Unicode" w:cs="Lucida Sans Unicode"/>
          <w:color w:val="2E74B5" w:themeColor="accent1" w:themeShade="BF"/>
          <w:sz w:val="18"/>
          <w:szCs w:val="18"/>
        </w:rPr>
      </w:pPr>
      <w:r w:rsidRPr="00DC3C87">
        <w:rPr>
          <w:rFonts w:ascii="Lucida Sans Unicode" w:eastAsia="Times New Roman" w:hAnsi="Lucida Sans Unicode" w:cs="Lucida Sans Unicode"/>
          <w:color w:val="2E74B5" w:themeColor="accent1" w:themeShade="BF"/>
          <w:sz w:val="18"/>
          <w:szCs w:val="18"/>
        </w:rPr>
        <w:t>We are working with the Irrigation company to determine the location, size and service lateral placement this information will be shown on the above mentioned improvement plans</w:t>
      </w:r>
    </w:p>
    <w:p w:rsidR="008C6FFC" w:rsidRDefault="008C6FFC" w:rsidP="008C6FFC">
      <w:pPr>
        <w:numPr>
          <w:ilvl w:val="0"/>
          <w:numId w:val="1"/>
        </w:numPr>
        <w:shd w:val="clear" w:color="auto" w:fill="FFFFFF"/>
        <w:spacing w:before="100" w:beforeAutospacing="1" w:after="100" w:afterAutospacing="1" w:line="240" w:lineRule="auto"/>
        <w:ind w:left="150"/>
        <w:rPr>
          <w:rFonts w:ascii="Lucida Sans Unicode" w:eastAsia="Times New Roman" w:hAnsi="Lucida Sans Unicode" w:cs="Lucida Sans Unicode"/>
          <w:color w:val="393733"/>
          <w:sz w:val="18"/>
          <w:szCs w:val="18"/>
        </w:rPr>
      </w:pPr>
      <w:r w:rsidRPr="008C6FFC">
        <w:rPr>
          <w:rFonts w:ascii="Lucida Sans Unicode" w:eastAsia="Times New Roman" w:hAnsi="Lucida Sans Unicode" w:cs="Lucida Sans Unicode"/>
          <w:color w:val="393733"/>
          <w:sz w:val="18"/>
          <w:szCs w:val="18"/>
        </w:rPr>
        <w:t>Each of the sewer connections are shown connected into Central Weber's mainline, we will need a letter from them stating that they are ok with that and they will need to conduct inspections on the laterals.</w:t>
      </w:r>
    </w:p>
    <w:p w:rsidR="00DC3C87" w:rsidRPr="008C6FFC" w:rsidRDefault="00DC3C87" w:rsidP="00DC3C87">
      <w:pPr>
        <w:numPr>
          <w:ilvl w:val="1"/>
          <w:numId w:val="1"/>
        </w:numPr>
        <w:shd w:val="clear" w:color="auto" w:fill="FFFFFF"/>
        <w:spacing w:before="100" w:beforeAutospacing="1" w:after="100" w:afterAutospacing="1" w:line="240" w:lineRule="auto"/>
        <w:rPr>
          <w:rFonts w:ascii="Lucida Sans Unicode" w:eastAsia="Times New Roman" w:hAnsi="Lucida Sans Unicode" w:cs="Lucida Sans Unicode"/>
          <w:color w:val="2E74B5" w:themeColor="accent1" w:themeShade="BF"/>
          <w:sz w:val="18"/>
          <w:szCs w:val="18"/>
        </w:rPr>
      </w:pPr>
      <w:r w:rsidRPr="00DC3C87">
        <w:rPr>
          <w:rFonts w:ascii="Lucida Sans Unicode" w:eastAsia="Times New Roman" w:hAnsi="Lucida Sans Unicode" w:cs="Lucida Sans Unicode"/>
          <w:color w:val="2E74B5" w:themeColor="accent1" w:themeShade="BF"/>
          <w:sz w:val="18"/>
          <w:szCs w:val="18"/>
        </w:rPr>
        <w:t>Will serve letters have been provided to the County, we will be submitting the above mentioned plans to Central Weber Sewer and will provide a letter of approval once granted.</w:t>
      </w:r>
    </w:p>
    <w:p w:rsidR="008C6FFC" w:rsidRDefault="008C6FFC" w:rsidP="008C6FFC">
      <w:pPr>
        <w:numPr>
          <w:ilvl w:val="0"/>
          <w:numId w:val="1"/>
        </w:numPr>
        <w:shd w:val="clear" w:color="auto" w:fill="FFFFFF"/>
        <w:spacing w:before="100" w:beforeAutospacing="1" w:after="100" w:afterAutospacing="1" w:line="240" w:lineRule="auto"/>
        <w:ind w:left="150"/>
        <w:rPr>
          <w:rFonts w:ascii="Lucida Sans Unicode" w:eastAsia="Times New Roman" w:hAnsi="Lucida Sans Unicode" w:cs="Lucida Sans Unicode"/>
          <w:color w:val="393733"/>
          <w:sz w:val="18"/>
          <w:szCs w:val="18"/>
        </w:rPr>
      </w:pPr>
      <w:r w:rsidRPr="008C6FFC">
        <w:rPr>
          <w:rFonts w:ascii="Lucida Sans Unicode" w:eastAsia="Times New Roman" w:hAnsi="Lucida Sans Unicode" w:cs="Lucida Sans Unicode"/>
          <w:color w:val="393733"/>
          <w:sz w:val="18"/>
          <w:szCs w:val="18"/>
        </w:rPr>
        <w:t>The property will need to be annexed into Central Weber's Sewer Improvement District.</w:t>
      </w:r>
    </w:p>
    <w:p w:rsidR="00DC3C87" w:rsidRPr="008C6FFC" w:rsidRDefault="001A3D85" w:rsidP="00DC3C87">
      <w:pPr>
        <w:numPr>
          <w:ilvl w:val="1"/>
          <w:numId w:val="1"/>
        </w:numPr>
        <w:shd w:val="clear" w:color="auto" w:fill="FFFFFF"/>
        <w:spacing w:before="100" w:beforeAutospacing="1" w:after="100" w:afterAutospacing="1" w:line="240" w:lineRule="auto"/>
        <w:rPr>
          <w:rFonts w:ascii="Lucida Sans Unicode" w:eastAsia="Times New Roman" w:hAnsi="Lucida Sans Unicode" w:cs="Lucida Sans Unicode"/>
          <w:color w:val="2E74B5" w:themeColor="accent1" w:themeShade="BF"/>
          <w:sz w:val="18"/>
          <w:szCs w:val="18"/>
        </w:rPr>
      </w:pPr>
      <w:r w:rsidRPr="001A3D85">
        <w:rPr>
          <w:rFonts w:ascii="Lucida Sans Unicode" w:eastAsia="Times New Roman" w:hAnsi="Lucida Sans Unicode" w:cs="Lucida Sans Unicode"/>
          <w:color w:val="2E74B5" w:themeColor="accent1" w:themeShade="BF"/>
          <w:sz w:val="18"/>
          <w:szCs w:val="18"/>
        </w:rPr>
        <w:t>Along with the improvement plan we are completing an Annexation plat for the Sewer district to incorporate these parcels into the district. This will be approved and completed prior to final approval of the development from the County.</w:t>
      </w:r>
    </w:p>
    <w:p w:rsidR="008C6FFC" w:rsidRDefault="008C6FFC" w:rsidP="008C6FFC">
      <w:pPr>
        <w:numPr>
          <w:ilvl w:val="0"/>
          <w:numId w:val="1"/>
        </w:numPr>
        <w:shd w:val="clear" w:color="auto" w:fill="FFFFFF"/>
        <w:spacing w:before="100" w:beforeAutospacing="1" w:after="100" w:afterAutospacing="1" w:line="240" w:lineRule="auto"/>
        <w:ind w:left="150"/>
        <w:rPr>
          <w:rFonts w:ascii="Lucida Sans Unicode" w:eastAsia="Times New Roman" w:hAnsi="Lucida Sans Unicode" w:cs="Lucida Sans Unicode"/>
          <w:color w:val="393733"/>
          <w:sz w:val="18"/>
          <w:szCs w:val="18"/>
        </w:rPr>
      </w:pPr>
      <w:r w:rsidRPr="008C6FFC">
        <w:rPr>
          <w:rFonts w:ascii="Lucida Sans Unicode" w:eastAsia="Times New Roman" w:hAnsi="Lucida Sans Unicode" w:cs="Lucida Sans Unicode"/>
          <w:color w:val="393733"/>
          <w:sz w:val="18"/>
          <w:szCs w:val="18"/>
        </w:rPr>
        <w:t xml:space="preserve"> There will need to be </w:t>
      </w:r>
      <w:r w:rsidR="00DF3526" w:rsidRPr="008C6FFC">
        <w:rPr>
          <w:rFonts w:ascii="Lucida Sans Unicode" w:eastAsia="Times New Roman" w:hAnsi="Lucida Sans Unicode" w:cs="Lucida Sans Unicode"/>
          <w:color w:val="393733"/>
          <w:sz w:val="18"/>
          <w:szCs w:val="18"/>
        </w:rPr>
        <w:t>an easement</w:t>
      </w:r>
      <w:r w:rsidRPr="008C6FFC">
        <w:rPr>
          <w:rFonts w:ascii="Lucida Sans Unicode" w:eastAsia="Times New Roman" w:hAnsi="Lucida Sans Unicode" w:cs="Lucida Sans Unicode"/>
          <w:color w:val="393733"/>
          <w:sz w:val="18"/>
          <w:szCs w:val="18"/>
        </w:rPr>
        <w:t xml:space="preserve"> for the</w:t>
      </w:r>
      <w:bookmarkStart w:id="0" w:name="_GoBack"/>
      <w:bookmarkEnd w:id="0"/>
      <w:r w:rsidRPr="008C6FFC">
        <w:rPr>
          <w:rFonts w:ascii="Lucida Sans Unicode" w:eastAsia="Times New Roman" w:hAnsi="Lucida Sans Unicode" w:cs="Lucida Sans Unicode"/>
          <w:color w:val="393733"/>
          <w:sz w:val="18"/>
          <w:szCs w:val="18"/>
        </w:rPr>
        <w:t xml:space="preserve"> sewer on lot 110, there may already be record of one.  Please provide a letter from Central Weber that address their easement.</w:t>
      </w:r>
    </w:p>
    <w:p w:rsidR="00DC3C87" w:rsidRPr="008C6FFC" w:rsidRDefault="00DC3C87" w:rsidP="00DC3C87">
      <w:pPr>
        <w:numPr>
          <w:ilvl w:val="1"/>
          <w:numId w:val="1"/>
        </w:numPr>
        <w:shd w:val="clear" w:color="auto" w:fill="FFFFFF"/>
        <w:spacing w:before="100" w:beforeAutospacing="1" w:after="100" w:afterAutospacing="1" w:line="240" w:lineRule="auto"/>
        <w:rPr>
          <w:rFonts w:ascii="Lucida Sans Unicode" w:eastAsia="Times New Roman" w:hAnsi="Lucida Sans Unicode" w:cs="Lucida Sans Unicode"/>
          <w:color w:val="2E74B5" w:themeColor="accent1" w:themeShade="BF"/>
          <w:sz w:val="18"/>
          <w:szCs w:val="18"/>
        </w:rPr>
      </w:pPr>
      <w:r w:rsidRPr="00DC3C87">
        <w:rPr>
          <w:rFonts w:ascii="Lucida Sans Unicode" w:eastAsia="Times New Roman" w:hAnsi="Lucida Sans Unicode" w:cs="Lucida Sans Unicode"/>
          <w:color w:val="2E74B5" w:themeColor="accent1" w:themeShade="BF"/>
          <w:sz w:val="18"/>
          <w:szCs w:val="18"/>
        </w:rPr>
        <w:t>An Easement has already been recorded for this sewer line the location and recording information have been shown on the revised prelim</w:t>
      </w:r>
      <w:r w:rsidR="00DF3526">
        <w:rPr>
          <w:rFonts w:ascii="Lucida Sans Unicode" w:eastAsia="Times New Roman" w:hAnsi="Lucida Sans Unicode" w:cs="Lucida Sans Unicode"/>
          <w:color w:val="2E74B5" w:themeColor="accent1" w:themeShade="BF"/>
          <w:sz w:val="18"/>
          <w:szCs w:val="18"/>
        </w:rPr>
        <w:t>inary plan</w:t>
      </w:r>
      <w:r w:rsidRPr="00DC3C87">
        <w:rPr>
          <w:rFonts w:ascii="Lucida Sans Unicode" w:eastAsia="Times New Roman" w:hAnsi="Lucida Sans Unicode" w:cs="Lucida Sans Unicode"/>
          <w:color w:val="2E74B5" w:themeColor="accent1" w:themeShade="BF"/>
          <w:sz w:val="18"/>
          <w:szCs w:val="18"/>
        </w:rPr>
        <w:t xml:space="preserve"> </w:t>
      </w:r>
      <w:r>
        <w:rPr>
          <w:rFonts w:ascii="Lucida Sans Unicode" w:eastAsia="Times New Roman" w:hAnsi="Lucida Sans Unicode" w:cs="Lucida Sans Unicode"/>
          <w:color w:val="2E74B5" w:themeColor="accent1" w:themeShade="BF"/>
          <w:sz w:val="18"/>
          <w:szCs w:val="18"/>
        </w:rPr>
        <w:t xml:space="preserve">and </w:t>
      </w:r>
      <w:r w:rsidRPr="00DC3C87">
        <w:rPr>
          <w:rFonts w:ascii="Lucida Sans Unicode" w:eastAsia="Times New Roman" w:hAnsi="Lucida Sans Unicode" w:cs="Lucida Sans Unicode"/>
          <w:color w:val="2E74B5" w:themeColor="accent1" w:themeShade="BF"/>
          <w:sz w:val="18"/>
          <w:szCs w:val="18"/>
        </w:rPr>
        <w:t>will be shown on the final subdivision plat</w:t>
      </w:r>
    </w:p>
    <w:p w:rsidR="008C6FFC" w:rsidRDefault="008C6FFC" w:rsidP="008C6FFC">
      <w:pPr>
        <w:numPr>
          <w:ilvl w:val="0"/>
          <w:numId w:val="1"/>
        </w:numPr>
        <w:shd w:val="clear" w:color="auto" w:fill="FFFFFF"/>
        <w:spacing w:before="100" w:beforeAutospacing="1" w:after="100" w:afterAutospacing="1" w:line="240" w:lineRule="auto"/>
        <w:ind w:left="150"/>
        <w:rPr>
          <w:rFonts w:ascii="Lucida Sans Unicode" w:eastAsia="Times New Roman" w:hAnsi="Lucida Sans Unicode" w:cs="Lucida Sans Unicode"/>
          <w:color w:val="393733"/>
          <w:sz w:val="18"/>
          <w:szCs w:val="18"/>
        </w:rPr>
      </w:pPr>
      <w:r w:rsidRPr="008C6FFC">
        <w:rPr>
          <w:rFonts w:ascii="Lucida Sans Unicode" w:eastAsia="Times New Roman" w:hAnsi="Lucida Sans Unicode" w:cs="Lucida Sans Unicode"/>
          <w:color w:val="393733"/>
          <w:sz w:val="18"/>
          <w:szCs w:val="18"/>
        </w:rPr>
        <w:t>An excavation permit is required for all work done within the existing right-of-way.</w:t>
      </w:r>
    </w:p>
    <w:p w:rsidR="00DC3C87" w:rsidRPr="008C6FFC" w:rsidRDefault="00DC3C87" w:rsidP="00DC3C87">
      <w:pPr>
        <w:numPr>
          <w:ilvl w:val="1"/>
          <w:numId w:val="1"/>
        </w:numPr>
        <w:shd w:val="clear" w:color="auto" w:fill="FFFFFF"/>
        <w:spacing w:before="100" w:beforeAutospacing="1" w:after="100" w:afterAutospacing="1" w:line="240" w:lineRule="auto"/>
        <w:rPr>
          <w:rFonts w:ascii="Lucida Sans Unicode" w:eastAsia="Times New Roman" w:hAnsi="Lucida Sans Unicode" w:cs="Lucida Sans Unicode"/>
          <w:color w:val="2E74B5" w:themeColor="accent1" w:themeShade="BF"/>
          <w:sz w:val="18"/>
          <w:szCs w:val="18"/>
        </w:rPr>
      </w:pPr>
      <w:r w:rsidRPr="00DC3C87">
        <w:rPr>
          <w:rFonts w:ascii="Lucida Sans Unicode" w:eastAsia="Times New Roman" w:hAnsi="Lucida Sans Unicode" w:cs="Lucida Sans Unicode"/>
          <w:color w:val="2E74B5" w:themeColor="accent1" w:themeShade="BF"/>
          <w:sz w:val="18"/>
          <w:szCs w:val="18"/>
        </w:rPr>
        <w:t>The developer will coordinate with the County to ensure this is completed.</w:t>
      </w:r>
    </w:p>
    <w:p w:rsidR="008C6FFC" w:rsidRDefault="008C6FFC" w:rsidP="008C6FFC">
      <w:pPr>
        <w:numPr>
          <w:ilvl w:val="0"/>
          <w:numId w:val="1"/>
        </w:numPr>
        <w:shd w:val="clear" w:color="auto" w:fill="FFFFFF"/>
        <w:spacing w:before="100" w:beforeAutospacing="1" w:after="100" w:afterAutospacing="1" w:line="240" w:lineRule="auto"/>
        <w:ind w:left="150"/>
        <w:rPr>
          <w:rFonts w:ascii="Lucida Sans Unicode" w:eastAsia="Times New Roman" w:hAnsi="Lucida Sans Unicode" w:cs="Lucida Sans Unicode"/>
          <w:color w:val="393733"/>
          <w:sz w:val="18"/>
          <w:szCs w:val="18"/>
        </w:rPr>
      </w:pPr>
      <w:r w:rsidRPr="008C6FFC">
        <w:rPr>
          <w:rFonts w:ascii="Lucida Sans Unicode" w:eastAsia="Times New Roman" w:hAnsi="Lucida Sans Unicode" w:cs="Lucida Sans Unicode"/>
          <w:color w:val="393733"/>
          <w:sz w:val="18"/>
          <w:szCs w:val="18"/>
        </w:rPr>
        <w:t>All improvements need to be either installed or escrowed for prior to recording of the subdivision.</w:t>
      </w:r>
    </w:p>
    <w:p w:rsidR="00DC3C87" w:rsidRPr="008C6FFC" w:rsidRDefault="00DC3C87" w:rsidP="00DC3C87">
      <w:pPr>
        <w:numPr>
          <w:ilvl w:val="1"/>
          <w:numId w:val="1"/>
        </w:numPr>
        <w:shd w:val="clear" w:color="auto" w:fill="FFFFFF"/>
        <w:spacing w:before="100" w:beforeAutospacing="1" w:after="100" w:afterAutospacing="1" w:line="240" w:lineRule="auto"/>
        <w:rPr>
          <w:rFonts w:ascii="Lucida Sans Unicode" w:eastAsia="Times New Roman" w:hAnsi="Lucida Sans Unicode" w:cs="Lucida Sans Unicode"/>
          <w:color w:val="2E74B5" w:themeColor="accent1" w:themeShade="BF"/>
          <w:sz w:val="18"/>
          <w:szCs w:val="18"/>
        </w:rPr>
      </w:pPr>
      <w:r w:rsidRPr="00DC3C87">
        <w:rPr>
          <w:rFonts w:ascii="Lucida Sans Unicode" w:eastAsia="Times New Roman" w:hAnsi="Lucida Sans Unicode" w:cs="Lucida Sans Unicode"/>
          <w:color w:val="2E74B5" w:themeColor="accent1" w:themeShade="BF"/>
          <w:sz w:val="18"/>
          <w:szCs w:val="18"/>
        </w:rPr>
        <w:t>The developer will coordinate with the County to ensure this is completed.</w:t>
      </w:r>
    </w:p>
    <w:p w:rsidR="008C6FFC" w:rsidRDefault="008C6FFC" w:rsidP="008C6FFC">
      <w:pPr>
        <w:numPr>
          <w:ilvl w:val="0"/>
          <w:numId w:val="1"/>
        </w:numPr>
        <w:shd w:val="clear" w:color="auto" w:fill="FFFFFF"/>
        <w:spacing w:before="100" w:beforeAutospacing="1" w:after="100" w:afterAutospacing="1" w:line="240" w:lineRule="auto"/>
        <w:ind w:left="150"/>
        <w:rPr>
          <w:rFonts w:ascii="Lucida Sans Unicode" w:eastAsia="Times New Roman" w:hAnsi="Lucida Sans Unicode" w:cs="Lucida Sans Unicode"/>
          <w:color w:val="393733"/>
          <w:sz w:val="18"/>
          <w:szCs w:val="18"/>
        </w:rPr>
      </w:pPr>
      <w:r w:rsidRPr="008C6FFC">
        <w:rPr>
          <w:rFonts w:ascii="Lucida Sans Unicode" w:eastAsia="Times New Roman" w:hAnsi="Lucida Sans Unicode" w:cs="Lucida Sans Unicode"/>
          <w:color w:val="393733"/>
          <w:sz w:val="18"/>
          <w:szCs w:val="18"/>
        </w:rPr>
        <w:t>A Storm Water Construction Activity Permit is required for any construction that disturbs more than 5000 sq. ft. or 200 cu yds.</w:t>
      </w:r>
    </w:p>
    <w:p w:rsidR="00DC3C87" w:rsidRPr="008C6FFC" w:rsidRDefault="00DC3C87" w:rsidP="00DC3C87">
      <w:pPr>
        <w:numPr>
          <w:ilvl w:val="1"/>
          <w:numId w:val="1"/>
        </w:numPr>
        <w:shd w:val="clear" w:color="auto" w:fill="FFFFFF"/>
        <w:spacing w:before="100" w:beforeAutospacing="1" w:after="100" w:afterAutospacing="1" w:line="240" w:lineRule="auto"/>
        <w:rPr>
          <w:rFonts w:ascii="Lucida Sans Unicode" w:eastAsia="Times New Roman" w:hAnsi="Lucida Sans Unicode" w:cs="Lucida Sans Unicode"/>
          <w:color w:val="2E74B5" w:themeColor="accent1" w:themeShade="BF"/>
          <w:sz w:val="18"/>
          <w:szCs w:val="18"/>
        </w:rPr>
      </w:pPr>
      <w:r w:rsidRPr="00DC3C87">
        <w:rPr>
          <w:rFonts w:ascii="Lucida Sans Unicode" w:eastAsia="Times New Roman" w:hAnsi="Lucida Sans Unicode" w:cs="Lucida Sans Unicode"/>
          <w:color w:val="2E74B5" w:themeColor="accent1" w:themeShade="BF"/>
          <w:sz w:val="18"/>
          <w:szCs w:val="18"/>
        </w:rPr>
        <w:t xml:space="preserve">We will be preparing the plan and booklet required for SWPP with the above mentioned set and the developer will </w:t>
      </w:r>
      <w:r>
        <w:rPr>
          <w:rFonts w:ascii="Lucida Sans Unicode" w:eastAsia="Times New Roman" w:hAnsi="Lucida Sans Unicode" w:cs="Lucida Sans Unicode"/>
          <w:color w:val="2E74B5" w:themeColor="accent1" w:themeShade="BF"/>
          <w:sz w:val="18"/>
          <w:szCs w:val="18"/>
        </w:rPr>
        <w:t>coordinate with the county to ensure the permit from the state and County are in place prior to construction</w:t>
      </w:r>
    </w:p>
    <w:p w:rsidR="008C6FFC" w:rsidRDefault="008C6FFC" w:rsidP="008C6FFC">
      <w:pPr>
        <w:numPr>
          <w:ilvl w:val="0"/>
          <w:numId w:val="1"/>
        </w:numPr>
        <w:shd w:val="clear" w:color="auto" w:fill="FFFFFF"/>
        <w:spacing w:before="100" w:beforeAutospacing="1" w:after="100" w:afterAutospacing="1" w:line="240" w:lineRule="auto"/>
        <w:ind w:left="150"/>
        <w:rPr>
          <w:rFonts w:ascii="Lucida Sans Unicode" w:eastAsia="Times New Roman" w:hAnsi="Lucida Sans Unicode" w:cs="Lucida Sans Unicode"/>
          <w:color w:val="393733"/>
          <w:sz w:val="18"/>
          <w:szCs w:val="18"/>
        </w:rPr>
      </w:pPr>
      <w:r w:rsidRPr="008C6FFC">
        <w:rPr>
          <w:rFonts w:ascii="Lucida Sans Unicode" w:eastAsia="Times New Roman" w:hAnsi="Lucida Sans Unicode" w:cs="Lucida Sans Unicode"/>
          <w:color w:val="393733"/>
          <w:sz w:val="18"/>
          <w:szCs w:val="18"/>
        </w:rPr>
        <w:t>If construction activity will disturb more than an acre then a state permit will be required.  This includes the construction of the homes etc. on each lot.  Please provide information addressing the area that will be disturbed if it will be under an acre.</w:t>
      </w:r>
    </w:p>
    <w:p w:rsidR="00DC3C87" w:rsidRPr="008C6FFC" w:rsidRDefault="00DC3C87" w:rsidP="00DC3C87">
      <w:pPr>
        <w:numPr>
          <w:ilvl w:val="1"/>
          <w:numId w:val="1"/>
        </w:numPr>
        <w:shd w:val="clear" w:color="auto" w:fill="FFFFFF"/>
        <w:spacing w:before="100" w:beforeAutospacing="1" w:after="100" w:afterAutospacing="1" w:line="240" w:lineRule="auto"/>
        <w:rPr>
          <w:rFonts w:ascii="Lucida Sans Unicode" w:eastAsia="Times New Roman" w:hAnsi="Lucida Sans Unicode" w:cs="Lucida Sans Unicode"/>
          <w:color w:val="2E74B5" w:themeColor="accent1" w:themeShade="BF"/>
          <w:sz w:val="18"/>
          <w:szCs w:val="18"/>
        </w:rPr>
      </w:pPr>
      <w:r w:rsidRPr="00DC3C87">
        <w:rPr>
          <w:rFonts w:ascii="Lucida Sans Unicode" w:eastAsia="Times New Roman" w:hAnsi="Lucida Sans Unicode" w:cs="Lucida Sans Unicode"/>
          <w:color w:val="2E74B5" w:themeColor="accent1" w:themeShade="BF"/>
          <w:sz w:val="18"/>
          <w:szCs w:val="18"/>
        </w:rPr>
        <w:t xml:space="preserve">We will be preparing the plan and booklet required for SWPP with the above mentioned set and the developer will </w:t>
      </w:r>
      <w:r>
        <w:rPr>
          <w:rFonts w:ascii="Lucida Sans Unicode" w:eastAsia="Times New Roman" w:hAnsi="Lucida Sans Unicode" w:cs="Lucida Sans Unicode"/>
          <w:color w:val="2E74B5" w:themeColor="accent1" w:themeShade="BF"/>
          <w:sz w:val="18"/>
          <w:szCs w:val="18"/>
        </w:rPr>
        <w:t>coordinate with the county to ensure the permit from the state and County are in place prior to construction</w:t>
      </w:r>
    </w:p>
    <w:p w:rsidR="008C6FFC" w:rsidRDefault="008C6FFC" w:rsidP="008C6FFC">
      <w:pPr>
        <w:numPr>
          <w:ilvl w:val="0"/>
          <w:numId w:val="1"/>
        </w:numPr>
        <w:shd w:val="clear" w:color="auto" w:fill="FFFFFF"/>
        <w:spacing w:before="100" w:beforeAutospacing="1" w:after="100" w:afterAutospacing="1" w:line="240" w:lineRule="auto"/>
        <w:ind w:left="150"/>
        <w:rPr>
          <w:rFonts w:ascii="Lucida Sans Unicode" w:eastAsia="Times New Roman" w:hAnsi="Lucida Sans Unicode" w:cs="Lucida Sans Unicode"/>
          <w:color w:val="393733"/>
          <w:sz w:val="18"/>
          <w:szCs w:val="18"/>
        </w:rPr>
      </w:pPr>
      <w:r w:rsidRPr="008C6FFC">
        <w:rPr>
          <w:rFonts w:ascii="Lucida Sans Unicode" w:eastAsia="Times New Roman" w:hAnsi="Lucida Sans Unicode" w:cs="Lucida Sans Unicode"/>
          <w:color w:val="393733"/>
          <w:sz w:val="18"/>
          <w:szCs w:val="18"/>
        </w:rPr>
        <w:t>After all items have been addressed a wet stamped copy of the improvement drawings will be required.</w:t>
      </w:r>
    </w:p>
    <w:p w:rsidR="00DC3C87" w:rsidRPr="008C6FFC" w:rsidRDefault="00DC3C87" w:rsidP="00DC3C87">
      <w:pPr>
        <w:numPr>
          <w:ilvl w:val="1"/>
          <w:numId w:val="1"/>
        </w:numPr>
        <w:shd w:val="clear" w:color="auto" w:fill="FFFFFF"/>
        <w:spacing w:before="100" w:beforeAutospacing="1" w:after="100" w:afterAutospacing="1" w:line="240" w:lineRule="auto"/>
        <w:rPr>
          <w:rFonts w:ascii="Lucida Sans Unicode" w:eastAsia="Times New Roman" w:hAnsi="Lucida Sans Unicode" w:cs="Lucida Sans Unicode"/>
          <w:color w:val="2E74B5" w:themeColor="accent1" w:themeShade="BF"/>
          <w:sz w:val="18"/>
          <w:szCs w:val="18"/>
        </w:rPr>
      </w:pPr>
      <w:r w:rsidRPr="00DF3526">
        <w:rPr>
          <w:rFonts w:ascii="Lucida Sans Unicode" w:eastAsia="Times New Roman" w:hAnsi="Lucida Sans Unicode" w:cs="Lucida Sans Unicode"/>
          <w:color w:val="2E74B5" w:themeColor="accent1" w:themeShade="BF"/>
          <w:sz w:val="18"/>
          <w:szCs w:val="18"/>
        </w:rPr>
        <w:lastRenderedPageBreak/>
        <w:t>A wet stamped set will be provided once approved.</w:t>
      </w:r>
    </w:p>
    <w:p w:rsidR="008C6FFC" w:rsidRDefault="008C6FFC" w:rsidP="008C6FFC">
      <w:pPr>
        <w:numPr>
          <w:ilvl w:val="0"/>
          <w:numId w:val="1"/>
        </w:numPr>
        <w:shd w:val="clear" w:color="auto" w:fill="FFFFFF"/>
        <w:spacing w:before="100" w:beforeAutospacing="1" w:after="100" w:afterAutospacing="1" w:line="240" w:lineRule="auto"/>
        <w:ind w:left="150"/>
        <w:rPr>
          <w:rFonts w:ascii="Lucida Sans Unicode" w:eastAsia="Times New Roman" w:hAnsi="Lucida Sans Unicode" w:cs="Lucida Sans Unicode"/>
          <w:color w:val="393733"/>
          <w:sz w:val="18"/>
          <w:szCs w:val="18"/>
        </w:rPr>
      </w:pPr>
      <w:r w:rsidRPr="008C6FFC">
        <w:rPr>
          <w:rFonts w:ascii="Lucida Sans Unicode" w:eastAsia="Times New Roman" w:hAnsi="Lucida Sans Unicode" w:cs="Lucida Sans Unicode"/>
          <w:color w:val="393733"/>
          <w:sz w:val="18"/>
          <w:szCs w:val="18"/>
        </w:rPr>
        <w:t>An Estimate for improvements for a financial guarantee will need to be submitted and approved.</w:t>
      </w:r>
    </w:p>
    <w:p w:rsidR="00DF3526" w:rsidRPr="008C6FFC" w:rsidRDefault="00DF3526" w:rsidP="00DF3526">
      <w:pPr>
        <w:numPr>
          <w:ilvl w:val="1"/>
          <w:numId w:val="1"/>
        </w:numPr>
        <w:shd w:val="clear" w:color="auto" w:fill="FFFFFF"/>
        <w:spacing w:before="100" w:beforeAutospacing="1" w:after="100" w:afterAutospacing="1" w:line="240" w:lineRule="auto"/>
        <w:rPr>
          <w:rFonts w:ascii="Lucida Sans Unicode" w:eastAsia="Times New Roman" w:hAnsi="Lucida Sans Unicode" w:cs="Lucida Sans Unicode"/>
          <w:color w:val="2E74B5" w:themeColor="accent1" w:themeShade="BF"/>
          <w:sz w:val="18"/>
          <w:szCs w:val="18"/>
        </w:rPr>
      </w:pPr>
      <w:r w:rsidRPr="00DC3C87">
        <w:rPr>
          <w:rFonts w:ascii="Lucida Sans Unicode" w:eastAsia="Times New Roman" w:hAnsi="Lucida Sans Unicode" w:cs="Lucida Sans Unicode"/>
          <w:color w:val="2E74B5" w:themeColor="accent1" w:themeShade="BF"/>
          <w:sz w:val="18"/>
          <w:szCs w:val="18"/>
        </w:rPr>
        <w:t>The developer will coordinate with the County to ensure this is completed.</w:t>
      </w:r>
    </w:p>
    <w:p w:rsidR="008C6FFC" w:rsidRDefault="008C6FFC" w:rsidP="008C6FFC">
      <w:pPr>
        <w:numPr>
          <w:ilvl w:val="0"/>
          <w:numId w:val="1"/>
        </w:numPr>
        <w:shd w:val="clear" w:color="auto" w:fill="FFFFFF"/>
        <w:spacing w:before="100" w:beforeAutospacing="1" w:after="100" w:afterAutospacing="1" w:line="240" w:lineRule="auto"/>
        <w:ind w:left="150"/>
        <w:rPr>
          <w:rFonts w:ascii="Lucida Sans Unicode" w:eastAsia="Times New Roman" w:hAnsi="Lucida Sans Unicode" w:cs="Lucida Sans Unicode"/>
          <w:color w:val="393733"/>
          <w:sz w:val="18"/>
          <w:szCs w:val="18"/>
        </w:rPr>
      </w:pPr>
      <w:r w:rsidRPr="008C6FFC">
        <w:rPr>
          <w:rFonts w:ascii="Lucida Sans Unicode" w:eastAsia="Times New Roman" w:hAnsi="Lucida Sans Unicode" w:cs="Lucida Sans Unicode"/>
          <w:color w:val="393733"/>
          <w:sz w:val="18"/>
          <w:szCs w:val="18"/>
        </w:rPr>
        <w:t>Planning can address parcels A, B, C, and D.</w:t>
      </w:r>
    </w:p>
    <w:p w:rsidR="00DF3526" w:rsidRDefault="00DF3526" w:rsidP="00DF3526">
      <w:pPr>
        <w:numPr>
          <w:ilvl w:val="1"/>
          <w:numId w:val="1"/>
        </w:numPr>
        <w:shd w:val="clear" w:color="auto" w:fill="FFFFFF"/>
        <w:spacing w:before="100" w:beforeAutospacing="1" w:after="100" w:afterAutospacing="1" w:line="240" w:lineRule="auto"/>
        <w:rPr>
          <w:rFonts w:ascii="Lucida Sans Unicode" w:eastAsia="Times New Roman" w:hAnsi="Lucida Sans Unicode" w:cs="Lucida Sans Unicode"/>
          <w:color w:val="2E74B5" w:themeColor="accent1" w:themeShade="BF"/>
          <w:sz w:val="18"/>
          <w:szCs w:val="18"/>
        </w:rPr>
      </w:pPr>
      <w:r w:rsidRPr="00DF3526">
        <w:rPr>
          <w:rFonts w:ascii="Lucida Sans Unicode" w:eastAsia="Times New Roman" w:hAnsi="Lucida Sans Unicode" w:cs="Lucida Sans Unicode"/>
          <w:color w:val="2E74B5" w:themeColor="accent1" w:themeShade="BF"/>
          <w:sz w:val="18"/>
          <w:szCs w:val="18"/>
        </w:rPr>
        <w:t>We are working with planning to address these parcels.</w:t>
      </w:r>
    </w:p>
    <w:p w:rsidR="00DF3526" w:rsidRDefault="00DF3526" w:rsidP="00DF3526">
      <w:pPr>
        <w:shd w:val="clear" w:color="auto" w:fill="FFFFFF"/>
        <w:spacing w:before="100" w:beforeAutospacing="1" w:after="100" w:afterAutospacing="1" w:line="240" w:lineRule="auto"/>
        <w:rPr>
          <w:rFonts w:ascii="Lucida Sans Unicode" w:eastAsia="Times New Roman" w:hAnsi="Lucida Sans Unicode" w:cs="Lucida Sans Unicode"/>
          <w:color w:val="2E74B5" w:themeColor="accent1" w:themeShade="BF"/>
          <w:sz w:val="18"/>
          <w:szCs w:val="18"/>
        </w:rPr>
      </w:pPr>
    </w:p>
    <w:p w:rsidR="00DF3526" w:rsidRPr="00DF3526" w:rsidRDefault="00DF3526" w:rsidP="00DF3526">
      <w:pPr>
        <w:shd w:val="clear" w:color="auto" w:fill="FFFFFF"/>
        <w:spacing w:before="100" w:beforeAutospacing="1" w:after="150" w:line="240" w:lineRule="auto"/>
        <w:rPr>
          <w:rFonts w:ascii="Lucida Sans Unicode" w:eastAsia="Times New Roman" w:hAnsi="Lucida Sans Unicode" w:cs="Lucida Sans Unicode"/>
          <w:color w:val="393733"/>
          <w:sz w:val="18"/>
          <w:szCs w:val="18"/>
        </w:rPr>
      </w:pPr>
    </w:p>
    <w:p w:rsidR="00DF3526" w:rsidRPr="00DF3526" w:rsidRDefault="00DF3526" w:rsidP="00DF3526">
      <w:pPr>
        <w:shd w:val="clear" w:color="auto" w:fill="FFFFFF"/>
        <w:spacing w:before="100" w:beforeAutospacing="1" w:after="150" w:line="240" w:lineRule="auto"/>
        <w:rPr>
          <w:rFonts w:ascii="Lucida Sans Unicode" w:eastAsia="Times New Roman" w:hAnsi="Lucida Sans Unicode" w:cs="Lucida Sans Unicode"/>
          <w:color w:val="393733"/>
          <w:sz w:val="18"/>
          <w:szCs w:val="18"/>
        </w:rPr>
      </w:pPr>
      <w:r w:rsidRPr="00DF3526">
        <w:rPr>
          <w:rFonts w:ascii="Lucida Sans Unicode" w:eastAsia="Times New Roman" w:hAnsi="Lucida Sans Unicode" w:cs="Lucida Sans Unicode"/>
          <w:color w:val="393733"/>
          <w:sz w:val="18"/>
          <w:szCs w:val="18"/>
        </w:rPr>
        <w:t>Sincerely</w:t>
      </w:r>
    </w:p>
    <w:p w:rsidR="00DF3526" w:rsidRPr="00DF3526" w:rsidRDefault="00DF3526" w:rsidP="00DF3526">
      <w:pPr>
        <w:shd w:val="clear" w:color="auto" w:fill="FFFFFF"/>
        <w:spacing w:before="100" w:beforeAutospacing="1" w:after="150" w:line="240" w:lineRule="auto"/>
        <w:rPr>
          <w:rFonts w:ascii="Lucida Sans Unicode" w:eastAsia="Times New Roman" w:hAnsi="Lucida Sans Unicode" w:cs="Lucida Sans Unicode"/>
          <w:color w:val="393733"/>
          <w:sz w:val="18"/>
          <w:szCs w:val="18"/>
        </w:rPr>
      </w:pPr>
    </w:p>
    <w:p w:rsidR="00DF3526" w:rsidRPr="00DF3526" w:rsidRDefault="00DF3526" w:rsidP="00DF3526">
      <w:pPr>
        <w:shd w:val="clear" w:color="auto" w:fill="FFFFFF"/>
        <w:spacing w:before="100" w:beforeAutospacing="1" w:after="150" w:line="240" w:lineRule="auto"/>
        <w:rPr>
          <w:rFonts w:ascii="Lucida Sans Unicode" w:eastAsia="Times New Roman" w:hAnsi="Lucida Sans Unicode" w:cs="Lucida Sans Unicode"/>
          <w:color w:val="393733"/>
          <w:sz w:val="18"/>
          <w:szCs w:val="18"/>
        </w:rPr>
      </w:pPr>
      <w:r w:rsidRPr="00DF3526">
        <w:rPr>
          <w:rFonts w:ascii="Lucida Sans Unicode" w:eastAsia="Times New Roman" w:hAnsi="Lucida Sans Unicode" w:cs="Lucida Sans Unicode"/>
          <w:color w:val="393733"/>
          <w:sz w:val="18"/>
          <w:szCs w:val="18"/>
        </w:rPr>
        <w:t>Andy Hubbard P.L.S.</w:t>
      </w:r>
    </w:p>
    <w:p w:rsidR="00DF3526" w:rsidRPr="00DF3526" w:rsidRDefault="00DF3526" w:rsidP="00DF3526">
      <w:pPr>
        <w:shd w:val="clear" w:color="auto" w:fill="FFFFFF"/>
        <w:spacing w:before="100" w:beforeAutospacing="1" w:after="150" w:line="240" w:lineRule="auto"/>
        <w:rPr>
          <w:rFonts w:ascii="Lucida Sans Unicode" w:eastAsia="Times New Roman" w:hAnsi="Lucida Sans Unicode" w:cs="Lucida Sans Unicode"/>
          <w:color w:val="393733"/>
          <w:sz w:val="18"/>
          <w:szCs w:val="18"/>
        </w:rPr>
      </w:pPr>
      <w:r>
        <w:rPr>
          <w:rFonts w:ascii="Lucida Sans Unicode" w:eastAsia="Times New Roman" w:hAnsi="Lucida Sans Unicode" w:cs="Lucida Sans Unicode"/>
          <w:color w:val="393733"/>
          <w:sz w:val="18"/>
          <w:szCs w:val="18"/>
        </w:rPr>
        <w:t>Principal</w:t>
      </w:r>
    </w:p>
    <w:p w:rsidR="00DF3526" w:rsidRPr="008C6FFC" w:rsidRDefault="00DF3526" w:rsidP="00DF3526">
      <w:pPr>
        <w:shd w:val="clear" w:color="auto" w:fill="FFFFFF"/>
        <w:spacing w:before="100" w:beforeAutospacing="1" w:after="100" w:afterAutospacing="1" w:line="240" w:lineRule="auto"/>
        <w:rPr>
          <w:rFonts w:ascii="Lucida Sans Unicode" w:eastAsia="Times New Roman" w:hAnsi="Lucida Sans Unicode" w:cs="Lucida Sans Unicode"/>
          <w:color w:val="2E74B5" w:themeColor="accent1" w:themeShade="BF"/>
          <w:sz w:val="18"/>
          <w:szCs w:val="18"/>
        </w:rPr>
      </w:pPr>
    </w:p>
    <w:p w:rsidR="001F58A7" w:rsidRDefault="001F58A7"/>
    <w:sectPr w:rsidR="001F58A7" w:rsidSect="00F42D7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490B3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C6FFC"/>
    <w:rsid w:val="001A3D85"/>
    <w:rsid w:val="001F58A7"/>
    <w:rsid w:val="008C6FFC"/>
    <w:rsid w:val="00AA0759"/>
    <w:rsid w:val="00DC3C87"/>
    <w:rsid w:val="00DF3526"/>
    <w:rsid w:val="00F42D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D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C6FFC"/>
    <w:rPr>
      <w:b/>
      <w:bCs/>
    </w:rPr>
  </w:style>
  <w:style w:type="paragraph" w:styleId="NormalWeb">
    <w:name w:val="Normal (Web)"/>
    <w:basedOn w:val="Normal"/>
    <w:uiPriority w:val="99"/>
    <w:semiHidden/>
    <w:unhideWhenUsed/>
    <w:rsid w:val="008C6FFC"/>
    <w:pPr>
      <w:spacing w:before="100" w:beforeAutospacing="1" w:after="15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15632959">
      <w:bodyDiv w:val="1"/>
      <w:marLeft w:val="0"/>
      <w:marRight w:val="0"/>
      <w:marTop w:val="0"/>
      <w:marBottom w:val="0"/>
      <w:divBdr>
        <w:top w:val="none" w:sz="0" w:space="0" w:color="auto"/>
        <w:left w:val="none" w:sz="0" w:space="0" w:color="auto"/>
        <w:bottom w:val="none" w:sz="0" w:space="0" w:color="auto"/>
        <w:right w:val="none" w:sz="0" w:space="0" w:color="auto"/>
      </w:divBdr>
      <w:divsChild>
        <w:div w:id="604650253">
          <w:marLeft w:val="0"/>
          <w:marRight w:val="0"/>
          <w:marTop w:val="0"/>
          <w:marBottom w:val="0"/>
          <w:divBdr>
            <w:top w:val="none" w:sz="0" w:space="0" w:color="auto"/>
            <w:left w:val="none" w:sz="0" w:space="0" w:color="auto"/>
            <w:bottom w:val="none" w:sz="0" w:space="0" w:color="auto"/>
            <w:right w:val="none" w:sz="0" w:space="0" w:color="auto"/>
          </w:divBdr>
          <w:divsChild>
            <w:div w:id="801341416">
              <w:marLeft w:val="150"/>
              <w:marRight w:val="150"/>
              <w:marTop w:val="150"/>
              <w:marBottom w:val="150"/>
              <w:divBdr>
                <w:top w:val="none" w:sz="0" w:space="0" w:color="auto"/>
                <w:left w:val="none" w:sz="0" w:space="0" w:color="auto"/>
                <w:bottom w:val="none" w:sz="0" w:space="0" w:color="auto"/>
                <w:right w:val="none" w:sz="0" w:space="0" w:color="auto"/>
              </w:divBdr>
              <w:divsChild>
                <w:div w:id="144876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560</Words>
  <Characters>3194</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Hubbard</dc:creator>
  <cp:lastModifiedBy>rkippen</cp:lastModifiedBy>
  <cp:revision>2</cp:revision>
  <dcterms:created xsi:type="dcterms:W3CDTF">2016-04-11T15:15:00Z</dcterms:created>
  <dcterms:modified xsi:type="dcterms:W3CDTF">2016-04-11T15:15:00Z</dcterms:modified>
</cp:coreProperties>
</file>