
<file path=[Content_Types].xml><?xml version="1.0" encoding="utf-8"?>
<Types xmlns="http://schemas.openxmlformats.org/package/2006/content-types">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7"/>
        <w:gridCol w:w="2519"/>
        <w:gridCol w:w="265"/>
        <w:gridCol w:w="4345"/>
      </w:tblGrid>
      <w:tr w:rsidR="0048080C" w:rsidTr="009E32ED">
        <w:trPr>
          <w:trHeight w:val="440"/>
        </w:trPr>
        <w:tc>
          <w:tcPr>
            <w:tcW w:w="2447" w:type="dxa"/>
            <w:vAlign w:val="center"/>
            <w:hideMark/>
          </w:tcPr>
          <w:p w:rsidR="0048080C" w:rsidRDefault="0048080C">
            <w:pPr>
              <w:jc w:val="center"/>
              <w:rPr>
                <w:rFonts w:asciiTheme="majorHAnsi" w:hAnsiTheme="majorHAnsi"/>
                <w:b/>
                <w:sz w:val="28"/>
                <w:szCs w:val="28"/>
              </w:rPr>
            </w:pPr>
            <w:r>
              <w:rPr>
                <w:rFonts w:asciiTheme="majorHAnsi" w:hAnsiTheme="majorHAnsi"/>
                <w:b/>
                <w:noProof/>
                <w:sz w:val="28"/>
                <w:szCs w:val="28"/>
              </w:rPr>
              <w:drawing>
                <wp:inline distT="0" distB="0" distL="0" distR="0">
                  <wp:extent cx="1390015" cy="446405"/>
                  <wp:effectExtent l="19050" t="0" r="635" b="0"/>
                  <wp:docPr id="1"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C Logo.emf"/>
                          <pic:cNvPicPr>
                            <a:picLocks noChangeAspect="1" noChangeArrowheads="1"/>
                          </pic:cNvPicPr>
                        </pic:nvPicPr>
                        <pic:blipFill>
                          <a:blip r:embed="rId4" cstate="print"/>
                          <a:srcRect/>
                          <a:stretch>
                            <a:fillRect/>
                          </a:stretch>
                        </pic:blipFill>
                        <pic:spPr bwMode="auto">
                          <a:xfrm>
                            <a:off x="0" y="0"/>
                            <a:ext cx="1390015" cy="446405"/>
                          </a:xfrm>
                          <a:prstGeom prst="rect">
                            <a:avLst/>
                          </a:prstGeom>
                          <a:noFill/>
                          <a:ln w="9525">
                            <a:noFill/>
                            <a:miter lim="800000"/>
                            <a:headEnd/>
                            <a:tailEnd/>
                          </a:ln>
                        </pic:spPr>
                      </pic:pic>
                    </a:graphicData>
                  </a:graphic>
                </wp:inline>
              </w:drawing>
            </w:r>
          </w:p>
        </w:tc>
        <w:tc>
          <w:tcPr>
            <w:tcW w:w="7129" w:type="dxa"/>
            <w:gridSpan w:val="3"/>
            <w:vAlign w:val="center"/>
            <w:hideMark/>
          </w:tcPr>
          <w:p w:rsidR="0048080C" w:rsidRDefault="0048080C">
            <w:pPr>
              <w:rPr>
                <w:rFonts w:asciiTheme="majorHAnsi" w:hAnsiTheme="majorHAnsi"/>
                <w:i/>
              </w:rPr>
            </w:pPr>
            <w:r>
              <w:rPr>
                <w:rFonts w:asciiTheme="majorHAnsi" w:hAnsiTheme="majorHAnsi"/>
                <w:b/>
                <w:sz w:val="28"/>
                <w:szCs w:val="28"/>
              </w:rPr>
              <w:t>Code Enforcement</w:t>
            </w:r>
          </w:p>
          <w:p w:rsidR="0048080C" w:rsidRDefault="0048080C">
            <w:pPr>
              <w:rPr>
                <w:i/>
              </w:rPr>
            </w:pPr>
            <w:r>
              <w:rPr>
                <w:rFonts w:asciiTheme="majorHAnsi" w:hAnsiTheme="majorHAnsi"/>
                <w:i/>
              </w:rPr>
              <w:t>Weber County Planning Division</w:t>
            </w:r>
          </w:p>
        </w:tc>
      </w:tr>
      <w:tr w:rsidR="0048080C" w:rsidTr="009E32ED">
        <w:trPr>
          <w:trHeight w:val="160"/>
        </w:trPr>
        <w:sdt>
          <w:sdtPr>
            <w:rPr>
              <w:rFonts w:asciiTheme="majorHAnsi" w:hAnsiTheme="majorHAnsi"/>
              <w:b/>
              <w:color w:val="FFFFFF" w:themeColor="background1"/>
              <w:sz w:val="24"/>
              <w:szCs w:val="24"/>
            </w:rPr>
            <w:id w:val="682289047"/>
            <w:lock w:val="contentLocked"/>
            <w:placeholder>
              <w:docPart w:val="4DA18AB946EF48D98BF81BE880A48D91"/>
            </w:placeholder>
            <w:text/>
          </w:sdtPr>
          <w:sdtContent>
            <w:tc>
              <w:tcPr>
                <w:tcW w:w="9576" w:type="dxa"/>
                <w:gridSpan w:val="4"/>
                <w:shd w:val="clear" w:color="auto" w:fill="808080" w:themeFill="background1" w:themeFillShade="80"/>
                <w:hideMark/>
              </w:tcPr>
              <w:p w:rsidR="0048080C" w:rsidRDefault="0048080C">
                <w:pPr>
                  <w:rPr>
                    <w:rFonts w:asciiTheme="majorHAnsi" w:hAnsiTheme="majorHAnsi"/>
                    <w:b/>
                    <w:color w:val="FFFFFF" w:themeColor="background1"/>
                    <w:sz w:val="24"/>
                    <w:szCs w:val="24"/>
                  </w:rPr>
                </w:pPr>
                <w:r>
                  <w:rPr>
                    <w:rFonts w:asciiTheme="majorHAnsi" w:hAnsiTheme="majorHAnsi"/>
                    <w:b/>
                    <w:color w:val="FFFFFF" w:themeColor="background1"/>
                    <w:sz w:val="24"/>
                    <w:szCs w:val="24"/>
                  </w:rPr>
                  <w:t>Synopsis</w:t>
                </w:r>
              </w:p>
            </w:tc>
          </w:sdtContent>
        </w:sdt>
      </w:tr>
      <w:tr w:rsidR="0048080C" w:rsidTr="009E32ED">
        <w:trPr>
          <w:trHeight w:val="160"/>
        </w:trPr>
        <w:tc>
          <w:tcPr>
            <w:tcW w:w="4966" w:type="dxa"/>
            <w:gridSpan w:val="2"/>
            <w:shd w:val="clear" w:color="auto" w:fill="D9D9D9" w:themeFill="background1" w:themeFillShade="D9"/>
            <w:vAlign w:val="center"/>
            <w:hideMark/>
          </w:tcPr>
          <w:p w:rsidR="0048080C" w:rsidRDefault="0048080C">
            <w:pPr>
              <w:rPr>
                <w:rFonts w:asciiTheme="majorHAnsi" w:hAnsiTheme="majorHAnsi"/>
                <w:b/>
                <w:color w:val="404040" w:themeColor="text1" w:themeTint="BF"/>
              </w:rPr>
            </w:pPr>
            <w:r>
              <w:rPr>
                <w:rFonts w:asciiTheme="majorHAnsi" w:hAnsiTheme="majorHAnsi"/>
                <w:b/>
                <w:color w:val="404040" w:themeColor="text1" w:themeTint="BF"/>
              </w:rPr>
              <w:t>Basic Information</w:t>
            </w:r>
          </w:p>
        </w:tc>
        <w:tc>
          <w:tcPr>
            <w:tcW w:w="265" w:type="dxa"/>
            <w:vMerge w:val="restart"/>
          </w:tcPr>
          <w:p w:rsidR="0048080C" w:rsidRDefault="0048080C">
            <w:pPr>
              <w:jc w:val="center"/>
              <w:rPr>
                <w:b/>
                <w:noProof/>
                <w:sz w:val="20"/>
                <w:szCs w:val="20"/>
              </w:rPr>
            </w:pPr>
          </w:p>
        </w:tc>
        <w:tc>
          <w:tcPr>
            <w:tcW w:w="4345" w:type="dxa"/>
            <w:hideMark/>
          </w:tcPr>
          <w:sdt>
            <w:sdtPr>
              <w:rPr>
                <w:b/>
                <w:sz w:val="20"/>
                <w:szCs w:val="20"/>
              </w:rPr>
              <w:id w:val="682289023"/>
              <w:placeholder>
                <w:docPart w:val="6D99D9E254CC4EECA3CE41B454506606"/>
              </w:placeholder>
              <w:text/>
            </w:sdtPr>
            <w:sdtContent>
              <w:p w:rsidR="0048080C" w:rsidRDefault="0048080C">
                <w:pPr>
                  <w:jc w:val="center"/>
                  <w:rPr>
                    <w:b/>
                    <w:noProof/>
                    <w:sz w:val="20"/>
                    <w:szCs w:val="20"/>
                  </w:rPr>
                </w:pPr>
                <w:r>
                  <w:rPr>
                    <w:b/>
                    <w:sz w:val="20"/>
                    <w:szCs w:val="20"/>
                  </w:rPr>
                  <w:t>Violation</w:t>
                </w:r>
              </w:p>
            </w:sdtContent>
          </w:sdt>
        </w:tc>
      </w:tr>
      <w:tr w:rsidR="0048080C" w:rsidTr="009E32ED">
        <w:trPr>
          <w:trHeight w:val="160"/>
        </w:trPr>
        <w:tc>
          <w:tcPr>
            <w:tcW w:w="4966" w:type="dxa"/>
            <w:gridSpan w:val="2"/>
            <w:hideMark/>
          </w:tcPr>
          <w:p w:rsidR="0048080C" w:rsidRDefault="0048080C">
            <w:pPr>
              <w:rPr>
                <w:sz w:val="20"/>
                <w:szCs w:val="20"/>
              </w:rPr>
            </w:pPr>
            <w:r>
              <w:rPr>
                <w:b/>
                <w:sz w:val="20"/>
                <w:szCs w:val="20"/>
              </w:rPr>
              <w:t>Type of Violation:</w:t>
            </w:r>
            <w:r>
              <w:rPr>
                <w:sz w:val="20"/>
                <w:szCs w:val="20"/>
              </w:rPr>
              <w:t xml:space="preserve"> 1. Junk, 2, No Conditional Use</w:t>
            </w:r>
          </w:p>
        </w:tc>
        <w:tc>
          <w:tcPr>
            <w:tcW w:w="0" w:type="auto"/>
            <w:vMerge/>
            <w:vAlign w:val="center"/>
            <w:hideMark/>
          </w:tcPr>
          <w:p w:rsidR="0048080C" w:rsidRDefault="0048080C">
            <w:pPr>
              <w:rPr>
                <w:b/>
                <w:noProof/>
                <w:sz w:val="20"/>
                <w:szCs w:val="20"/>
              </w:rPr>
            </w:pPr>
          </w:p>
        </w:tc>
        <w:tc>
          <w:tcPr>
            <w:tcW w:w="0" w:type="auto"/>
            <w:vMerge w:val="restart"/>
            <w:vAlign w:val="center"/>
            <w:hideMark/>
          </w:tcPr>
          <w:p w:rsidR="0048080C" w:rsidRDefault="0048080C">
            <w:pPr>
              <w:jc w:val="center"/>
              <w:rPr>
                <w:noProof/>
                <w:sz w:val="20"/>
                <w:szCs w:val="20"/>
              </w:rPr>
            </w:pPr>
            <w:r>
              <w:rPr>
                <w:noProof/>
                <w:sz w:val="20"/>
                <w:szCs w:val="20"/>
              </w:rPr>
              <w:drawing>
                <wp:inline distT="0" distB="0" distL="0" distR="0">
                  <wp:extent cx="1217106" cy="914400"/>
                  <wp:effectExtent l="19050" t="0" r="2094" b="0"/>
                  <wp:docPr id="2" name="Picture 1" descr="10122014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2014 007"/>
                          <pic:cNvPicPr>
                            <a:picLocks noChangeAspect="1" noChangeArrowheads="1"/>
                          </pic:cNvPicPr>
                        </pic:nvPicPr>
                        <pic:blipFill>
                          <a:blip r:embed="rId5" cstate="print"/>
                          <a:srcRect/>
                          <a:stretch>
                            <a:fillRect/>
                          </a:stretch>
                        </pic:blipFill>
                        <pic:spPr bwMode="auto">
                          <a:xfrm>
                            <a:off x="0" y="0"/>
                            <a:ext cx="1216893" cy="914240"/>
                          </a:xfrm>
                          <a:prstGeom prst="rect">
                            <a:avLst/>
                          </a:prstGeom>
                          <a:noFill/>
                          <a:ln w="9525">
                            <a:noFill/>
                            <a:miter lim="800000"/>
                            <a:headEnd/>
                            <a:tailEnd/>
                          </a:ln>
                        </pic:spPr>
                      </pic:pic>
                    </a:graphicData>
                  </a:graphic>
                </wp:inline>
              </w:drawing>
            </w:r>
            <w:r>
              <w:rPr>
                <w:noProof/>
              </w:rPr>
              <w:t xml:space="preserve">  </w:t>
            </w:r>
            <w:r>
              <w:rPr>
                <w:noProof/>
                <w:szCs w:val="20"/>
              </w:rPr>
              <w:t xml:space="preserve"> </w:t>
            </w:r>
            <w:r>
              <w:rPr>
                <w:noProof/>
                <w:sz w:val="20"/>
                <w:szCs w:val="20"/>
              </w:rPr>
              <w:drawing>
                <wp:inline distT="0" distB="0" distL="0" distR="0">
                  <wp:extent cx="1265555" cy="951230"/>
                  <wp:effectExtent l="19050" t="0" r="0" b="0"/>
                  <wp:docPr id="3" name="Picture 2" descr="10122014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22014 001"/>
                          <pic:cNvPicPr>
                            <a:picLocks noChangeAspect="1" noChangeArrowheads="1"/>
                          </pic:cNvPicPr>
                        </pic:nvPicPr>
                        <pic:blipFill>
                          <a:blip r:embed="rId6" cstate="print"/>
                          <a:srcRect/>
                          <a:stretch>
                            <a:fillRect/>
                          </a:stretch>
                        </pic:blipFill>
                        <pic:spPr bwMode="auto">
                          <a:xfrm>
                            <a:off x="0" y="0"/>
                            <a:ext cx="1265555" cy="951230"/>
                          </a:xfrm>
                          <a:prstGeom prst="rect">
                            <a:avLst/>
                          </a:prstGeom>
                          <a:noFill/>
                          <a:ln w="9525">
                            <a:noFill/>
                            <a:miter lim="800000"/>
                            <a:headEnd/>
                            <a:tailEnd/>
                          </a:ln>
                        </pic:spPr>
                      </pic:pic>
                    </a:graphicData>
                  </a:graphic>
                </wp:inline>
              </w:drawing>
            </w:r>
          </w:p>
        </w:tc>
      </w:tr>
      <w:tr w:rsidR="0048080C" w:rsidTr="009E32ED">
        <w:trPr>
          <w:trHeight w:val="160"/>
        </w:trPr>
        <w:tc>
          <w:tcPr>
            <w:tcW w:w="4966" w:type="dxa"/>
            <w:gridSpan w:val="2"/>
            <w:hideMark/>
          </w:tcPr>
          <w:p w:rsidR="0048080C" w:rsidRDefault="0048080C">
            <w:pPr>
              <w:rPr>
                <w:sz w:val="20"/>
                <w:szCs w:val="20"/>
              </w:rPr>
            </w:pPr>
            <w:r>
              <w:rPr>
                <w:b/>
                <w:sz w:val="20"/>
                <w:szCs w:val="20"/>
              </w:rPr>
              <w:t>Date:</w:t>
            </w:r>
            <w:r>
              <w:rPr>
                <w:sz w:val="20"/>
                <w:szCs w:val="20"/>
              </w:rPr>
              <w:t xml:space="preserve"> </w:t>
            </w:r>
            <w:sdt>
              <w:sdtPr>
                <w:rPr>
                  <w:sz w:val="20"/>
                  <w:szCs w:val="20"/>
                </w:rPr>
                <w:id w:val="700149941"/>
                <w:placeholder>
                  <w:docPart w:val="EB3469D85AF3492CB4A08991BE0CCCE3"/>
                </w:placeholder>
                <w:date w:fullDate="2015-03-17T00:00:00Z">
                  <w:dateFormat w:val="dddd, MMMM dd, yyyy"/>
                  <w:lid w:val="en-US"/>
                  <w:storeMappedDataAs w:val="dateTime"/>
                  <w:calendar w:val="gregorian"/>
                </w:date>
              </w:sdtPr>
              <w:sdtContent>
                <w:r w:rsidR="00BF6640">
                  <w:rPr>
                    <w:sz w:val="20"/>
                    <w:szCs w:val="20"/>
                  </w:rPr>
                  <w:t>Tuesday, March 17, 2015</w:t>
                </w:r>
              </w:sdtContent>
            </w:sdt>
          </w:p>
        </w:tc>
        <w:tc>
          <w:tcPr>
            <w:tcW w:w="0" w:type="auto"/>
            <w:vMerge/>
            <w:vAlign w:val="center"/>
            <w:hideMark/>
          </w:tcPr>
          <w:p w:rsidR="0048080C" w:rsidRDefault="0048080C">
            <w:pPr>
              <w:rPr>
                <w:b/>
                <w:noProof/>
                <w:sz w:val="20"/>
                <w:szCs w:val="20"/>
              </w:rPr>
            </w:pPr>
          </w:p>
        </w:tc>
        <w:tc>
          <w:tcPr>
            <w:tcW w:w="0" w:type="auto"/>
            <w:vMerge/>
            <w:vAlign w:val="center"/>
            <w:hideMark/>
          </w:tcPr>
          <w:p w:rsidR="0048080C" w:rsidRDefault="0048080C">
            <w:pPr>
              <w:rPr>
                <w:noProof/>
                <w:sz w:val="20"/>
                <w:szCs w:val="20"/>
              </w:rPr>
            </w:pPr>
          </w:p>
        </w:tc>
      </w:tr>
      <w:tr w:rsidR="0048080C" w:rsidTr="009E32ED">
        <w:trPr>
          <w:trHeight w:val="160"/>
        </w:trPr>
        <w:tc>
          <w:tcPr>
            <w:tcW w:w="4966" w:type="dxa"/>
            <w:gridSpan w:val="2"/>
            <w:hideMark/>
          </w:tcPr>
          <w:p w:rsidR="0048080C" w:rsidRDefault="0048080C">
            <w:pPr>
              <w:rPr>
                <w:sz w:val="20"/>
                <w:szCs w:val="20"/>
              </w:rPr>
            </w:pPr>
            <w:r>
              <w:rPr>
                <w:b/>
                <w:sz w:val="20"/>
                <w:szCs w:val="20"/>
              </w:rPr>
              <w:t>Applicant:</w:t>
            </w:r>
            <w:r>
              <w:rPr>
                <w:sz w:val="20"/>
                <w:szCs w:val="20"/>
              </w:rPr>
              <w:t xml:space="preserve"> </w:t>
            </w:r>
            <w:sdt>
              <w:sdtPr>
                <w:rPr>
                  <w:sz w:val="20"/>
                  <w:szCs w:val="20"/>
                </w:rPr>
                <w:id w:val="681747332"/>
                <w:placeholder>
                  <w:docPart w:val="87CA5579CD084CCDBB330430FC1FA623"/>
                </w:placeholder>
                <w:text w:multiLine="1"/>
              </w:sdtPr>
              <w:sdtContent>
                <w:r>
                  <w:rPr>
                    <w:sz w:val="20"/>
                    <w:szCs w:val="20"/>
                  </w:rPr>
                  <w:t xml:space="preserve">Brent &amp; Amy </w:t>
                </w:r>
                <w:proofErr w:type="spellStart"/>
                <w:r>
                  <w:rPr>
                    <w:sz w:val="20"/>
                    <w:szCs w:val="20"/>
                  </w:rPr>
                  <w:t>Kap</w:t>
                </w:r>
                <w:proofErr w:type="spellEnd"/>
              </w:sdtContent>
            </w:sdt>
          </w:p>
        </w:tc>
        <w:tc>
          <w:tcPr>
            <w:tcW w:w="0" w:type="auto"/>
            <w:vMerge/>
            <w:vAlign w:val="center"/>
            <w:hideMark/>
          </w:tcPr>
          <w:p w:rsidR="0048080C" w:rsidRDefault="0048080C">
            <w:pPr>
              <w:rPr>
                <w:b/>
                <w:noProof/>
                <w:sz w:val="20"/>
                <w:szCs w:val="20"/>
              </w:rPr>
            </w:pPr>
          </w:p>
        </w:tc>
        <w:tc>
          <w:tcPr>
            <w:tcW w:w="0" w:type="auto"/>
            <w:vMerge/>
            <w:vAlign w:val="center"/>
            <w:hideMark/>
          </w:tcPr>
          <w:p w:rsidR="0048080C" w:rsidRDefault="0048080C">
            <w:pPr>
              <w:rPr>
                <w:noProof/>
                <w:sz w:val="20"/>
                <w:szCs w:val="20"/>
              </w:rPr>
            </w:pPr>
          </w:p>
        </w:tc>
      </w:tr>
      <w:tr w:rsidR="0048080C" w:rsidTr="009E32ED">
        <w:trPr>
          <w:trHeight w:val="160"/>
        </w:trPr>
        <w:tc>
          <w:tcPr>
            <w:tcW w:w="4966" w:type="dxa"/>
            <w:gridSpan w:val="2"/>
            <w:hideMark/>
          </w:tcPr>
          <w:p w:rsidR="0048080C" w:rsidRDefault="0048080C">
            <w:pPr>
              <w:rPr>
                <w:sz w:val="20"/>
                <w:szCs w:val="20"/>
              </w:rPr>
            </w:pPr>
            <w:r>
              <w:rPr>
                <w:b/>
                <w:sz w:val="20"/>
                <w:szCs w:val="20"/>
              </w:rPr>
              <w:t>File Number:</w:t>
            </w:r>
            <w:r>
              <w:rPr>
                <w:sz w:val="20"/>
                <w:szCs w:val="20"/>
              </w:rPr>
              <w:t xml:space="preserve"> </w:t>
            </w:r>
            <w:sdt>
              <w:sdtPr>
                <w:rPr>
                  <w:sz w:val="20"/>
                  <w:szCs w:val="20"/>
                </w:rPr>
                <w:id w:val="681747333"/>
                <w:placeholder>
                  <w:docPart w:val="01F20ECDD38242AFB0C85727E3FEB956"/>
                </w:placeholder>
                <w:text w:multiLine="1"/>
              </w:sdtPr>
              <w:sdtContent>
                <w:r>
                  <w:rPr>
                    <w:sz w:val="20"/>
                    <w:szCs w:val="20"/>
                  </w:rPr>
                  <w:t>17032015</w:t>
                </w:r>
              </w:sdtContent>
            </w:sdt>
          </w:p>
        </w:tc>
        <w:tc>
          <w:tcPr>
            <w:tcW w:w="0" w:type="auto"/>
            <w:vMerge/>
            <w:vAlign w:val="center"/>
            <w:hideMark/>
          </w:tcPr>
          <w:p w:rsidR="0048080C" w:rsidRDefault="0048080C">
            <w:pPr>
              <w:rPr>
                <w:b/>
                <w:noProof/>
                <w:sz w:val="20"/>
                <w:szCs w:val="20"/>
              </w:rPr>
            </w:pPr>
          </w:p>
        </w:tc>
        <w:tc>
          <w:tcPr>
            <w:tcW w:w="0" w:type="auto"/>
            <w:vMerge/>
            <w:vAlign w:val="center"/>
            <w:hideMark/>
          </w:tcPr>
          <w:p w:rsidR="0048080C" w:rsidRDefault="0048080C">
            <w:pPr>
              <w:rPr>
                <w:noProof/>
                <w:sz w:val="20"/>
                <w:szCs w:val="20"/>
              </w:rPr>
            </w:pPr>
          </w:p>
        </w:tc>
      </w:tr>
      <w:tr w:rsidR="0048080C" w:rsidTr="009E32ED">
        <w:trPr>
          <w:trHeight w:val="160"/>
        </w:trPr>
        <w:tc>
          <w:tcPr>
            <w:tcW w:w="4966" w:type="dxa"/>
            <w:gridSpan w:val="2"/>
            <w:shd w:val="clear" w:color="auto" w:fill="D9D9D9" w:themeFill="background1" w:themeFillShade="D9"/>
            <w:vAlign w:val="center"/>
            <w:hideMark/>
          </w:tcPr>
          <w:p w:rsidR="0048080C" w:rsidRDefault="0048080C">
            <w:pPr>
              <w:rPr>
                <w:rFonts w:asciiTheme="majorHAnsi" w:hAnsiTheme="majorHAnsi"/>
                <w:b/>
                <w:color w:val="404040" w:themeColor="text1" w:themeTint="BF"/>
              </w:rPr>
            </w:pPr>
            <w:r>
              <w:rPr>
                <w:rFonts w:asciiTheme="majorHAnsi" w:hAnsiTheme="majorHAnsi"/>
                <w:b/>
                <w:color w:val="404040" w:themeColor="text1" w:themeTint="BF"/>
              </w:rPr>
              <w:t>Land Information</w:t>
            </w:r>
          </w:p>
        </w:tc>
        <w:tc>
          <w:tcPr>
            <w:tcW w:w="0" w:type="auto"/>
            <w:vMerge/>
            <w:vAlign w:val="center"/>
            <w:hideMark/>
          </w:tcPr>
          <w:p w:rsidR="0048080C" w:rsidRDefault="0048080C">
            <w:pPr>
              <w:rPr>
                <w:b/>
                <w:noProof/>
                <w:sz w:val="20"/>
                <w:szCs w:val="20"/>
              </w:rPr>
            </w:pPr>
          </w:p>
        </w:tc>
        <w:tc>
          <w:tcPr>
            <w:tcW w:w="0" w:type="auto"/>
            <w:vMerge/>
            <w:vAlign w:val="center"/>
            <w:hideMark/>
          </w:tcPr>
          <w:p w:rsidR="0048080C" w:rsidRDefault="0048080C">
            <w:pPr>
              <w:rPr>
                <w:noProof/>
                <w:sz w:val="20"/>
                <w:szCs w:val="20"/>
              </w:rPr>
            </w:pPr>
          </w:p>
        </w:tc>
      </w:tr>
      <w:tr w:rsidR="0048080C" w:rsidTr="009E32ED">
        <w:trPr>
          <w:trHeight w:val="160"/>
        </w:trPr>
        <w:tc>
          <w:tcPr>
            <w:tcW w:w="4966" w:type="dxa"/>
            <w:gridSpan w:val="2"/>
            <w:hideMark/>
          </w:tcPr>
          <w:p w:rsidR="0048080C" w:rsidRDefault="0048080C">
            <w:pPr>
              <w:rPr>
                <w:sz w:val="20"/>
                <w:szCs w:val="20"/>
              </w:rPr>
            </w:pPr>
            <w:r>
              <w:rPr>
                <w:b/>
                <w:sz w:val="20"/>
                <w:szCs w:val="20"/>
              </w:rPr>
              <w:t>Approximate Address:</w:t>
            </w:r>
            <w:r>
              <w:rPr>
                <w:sz w:val="20"/>
                <w:szCs w:val="20"/>
              </w:rPr>
              <w:t xml:space="preserve"> </w:t>
            </w:r>
            <w:sdt>
              <w:sdtPr>
                <w:rPr>
                  <w:sz w:val="20"/>
                  <w:szCs w:val="20"/>
                </w:rPr>
                <w:id w:val="681747337"/>
                <w:placeholder>
                  <w:docPart w:val="AE59EDDD89B043728F8849FD56FFB3DA"/>
                </w:placeholder>
                <w:text w:multiLine="1"/>
              </w:sdtPr>
              <w:sdtContent>
                <w:r>
                  <w:rPr>
                    <w:sz w:val="20"/>
                    <w:szCs w:val="20"/>
                  </w:rPr>
                  <w:t>3637 North 3900 west</w:t>
                </w:r>
              </w:sdtContent>
            </w:sdt>
          </w:p>
        </w:tc>
        <w:tc>
          <w:tcPr>
            <w:tcW w:w="0" w:type="auto"/>
            <w:vMerge/>
            <w:vAlign w:val="center"/>
            <w:hideMark/>
          </w:tcPr>
          <w:p w:rsidR="0048080C" w:rsidRDefault="0048080C">
            <w:pPr>
              <w:rPr>
                <w:b/>
                <w:noProof/>
                <w:sz w:val="20"/>
                <w:szCs w:val="20"/>
              </w:rPr>
            </w:pPr>
          </w:p>
        </w:tc>
        <w:tc>
          <w:tcPr>
            <w:tcW w:w="0" w:type="auto"/>
            <w:vMerge/>
            <w:vAlign w:val="center"/>
            <w:hideMark/>
          </w:tcPr>
          <w:p w:rsidR="0048080C" w:rsidRDefault="0048080C">
            <w:pPr>
              <w:rPr>
                <w:noProof/>
                <w:sz w:val="20"/>
                <w:szCs w:val="20"/>
              </w:rPr>
            </w:pPr>
          </w:p>
        </w:tc>
      </w:tr>
      <w:tr w:rsidR="0048080C" w:rsidTr="009E32ED">
        <w:trPr>
          <w:trHeight w:val="160"/>
        </w:trPr>
        <w:tc>
          <w:tcPr>
            <w:tcW w:w="4966" w:type="dxa"/>
            <w:gridSpan w:val="2"/>
            <w:hideMark/>
          </w:tcPr>
          <w:p w:rsidR="0048080C" w:rsidRDefault="0048080C">
            <w:pPr>
              <w:rPr>
                <w:sz w:val="20"/>
                <w:szCs w:val="20"/>
              </w:rPr>
            </w:pPr>
            <w:r>
              <w:rPr>
                <w:b/>
                <w:sz w:val="20"/>
                <w:szCs w:val="20"/>
              </w:rPr>
              <w:t>Zoning:</w:t>
            </w:r>
            <w:r>
              <w:rPr>
                <w:sz w:val="20"/>
                <w:szCs w:val="20"/>
              </w:rPr>
              <w:t xml:space="preserve"> </w:t>
            </w:r>
            <w:sdt>
              <w:sdtPr>
                <w:rPr>
                  <w:sz w:val="20"/>
                  <w:szCs w:val="20"/>
                </w:rPr>
                <w:id w:val="681747339"/>
                <w:placeholder>
                  <w:docPart w:val="83A7A37E1A1D40A2BA84E58E6B4855F7"/>
                </w:placeholder>
                <w:text w:multiLine="1"/>
              </w:sdtPr>
              <w:sdtContent>
                <w:r>
                  <w:rPr>
                    <w:sz w:val="20"/>
                    <w:szCs w:val="20"/>
                  </w:rPr>
                  <w:t>Agriculture A-2</w:t>
                </w:r>
              </w:sdtContent>
            </w:sdt>
          </w:p>
        </w:tc>
        <w:tc>
          <w:tcPr>
            <w:tcW w:w="0" w:type="auto"/>
            <w:vMerge/>
            <w:vAlign w:val="center"/>
            <w:hideMark/>
          </w:tcPr>
          <w:p w:rsidR="0048080C" w:rsidRDefault="0048080C">
            <w:pPr>
              <w:rPr>
                <w:b/>
                <w:noProof/>
                <w:sz w:val="20"/>
                <w:szCs w:val="20"/>
              </w:rPr>
            </w:pPr>
          </w:p>
        </w:tc>
        <w:tc>
          <w:tcPr>
            <w:tcW w:w="0" w:type="auto"/>
            <w:vMerge/>
            <w:vAlign w:val="center"/>
            <w:hideMark/>
          </w:tcPr>
          <w:p w:rsidR="0048080C" w:rsidRDefault="0048080C">
            <w:pPr>
              <w:rPr>
                <w:noProof/>
                <w:sz w:val="20"/>
                <w:szCs w:val="20"/>
              </w:rPr>
            </w:pPr>
          </w:p>
        </w:tc>
      </w:tr>
      <w:tr w:rsidR="0048080C" w:rsidTr="009E32ED">
        <w:trPr>
          <w:trHeight w:val="160"/>
        </w:trPr>
        <w:tc>
          <w:tcPr>
            <w:tcW w:w="4966" w:type="dxa"/>
            <w:gridSpan w:val="2"/>
            <w:hideMark/>
          </w:tcPr>
          <w:p w:rsidR="0048080C" w:rsidRDefault="0048080C">
            <w:pPr>
              <w:rPr>
                <w:sz w:val="20"/>
                <w:szCs w:val="20"/>
              </w:rPr>
            </w:pPr>
            <w:r>
              <w:rPr>
                <w:b/>
                <w:sz w:val="20"/>
                <w:szCs w:val="20"/>
              </w:rPr>
              <w:t>Existing Land Use:</w:t>
            </w:r>
            <w:r>
              <w:rPr>
                <w:sz w:val="20"/>
                <w:szCs w:val="20"/>
              </w:rPr>
              <w:t xml:space="preserve"> </w:t>
            </w:r>
            <w:sdt>
              <w:sdtPr>
                <w:rPr>
                  <w:sz w:val="20"/>
                  <w:szCs w:val="20"/>
                </w:rPr>
                <w:id w:val="681747340"/>
                <w:placeholder>
                  <w:docPart w:val="F65E5837C46B4A43A04E944344AC9B41"/>
                </w:placeholder>
                <w:text w:multiLine="1"/>
              </w:sdtPr>
              <w:sdtContent>
                <w:r>
                  <w:rPr>
                    <w:sz w:val="20"/>
                    <w:szCs w:val="20"/>
                  </w:rPr>
                  <w:t xml:space="preserve">Agriculture/Residential </w:t>
                </w:r>
              </w:sdtContent>
            </w:sdt>
          </w:p>
        </w:tc>
        <w:tc>
          <w:tcPr>
            <w:tcW w:w="0" w:type="auto"/>
            <w:vMerge/>
            <w:vAlign w:val="center"/>
            <w:hideMark/>
          </w:tcPr>
          <w:p w:rsidR="0048080C" w:rsidRDefault="0048080C">
            <w:pPr>
              <w:rPr>
                <w:b/>
                <w:noProof/>
                <w:sz w:val="20"/>
                <w:szCs w:val="20"/>
              </w:rPr>
            </w:pPr>
          </w:p>
        </w:tc>
        <w:tc>
          <w:tcPr>
            <w:tcW w:w="0" w:type="auto"/>
            <w:vMerge/>
            <w:vAlign w:val="center"/>
            <w:hideMark/>
          </w:tcPr>
          <w:p w:rsidR="0048080C" w:rsidRDefault="0048080C">
            <w:pPr>
              <w:rPr>
                <w:noProof/>
                <w:sz w:val="20"/>
                <w:szCs w:val="20"/>
              </w:rPr>
            </w:pPr>
          </w:p>
        </w:tc>
      </w:tr>
      <w:tr w:rsidR="0048080C" w:rsidTr="009E32ED">
        <w:trPr>
          <w:trHeight w:val="160"/>
        </w:trPr>
        <w:tc>
          <w:tcPr>
            <w:tcW w:w="4966" w:type="dxa"/>
            <w:gridSpan w:val="2"/>
            <w:hideMark/>
          </w:tcPr>
          <w:p w:rsidR="0048080C" w:rsidRDefault="0048080C">
            <w:pPr>
              <w:rPr>
                <w:sz w:val="20"/>
                <w:szCs w:val="20"/>
              </w:rPr>
            </w:pPr>
            <w:r>
              <w:rPr>
                <w:b/>
                <w:sz w:val="20"/>
                <w:szCs w:val="20"/>
              </w:rPr>
              <w:t>Parcel Identification Number:</w:t>
            </w:r>
            <w:r>
              <w:rPr>
                <w:sz w:val="20"/>
                <w:szCs w:val="20"/>
              </w:rPr>
              <w:t xml:space="preserve"> </w:t>
            </w:r>
            <w:sdt>
              <w:sdtPr>
                <w:rPr>
                  <w:sz w:val="20"/>
                  <w:szCs w:val="20"/>
                </w:rPr>
                <w:id w:val="682289050"/>
                <w:placeholder>
                  <w:docPart w:val="4216C26630D643A690CA618A1D458CC3"/>
                </w:placeholder>
                <w:text w:multiLine="1"/>
              </w:sdtPr>
              <w:sdtContent>
                <w:r>
                  <w:rPr>
                    <w:sz w:val="20"/>
                    <w:szCs w:val="20"/>
                  </w:rPr>
                  <w:t>15-027-0103</w:t>
                </w:r>
              </w:sdtContent>
            </w:sdt>
          </w:p>
        </w:tc>
        <w:tc>
          <w:tcPr>
            <w:tcW w:w="0" w:type="auto"/>
            <w:vMerge/>
            <w:vAlign w:val="center"/>
            <w:hideMark/>
          </w:tcPr>
          <w:p w:rsidR="0048080C" w:rsidRDefault="0048080C">
            <w:pPr>
              <w:rPr>
                <w:b/>
                <w:noProof/>
                <w:sz w:val="20"/>
                <w:szCs w:val="20"/>
              </w:rPr>
            </w:pPr>
          </w:p>
        </w:tc>
        <w:tc>
          <w:tcPr>
            <w:tcW w:w="0" w:type="auto"/>
            <w:vMerge/>
            <w:vAlign w:val="center"/>
            <w:hideMark/>
          </w:tcPr>
          <w:p w:rsidR="0048080C" w:rsidRDefault="0048080C">
            <w:pPr>
              <w:rPr>
                <w:noProof/>
                <w:sz w:val="20"/>
                <w:szCs w:val="20"/>
              </w:rPr>
            </w:pPr>
          </w:p>
        </w:tc>
      </w:tr>
      <w:tr w:rsidR="0048080C" w:rsidTr="009E32ED">
        <w:trPr>
          <w:trHeight w:val="160"/>
        </w:trPr>
        <w:tc>
          <w:tcPr>
            <w:tcW w:w="9576" w:type="dxa"/>
            <w:gridSpan w:val="4"/>
            <w:shd w:val="clear" w:color="auto" w:fill="808080" w:themeFill="background1" w:themeFillShade="80"/>
            <w:vAlign w:val="center"/>
            <w:hideMark/>
          </w:tcPr>
          <w:p w:rsidR="0048080C" w:rsidRDefault="0048080C">
            <w:pPr>
              <w:rPr>
                <w:rFonts w:asciiTheme="majorHAnsi" w:hAnsiTheme="majorHAnsi"/>
                <w:b/>
                <w:color w:val="FFFFFF" w:themeColor="background1"/>
                <w:sz w:val="24"/>
                <w:szCs w:val="24"/>
              </w:rPr>
            </w:pPr>
            <w:r>
              <w:rPr>
                <w:rFonts w:asciiTheme="majorHAnsi" w:hAnsiTheme="majorHAnsi"/>
                <w:b/>
                <w:color w:val="FFFFFF" w:themeColor="background1"/>
                <w:sz w:val="24"/>
                <w:szCs w:val="24"/>
              </w:rPr>
              <w:t>Information</w:t>
            </w:r>
          </w:p>
        </w:tc>
      </w:tr>
      <w:tr w:rsidR="0048080C" w:rsidTr="009E32ED">
        <w:trPr>
          <w:trHeight w:val="160"/>
        </w:trPr>
        <w:tc>
          <w:tcPr>
            <w:tcW w:w="9576" w:type="dxa"/>
            <w:gridSpan w:val="4"/>
          </w:tcPr>
          <w:p w:rsidR="0048080C" w:rsidRDefault="009E32ED">
            <w:pPr>
              <w:pStyle w:val="NoSpacing"/>
            </w:pPr>
            <w:r>
              <w:t>Dear Mr</w:t>
            </w:r>
            <w:r w:rsidR="0048080C">
              <w:t>.</w:t>
            </w:r>
            <w:r>
              <w:t xml:space="preserve"> Mrs.  </w:t>
            </w:r>
            <w:proofErr w:type="spellStart"/>
            <w:r>
              <w:t>Kap</w:t>
            </w:r>
            <w:proofErr w:type="spellEnd"/>
            <w:r w:rsidR="0048080C">
              <w:t>,</w:t>
            </w:r>
          </w:p>
          <w:p w:rsidR="0048080C" w:rsidRDefault="0048080C">
            <w:pPr>
              <w:rPr>
                <w:sz w:val="24"/>
                <w:szCs w:val="24"/>
              </w:rPr>
            </w:pPr>
          </w:p>
          <w:p w:rsidR="0048080C" w:rsidRDefault="0048080C">
            <w:pPr>
              <w:pStyle w:val="NoSpacing"/>
            </w:pPr>
            <w:r>
              <w:t xml:space="preserve">It is a violation of the Unincorporated Weber County Ordinance to allow the collection of garbage, junk, </w:t>
            </w:r>
            <w:r>
              <w:rPr>
                <w:rFonts w:ascii="Open Sans" w:hAnsi="Open Sans"/>
                <w:sz w:val="18"/>
                <w:szCs w:val="18"/>
              </w:rPr>
              <w:t xml:space="preserve"> </w:t>
            </w:r>
            <w:r>
              <w:rPr>
                <w:rStyle w:val="ital1"/>
                <w:rFonts w:cs="Arial"/>
                <w:color w:val="333333"/>
                <w:sz w:val="24"/>
                <w:szCs w:val="24"/>
              </w:rPr>
              <w:t>Junk</w:t>
            </w:r>
            <w:r>
              <w:t xml:space="preserve"> means all discarded metals, scrap metals, iron, glass, paper, wood, </w:t>
            </w:r>
            <w:r>
              <w:rPr>
                <w:highlight w:val="yellow"/>
              </w:rPr>
              <w:t>building materials</w:t>
            </w:r>
            <w:r>
              <w:t xml:space="preserve">, </w:t>
            </w:r>
            <w:r>
              <w:rPr>
                <w:highlight w:val="yellow"/>
              </w:rPr>
              <w:t>unused or discarded building materials</w:t>
            </w:r>
            <w:r>
              <w:t xml:space="preserve">, lumber, accumulations of dirt, gravel, ashes, or fire remains, or </w:t>
            </w:r>
            <w:r>
              <w:rPr>
                <w:highlight w:val="yellow"/>
              </w:rPr>
              <w:t>any other waste materials</w:t>
            </w:r>
            <w:r>
              <w:t xml:space="preserve"> upon any property. Unincorporated Weber County Land Use Code Title 30 chapter 5. In order to fill in a natural depression you must first apply for and have a conditional Use before you commence with your project.  Land Use Code Title 104 chapter 4-2. </w:t>
            </w:r>
          </w:p>
          <w:p w:rsidR="0048080C" w:rsidRDefault="0048080C">
            <w:pPr>
              <w:rPr>
                <w:bCs/>
                <w:sz w:val="24"/>
                <w:szCs w:val="24"/>
              </w:rPr>
            </w:pPr>
          </w:p>
          <w:p w:rsidR="0048080C" w:rsidRDefault="0048080C">
            <w:pPr>
              <w:pStyle w:val="NoSpacing"/>
            </w:pPr>
            <w:r>
              <w:t xml:space="preserve">You need to stop and desist with the fill project until you have first obtained a Conditional Use. The used asphalt and concrete and any other waste and discarded material used in the fill will need to be removed. This will need to be removed within fourteen (14) days of the date of this notice, or a written plan submitted for the disposal of said waste to the Planning Division. </w:t>
            </w:r>
          </w:p>
          <w:p w:rsidR="0048080C" w:rsidRDefault="0048080C">
            <w:pPr>
              <w:rPr>
                <w:sz w:val="24"/>
                <w:szCs w:val="24"/>
              </w:rPr>
            </w:pPr>
          </w:p>
          <w:p w:rsidR="0048080C" w:rsidRDefault="0048080C">
            <w:pPr>
              <w:pStyle w:val="NoSpacing"/>
            </w:pPr>
            <w:r>
              <w:t>If this matter is not resolved within fourteen (14) days of the date of this letter; or a written plan is not in place, this letter will be sent to the Weber County’s Attorney’s Office for further action and criminal review. Nothing in this notice should be seen as prohibiting the County from taking immediate action in this matter to protect public health, safety, and the general welfare.</w:t>
            </w:r>
          </w:p>
          <w:p w:rsidR="0048080C" w:rsidRDefault="0048080C">
            <w:pPr>
              <w:rPr>
                <w:sz w:val="24"/>
                <w:szCs w:val="24"/>
              </w:rPr>
            </w:pPr>
          </w:p>
          <w:p w:rsidR="0048080C" w:rsidRDefault="0048080C">
            <w:pPr>
              <w:pStyle w:val="NoSpacing"/>
            </w:pPr>
            <w:r>
              <w:t>I will be happy to assist you with any questions you may have regarding this matter or about the Weber County Zoning Ordinance, I can be reached at 1-801-399-8762.</w:t>
            </w:r>
          </w:p>
          <w:p w:rsidR="0048080C" w:rsidRDefault="0048080C">
            <w:pPr>
              <w:rPr>
                <w:sz w:val="24"/>
                <w:szCs w:val="24"/>
              </w:rPr>
            </w:pPr>
          </w:p>
          <w:p w:rsidR="0048080C" w:rsidRDefault="0048080C">
            <w:pPr>
              <w:rPr>
                <w:i/>
                <w:sz w:val="20"/>
                <w:szCs w:val="20"/>
              </w:rPr>
            </w:pPr>
            <w:r>
              <w:rPr>
                <w:i/>
                <w:sz w:val="20"/>
                <w:szCs w:val="20"/>
              </w:rPr>
              <w:t>ENC</w:t>
            </w:r>
            <w:proofErr w:type="gramStart"/>
            <w:r>
              <w:rPr>
                <w:i/>
                <w:sz w:val="20"/>
                <w:szCs w:val="20"/>
              </w:rPr>
              <w:t>:-</w:t>
            </w:r>
            <w:proofErr w:type="gramEnd"/>
            <w:r>
              <w:rPr>
                <w:i/>
                <w:sz w:val="20"/>
                <w:szCs w:val="20"/>
              </w:rPr>
              <w:t xml:space="preserve">  Unincorporated Weber County Land Use Code Title 30 Public Offences chapter 5.  Land Use Code Title 104 Gravel Zone G chapter 4-2 Conditional Uses.</w:t>
            </w:r>
          </w:p>
          <w:p w:rsidR="0048080C" w:rsidRDefault="0048080C">
            <w:pPr>
              <w:rPr>
                <w:i/>
                <w:sz w:val="20"/>
                <w:szCs w:val="20"/>
              </w:rPr>
            </w:pPr>
          </w:p>
          <w:p w:rsidR="0048080C" w:rsidRDefault="0048080C">
            <w:pPr>
              <w:rPr>
                <w:sz w:val="24"/>
                <w:szCs w:val="24"/>
              </w:rPr>
            </w:pPr>
          </w:p>
          <w:p w:rsidR="009E32ED" w:rsidRDefault="009E32ED">
            <w:pPr>
              <w:rPr>
                <w:sz w:val="24"/>
                <w:szCs w:val="24"/>
              </w:rPr>
            </w:pPr>
          </w:p>
          <w:p w:rsidR="009E32ED" w:rsidRDefault="009E32ED">
            <w:pPr>
              <w:rPr>
                <w:sz w:val="24"/>
                <w:szCs w:val="24"/>
              </w:rPr>
            </w:pPr>
          </w:p>
          <w:p w:rsidR="009E32ED" w:rsidRDefault="009E32ED">
            <w:pPr>
              <w:rPr>
                <w:sz w:val="24"/>
                <w:szCs w:val="24"/>
              </w:rPr>
            </w:pPr>
          </w:p>
          <w:p w:rsidR="0048080C" w:rsidRDefault="0048080C">
            <w:pPr>
              <w:rPr>
                <w:sz w:val="24"/>
                <w:szCs w:val="24"/>
              </w:rPr>
            </w:pPr>
          </w:p>
          <w:p w:rsidR="0048080C" w:rsidRDefault="0048080C">
            <w:pPr>
              <w:rPr>
                <w:sz w:val="24"/>
                <w:szCs w:val="24"/>
              </w:rPr>
            </w:pPr>
          </w:p>
          <w:p w:rsidR="0048080C" w:rsidRDefault="0048080C">
            <w:pPr>
              <w:jc w:val="right"/>
              <w:rPr>
                <w:sz w:val="24"/>
                <w:szCs w:val="24"/>
              </w:rPr>
            </w:pPr>
          </w:p>
          <w:p w:rsidR="0048080C" w:rsidRDefault="0048080C">
            <w:pPr>
              <w:pStyle w:val="NoSpacing"/>
              <w:jc w:val="right"/>
            </w:pPr>
            <w:r>
              <w:t>Iris Hennon, Code Enforcement Officer</w:t>
            </w:r>
          </w:p>
          <w:p w:rsidR="0048080C" w:rsidRDefault="0048080C">
            <w:pPr>
              <w:pStyle w:val="NoSpacing"/>
              <w:jc w:val="right"/>
            </w:pPr>
            <w:r>
              <w:t>Weber County Planning Division</w:t>
            </w:r>
          </w:p>
          <w:p w:rsidR="0048080C" w:rsidRDefault="0048080C">
            <w:pPr>
              <w:jc w:val="right"/>
              <w:rPr>
                <w:sz w:val="24"/>
                <w:szCs w:val="24"/>
              </w:rPr>
            </w:pPr>
          </w:p>
        </w:tc>
      </w:tr>
    </w:tbl>
    <w:p w:rsidR="00D247F9" w:rsidRDefault="00D247F9"/>
    <w:sectPr w:rsidR="00D247F9" w:rsidSect="009E32ED">
      <w:pgSz w:w="12240" w:h="15840"/>
      <w:pgMar w:top="1440"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8080C"/>
    <w:rsid w:val="0000466F"/>
    <w:rsid w:val="00013C4D"/>
    <w:rsid w:val="000242A5"/>
    <w:rsid w:val="00030936"/>
    <w:rsid w:val="00033ED7"/>
    <w:rsid w:val="00043B70"/>
    <w:rsid w:val="00061FE2"/>
    <w:rsid w:val="00064645"/>
    <w:rsid w:val="00065998"/>
    <w:rsid w:val="00070292"/>
    <w:rsid w:val="00072931"/>
    <w:rsid w:val="00075F50"/>
    <w:rsid w:val="000807B7"/>
    <w:rsid w:val="000814B3"/>
    <w:rsid w:val="0008447C"/>
    <w:rsid w:val="00085ACB"/>
    <w:rsid w:val="0009460B"/>
    <w:rsid w:val="00094FFE"/>
    <w:rsid w:val="00095FEF"/>
    <w:rsid w:val="00097CDF"/>
    <w:rsid w:val="000A0E78"/>
    <w:rsid w:val="000B3748"/>
    <w:rsid w:val="000B3BE8"/>
    <w:rsid w:val="000C130E"/>
    <w:rsid w:val="000C44F9"/>
    <w:rsid w:val="000C5E2F"/>
    <w:rsid w:val="000D371E"/>
    <w:rsid w:val="000E32E8"/>
    <w:rsid w:val="000E4E33"/>
    <w:rsid w:val="000E7BAC"/>
    <w:rsid w:val="000F44C3"/>
    <w:rsid w:val="000F6D7F"/>
    <w:rsid w:val="00106901"/>
    <w:rsid w:val="00107507"/>
    <w:rsid w:val="001207E5"/>
    <w:rsid w:val="00120FD5"/>
    <w:rsid w:val="00123AAB"/>
    <w:rsid w:val="00124034"/>
    <w:rsid w:val="00127D2B"/>
    <w:rsid w:val="00135B31"/>
    <w:rsid w:val="00140D73"/>
    <w:rsid w:val="001425D4"/>
    <w:rsid w:val="001462DF"/>
    <w:rsid w:val="00146DC4"/>
    <w:rsid w:val="001475E0"/>
    <w:rsid w:val="0015523E"/>
    <w:rsid w:val="00165EF2"/>
    <w:rsid w:val="001675EC"/>
    <w:rsid w:val="00170EFF"/>
    <w:rsid w:val="00172DED"/>
    <w:rsid w:val="00174FE6"/>
    <w:rsid w:val="00176438"/>
    <w:rsid w:val="00182B3B"/>
    <w:rsid w:val="0018433C"/>
    <w:rsid w:val="00184EC7"/>
    <w:rsid w:val="00187CF0"/>
    <w:rsid w:val="0019759C"/>
    <w:rsid w:val="001A2E10"/>
    <w:rsid w:val="001B2929"/>
    <w:rsid w:val="001B7BFC"/>
    <w:rsid w:val="001C07FF"/>
    <w:rsid w:val="001C18C9"/>
    <w:rsid w:val="001C2FF3"/>
    <w:rsid w:val="001C36B1"/>
    <w:rsid w:val="001C3783"/>
    <w:rsid w:val="001D2996"/>
    <w:rsid w:val="001D38B1"/>
    <w:rsid w:val="001E0736"/>
    <w:rsid w:val="001E5614"/>
    <w:rsid w:val="001E5859"/>
    <w:rsid w:val="001F1EF3"/>
    <w:rsid w:val="001F3DF3"/>
    <w:rsid w:val="001F5EA1"/>
    <w:rsid w:val="0020380A"/>
    <w:rsid w:val="00211A5E"/>
    <w:rsid w:val="002212A9"/>
    <w:rsid w:val="00221DD6"/>
    <w:rsid w:val="002268E0"/>
    <w:rsid w:val="002442E4"/>
    <w:rsid w:val="002443B1"/>
    <w:rsid w:val="00244E2A"/>
    <w:rsid w:val="00245057"/>
    <w:rsid w:val="00245076"/>
    <w:rsid w:val="00252844"/>
    <w:rsid w:val="00260E13"/>
    <w:rsid w:val="002645F2"/>
    <w:rsid w:val="00271F2F"/>
    <w:rsid w:val="00272862"/>
    <w:rsid w:val="002927A9"/>
    <w:rsid w:val="002942B4"/>
    <w:rsid w:val="002A1F33"/>
    <w:rsid w:val="002A2E85"/>
    <w:rsid w:val="002A41B4"/>
    <w:rsid w:val="002A6377"/>
    <w:rsid w:val="002B6797"/>
    <w:rsid w:val="002C094C"/>
    <w:rsid w:val="002C4176"/>
    <w:rsid w:val="002D1A08"/>
    <w:rsid w:val="002D5B05"/>
    <w:rsid w:val="002E24AE"/>
    <w:rsid w:val="002E2702"/>
    <w:rsid w:val="002E47D1"/>
    <w:rsid w:val="002F6F8E"/>
    <w:rsid w:val="00304864"/>
    <w:rsid w:val="00304C49"/>
    <w:rsid w:val="00304CBD"/>
    <w:rsid w:val="00305110"/>
    <w:rsid w:val="00305C26"/>
    <w:rsid w:val="00307A5D"/>
    <w:rsid w:val="0031163D"/>
    <w:rsid w:val="00321739"/>
    <w:rsid w:val="00334625"/>
    <w:rsid w:val="00343A78"/>
    <w:rsid w:val="00345BEF"/>
    <w:rsid w:val="003538AE"/>
    <w:rsid w:val="003543A6"/>
    <w:rsid w:val="0035490B"/>
    <w:rsid w:val="00372F55"/>
    <w:rsid w:val="003732C9"/>
    <w:rsid w:val="003761E7"/>
    <w:rsid w:val="00376579"/>
    <w:rsid w:val="00376940"/>
    <w:rsid w:val="00380BB0"/>
    <w:rsid w:val="00384810"/>
    <w:rsid w:val="00387C78"/>
    <w:rsid w:val="00390B72"/>
    <w:rsid w:val="00393528"/>
    <w:rsid w:val="00393CE7"/>
    <w:rsid w:val="00396BC9"/>
    <w:rsid w:val="003A0F51"/>
    <w:rsid w:val="003A12F3"/>
    <w:rsid w:val="003A68CB"/>
    <w:rsid w:val="003A6AC6"/>
    <w:rsid w:val="003B683D"/>
    <w:rsid w:val="003C59C0"/>
    <w:rsid w:val="003D1B02"/>
    <w:rsid w:val="003D32B8"/>
    <w:rsid w:val="003D7F44"/>
    <w:rsid w:val="003E3C94"/>
    <w:rsid w:val="003E43F1"/>
    <w:rsid w:val="003E54D2"/>
    <w:rsid w:val="003E6F4A"/>
    <w:rsid w:val="003E7404"/>
    <w:rsid w:val="003F2FEF"/>
    <w:rsid w:val="003F4245"/>
    <w:rsid w:val="003F7C59"/>
    <w:rsid w:val="003F7FF7"/>
    <w:rsid w:val="004012A6"/>
    <w:rsid w:val="004042EA"/>
    <w:rsid w:val="004048C1"/>
    <w:rsid w:val="004170BF"/>
    <w:rsid w:val="00417ACE"/>
    <w:rsid w:val="0042253D"/>
    <w:rsid w:val="00432B3A"/>
    <w:rsid w:val="00445FC6"/>
    <w:rsid w:val="0045207B"/>
    <w:rsid w:val="00464228"/>
    <w:rsid w:val="00467FB4"/>
    <w:rsid w:val="004717E6"/>
    <w:rsid w:val="0048080C"/>
    <w:rsid w:val="00496752"/>
    <w:rsid w:val="004A1CA0"/>
    <w:rsid w:val="004A420A"/>
    <w:rsid w:val="004B0222"/>
    <w:rsid w:val="004B32B4"/>
    <w:rsid w:val="004C7C7B"/>
    <w:rsid w:val="004D437B"/>
    <w:rsid w:val="004E3000"/>
    <w:rsid w:val="004E42F6"/>
    <w:rsid w:val="004E4838"/>
    <w:rsid w:val="004E68BE"/>
    <w:rsid w:val="004E780B"/>
    <w:rsid w:val="004E7F76"/>
    <w:rsid w:val="004F11B8"/>
    <w:rsid w:val="004F328A"/>
    <w:rsid w:val="004F5925"/>
    <w:rsid w:val="004F67E6"/>
    <w:rsid w:val="005035E1"/>
    <w:rsid w:val="00504A90"/>
    <w:rsid w:val="00507379"/>
    <w:rsid w:val="005224FF"/>
    <w:rsid w:val="00524C5A"/>
    <w:rsid w:val="00525DCC"/>
    <w:rsid w:val="0054404F"/>
    <w:rsid w:val="0055238B"/>
    <w:rsid w:val="00554605"/>
    <w:rsid w:val="00555F20"/>
    <w:rsid w:val="00557DA1"/>
    <w:rsid w:val="005711DA"/>
    <w:rsid w:val="0057309E"/>
    <w:rsid w:val="005733C0"/>
    <w:rsid w:val="005769D4"/>
    <w:rsid w:val="005839CC"/>
    <w:rsid w:val="005841C3"/>
    <w:rsid w:val="0059299C"/>
    <w:rsid w:val="005A3416"/>
    <w:rsid w:val="005B5D3B"/>
    <w:rsid w:val="005B6036"/>
    <w:rsid w:val="005C4FC6"/>
    <w:rsid w:val="005C54EC"/>
    <w:rsid w:val="005E155A"/>
    <w:rsid w:val="005E3E02"/>
    <w:rsid w:val="005F4285"/>
    <w:rsid w:val="005F57ED"/>
    <w:rsid w:val="005F75D0"/>
    <w:rsid w:val="006066A4"/>
    <w:rsid w:val="00606868"/>
    <w:rsid w:val="0061638C"/>
    <w:rsid w:val="00616F2F"/>
    <w:rsid w:val="006236BD"/>
    <w:rsid w:val="0062481F"/>
    <w:rsid w:val="006260E5"/>
    <w:rsid w:val="00627D3B"/>
    <w:rsid w:val="0063373A"/>
    <w:rsid w:val="00635861"/>
    <w:rsid w:val="00636FF8"/>
    <w:rsid w:val="00640D5A"/>
    <w:rsid w:val="00642C55"/>
    <w:rsid w:val="00643459"/>
    <w:rsid w:val="00643831"/>
    <w:rsid w:val="00664F3B"/>
    <w:rsid w:val="0066501E"/>
    <w:rsid w:val="00671496"/>
    <w:rsid w:val="006741E9"/>
    <w:rsid w:val="00674E9A"/>
    <w:rsid w:val="0067785E"/>
    <w:rsid w:val="006819EA"/>
    <w:rsid w:val="00683070"/>
    <w:rsid w:val="00686136"/>
    <w:rsid w:val="006921ED"/>
    <w:rsid w:val="00693379"/>
    <w:rsid w:val="00696C4D"/>
    <w:rsid w:val="006A1579"/>
    <w:rsid w:val="006A42E8"/>
    <w:rsid w:val="006A6B83"/>
    <w:rsid w:val="006B217E"/>
    <w:rsid w:val="006B4652"/>
    <w:rsid w:val="006B4A43"/>
    <w:rsid w:val="006B4EDA"/>
    <w:rsid w:val="006C3B25"/>
    <w:rsid w:val="006C5043"/>
    <w:rsid w:val="006C775D"/>
    <w:rsid w:val="006D0622"/>
    <w:rsid w:val="006D14E0"/>
    <w:rsid w:val="006D30EA"/>
    <w:rsid w:val="006D48EB"/>
    <w:rsid w:val="006D79DE"/>
    <w:rsid w:val="006E3698"/>
    <w:rsid w:val="006F5B7F"/>
    <w:rsid w:val="007064F7"/>
    <w:rsid w:val="0070762F"/>
    <w:rsid w:val="00707EB0"/>
    <w:rsid w:val="00711770"/>
    <w:rsid w:val="00712634"/>
    <w:rsid w:val="00715372"/>
    <w:rsid w:val="00734F05"/>
    <w:rsid w:val="00737E82"/>
    <w:rsid w:val="00742F3C"/>
    <w:rsid w:val="0074429E"/>
    <w:rsid w:val="00757A20"/>
    <w:rsid w:val="00761B91"/>
    <w:rsid w:val="00766E79"/>
    <w:rsid w:val="0077445D"/>
    <w:rsid w:val="00775B32"/>
    <w:rsid w:val="00780747"/>
    <w:rsid w:val="007901EC"/>
    <w:rsid w:val="00793676"/>
    <w:rsid w:val="00793FDF"/>
    <w:rsid w:val="007957ED"/>
    <w:rsid w:val="0079585C"/>
    <w:rsid w:val="00797F14"/>
    <w:rsid w:val="007A09FD"/>
    <w:rsid w:val="007B13B4"/>
    <w:rsid w:val="007B5CD0"/>
    <w:rsid w:val="007C30D6"/>
    <w:rsid w:val="007C43B5"/>
    <w:rsid w:val="007C4E12"/>
    <w:rsid w:val="007C6171"/>
    <w:rsid w:val="007F66C2"/>
    <w:rsid w:val="0080244F"/>
    <w:rsid w:val="00813917"/>
    <w:rsid w:val="00814021"/>
    <w:rsid w:val="0083112C"/>
    <w:rsid w:val="00831257"/>
    <w:rsid w:val="00853326"/>
    <w:rsid w:val="00853426"/>
    <w:rsid w:val="008719D7"/>
    <w:rsid w:val="00872DEE"/>
    <w:rsid w:val="00874A4C"/>
    <w:rsid w:val="008765FD"/>
    <w:rsid w:val="00882AAD"/>
    <w:rsid w:val="00885174"/>
    <w:rsid w:val="00887F65"/>
    <w:rsid w:val="008A1CD3"/>
    <w:rsid w:val="008B6B13"/>
    <w:rsid w:val="008C15D1"/>
    <w:rsid w:val="008C4ABE"/>
    <w:rsid w:val="008C5D55"/>
    <w:rsid w:val="008D3467"/>
    <w:rsid w:val="008D53C3"/>
    <w:rsid w:val="008E2938"/>
    <w:rsid w:val="008E29F4"/>
    <w:rsid w:val="008E5D08"/>
    <w:rsid w:val="008E6FBC"/>
    <w:rsid w:val="008F213A"/>
    <w:rsid w:val="008F2208"/>
    <w:rsid w:val="008F5A4D"/>
    <w:rsid w:val="0090119B"/>
    <w:rsid w:val="00901A24"/>
    <w:rsid w:val="009067FE"/>
    <w:rsid w:val="00922C79"/>
    <w:rsid w:val="00925448"/>
    <w:rsid w:val="00930816"/>
    <w:rsid w:val="00946DEC"/>
    <w:rsid w:val="0095615B"/>
    <w:rsid w:val="00967091"/>
    <w:rsid w:val="0097721B"/>
    <w:rsid w:val="009835A3"/>
    <w:rsid w:val="009861BE"/>
    <w:rsid w:val="0099014A"/>
    <w:rsid w:val="0099120F"/>
    <w:rsid w:val="00993D5A"/>
    <w:rsid w:val="009A05BC"/>
    <w:rsid w:val="009A0AB9"/>
    <w:rsid w:val="009A0AFE"/>
    <w:rsid w:val="009A50B0"/>
    <w:rsid w:val="009B0EE5"/>
    <w:rsid w:val="009B1A6C"/>
    <w:rsid w:val="009B6B0D"/>
    <w:rsid w:val="009B70BB"/>
    <w:rsid w:val="009C0D1A"/>
    <w:rsid w:val="009D1A8B"/>
    <w:rsid w:val="009D41DD"/>
    <w:rsid w:val="009D5F7C"/>
    <w:rsid w:val="009E32ED"/>
    <w:rsid w:val="009E3434"/>
    <w:rsid w:val="009F0929"/>
    <w:rsid w:val="009F3CE3"/>
    <w:rsid w:val="009F7E83"/>
    <w:rsid w:val="00A01F53"/>
    <w:rsid w:val="00A03FBE"/>
    <w:rsid w:val="00A0690A"/>
    <w:rsid w:val="00A131B1"/>
    <w:rsid w:val="00A14481"/>
    <w:rsid w:val="00A15F94"/>
    <w:rsid w:val="00A17691"/>
    <w:rsid w:val="00A20C58"/>
    <w:rsid w:val="00A216FD"/>
    <w:rsid w:val="00A217D2"/>
    <w:rsid w:val="00A26D9B"/>
    <w:rsid w:val="00A30BD8"/>
    <w:rsid w:val="00A35C8C"/>
    <w:rsid w:val="00A40F28"/>
    <w:rsid w:val="00A41C7B"/>
    <w:rsid w:val="00A44234"/>
    <w:rsid w:val="00A45E36"/>
    <w:rsid w:val="00A46032"/>
    <w:rsid w:val="00A470CD"/>
    <w:rsid w:val="00A61E9E"/>
    <w:rsid w:val="00A62D45"/>
    <w:rsid w:val="00A70009"/>
    <w:rsid w:val="00A90419"/>
    <w:rsid w:val="00A93187"/>
    <w:rsid w:val="00A93BA0"/>
    <w:rsid w:val="00AA1F9A"/>
    <w:rsid w:val="00AA4879"/>
    <w:rsid w:val="00AA7BA8"/>
    <w:rsid w:val="00AC17BC"/>
    <w:rsid w:val="00AC365D"/>
    <w:rsid w:val="00AD58AC"/>
    <w:rsid w:val="00AD797C"/>
    <w:rsid w:val="00AE2E8A"/>
    <w:rsid w:val="00AE41BC"/>
    <w:rsid w:val="00AF27DE"/>
    <w:rsid w:val="00AF7A4D"/>
    <w:rsid w:val="00B013DF"/>
    <w:rsid w:val="00B05BFE"/>
    <w:rsid w:val="00B11BCF"/>
    <w:rsid w:val="00B12DD5"/>
    <w:rsid w:val="00B143AE"/>
    <w:rsid w:val="00B26135"/>
    <w:rsid w:val="00B326B1"/>
    <w:rsid w:val="00B3548F"/>
    <w:rsid w:val="00B365E1"/>
    <w:rsid w:val="00B37517"/>
    <w:rsid w:val="00B41117"/>
    <w:rsid w:val="00B46718"/>
    <w:rsid w:val="00B46EC9"/>
    <w:rsid w:val="00B50CA7"/>
    <w:rsid w:val="00B5384A"/>
    <w:rsid w:val="00B5581F"/>
    <w:rsid w:val="00B5649B"/>
    <w:rsid w:val="00B65094"/>
    <w:rsid w:val="00B73A33"/>
    <w:rsid w:val="00B824AC"/>
    <w:rsid w:val="00B904F7"/>
    <w:rsid w:val="00B927EC"/>
    <w:rsid w:val="00B97D1D"/>
    <w:rsid w:val="00BA0D1C"/>
    <w:rsid w:val="00BA0F6A"/>
    <w:rsid w:val="00BA4C6A"/>
    <w:rsid w:val="00BA593F"/>
    <w:rsid w:val="00BB32A6"/>
    <w:rsid w:val="00BB7355"/>
    <w:rsid w:val="00BC02A9"/>
    <w:rsid w:val="00BD17E8"/>
    <w:rsid w:val="00BD203E"/>
    <w:rsid w:val="00BE1F5C"/>
    <w:rsid w:val="00BF0733"/>
    <w:rsid w:val="00BF331F"/>
    <w:rsid w:val="00BF58E7"/>
    <w:rsid w:val="00BF6640"/>
    <w:rsid w:val="00C065B3"/>
    <w:rsid w:val="00C070D9"/>
    <w:rsid w:val="00C14EBF"/>
    <w:rsid w:val="00C17375"/>
    <w:rsid w:val="00C33E48"/>
    <w:rsid w:val="00C372F0"/>
    <w:rsid w:val="00C4002D"/>
    <w:rsid w:val="00C46709"/>
    <w:rsid w:val="00C4707E"/>
    <w:rsid w:val="00C53250"/>
    <w:rsid w:val="00C71178"/>
    <w:rsid w:val="00C75206"/>
    <w:rsid w:val="00C81CC0"/>
    <w:rsid w:val="00C8323B"/>
    <w:rsid w:val="00C85FC9"/>
    <w:rsid w:val="00C926D6"/>
    <w:rsid w:val="00C9425F"/>
    <w:rsid w:val="00C97E7F"/>
    <w:rsid w:val="00CA0D79"/>
    <w:rsid w:val="00CA48C9"/>
    <w:rsid w:val="00CA62FA"/>
    <w:rsid w:val="00CA6505"/>
    <w:rsid w:val="00CA6A42"/>
    <w:rsid w:val="00CB2AE4"/>
    <w:rsid w:val="00CB2E31"/>
    <w:rsid w:val="00CB418C"/>
    <w:rsid w:val="00CB5A25"/>
    <w:rsid w:val="00CB75C6"/>
    <w:rsid w:val="00CC18DE"/>
    <w:rsid w:val="00CD4F9A"/>
    <w:rsid w:val="00CD616B"/>
    <w:rsid w:val="00CD6BB5"/>
    <w:rsid w:val="00CE4DC9"/>
    <w:rsid w:val="00CF0174"/>
    <w:rsid w:val="00CF0EE0"/>
    <w:rsid w:val="00CF3802"/>
    <w:rsid w:val="00CF4B4B"/>
    <w:rsid w:val="00CF78C4"/>
    <w:rsid w:val="00D02C7E"/>
    <w:rsid w:val="00D05184"/>
    <w:rsid w:val="00D07E22"/>
    <w:rsid w:val="00D16072"/>
    <w:rsid w:val="00D21AB7"/>
    <w:rsid w:val="00D22580"/>
    <w:rsid w:val="00D2451C"/>
    <w:rsid w:val="00D247F9"/>
    <w:rsid w:val="00D32C40"/>
    <w:rsid w:val="00D36468"/>
    <w:rsid w:val="00D401CD"/>
    <w:rsid w:val="00D41C05"/>
    <w:rsid w:val="00D41D15"/>
    <w:rsid w:val="00D4218E"/>
    <w:rsid w:val="00D44DE7"/>
    <w:rsid w:val="00D4683C"/>
    <w:rsid w:val="00D63012"/>
    <w:rsid w:val="00D73093"/>
    <w:rsid w:val="00D74FC0"/>
    <w:rsid w:val="00D75A96"/>
    <w:rsid w:val="00D8697C"/>
    <w:rsid w:val="00D86ECC"/>
    <w:rsid w:val="00D95F1D"/>
    <w:rsid w:val="00DA323D"/>
    <w:rsid w:val="00DA42B6"/>
    <w:rsid w:val="00DA6C50"/>
    <w:rsid w:val="00DB02AD"/>
    <w:rsid w:val="00DB0DE2"/>
    <w:rsid w:val="00DB17CB"/>
    <w:rsid w:val="00DB3394"/>
    <w:rsid w:val="00DB7E29"/>
    <w:rsid w:val="00DC04E3"/>
    <w:rsid w:val="00DC6232"/>
    <w:rsid w:val="00DC6D78"/>
    <w:rsid w:val="00DD5AC6"/>
    <w:rsid w:val="00DF60B0"/>
    <w:rsid w:val="00E01DB1"/>
    <w:rsid w:val="00E03449"/>
    <w:rsid w:val="00E07485"/>
    <w:rsid w:val="00E10712"/>
    <w:rsid w:val="00E204B4"/>
    <w:rsid w:val="00E23A4F"/>
    <w:rsid w:val="00E251DD"/>
    <w:rsid w:val="00E2657A"/>
    <w:rsid w:val="00E30783"/>
    <w:rsid w:val="00E415D2"/>
    <w:rsid w:val="00E42269"/>
    <w:rsid w:val="00E42B1B"/>
    <w:rsid w:val="00E47C65"/>
    <w:rsid w:val="00E52CCE"/>
    <w:rsid w:val="00E55A14"/>
    <w:rsid w:val="00E60628"/>
    <w:rsid w:val="00E752F6"/>
    <w:rsid w:val="00E93683"/>
    <w:rsid w:val="00E94B3B"/>
    <w:rsid w:val="00EA6DFD"/>
    <w:rsid w:val="00EB2678"/>
    <w:rsid w:val="00EB5FA9"/>
    <w:rsid w:val="00EB6760"/>
    <w:rsid w:val="00EC21D7"/>
    <w:rsid w:val="00EC46EC"/>
    <w:rsid w:val="00ED4BD2"/>
    <w:rsid w:val="00ED6E11"/>
    <w:rsid w:val="00EE1393"/>
    <w:rsid w:val="00EE3B35"/>
    <w:rsid w:val="00EF0421"/>
    <w:rsid w:val="00EF1162"/>
    <w:rsid w:val="00EF3A4B"/>
    <w:rsid w:val="00EF5176"/>
    <w:rsid w:val="00F00DF2"/>
    <w:rsid w:val="00F015CD"/>
    <w:rsid w:val="00F10378"/>
    <w:rsid w:val="00F15410"/>
    <w:rsid w:val="00F210AC"/>
    <w:rsid w:val="00F21DCE"/>
    <w:rsid w:val="00F24BB5"/>
    <w:rsid w:val="00F256D2"/>
    <w:rsid w:val="00F301F6"/>
    <w:rsid w:val="00F322AF"/>
    <w:rsid w:val="00F32394"/>
    <w:rsid w:val="00F438EB"/>
    <w:rsid w:val="00F47D7B"/>
    <w:rsid w:val="00F55A41"/>
    <w:rsid w:val="00F6012F"/>
    <w:rsid w:val="00F62218"/>
    <w:rsid w:val="00F660E7"/>
    <w:rsid w:val="00F66819"/>
    <w:rsid w:val="00F70117"/>
    <w:rsid w:val="00F71B73"/>
    <w:rsid w:val="00F76831"/>
    <w:rsid w:val="00F77BBE"/>
    <w:rsid w:val="00F821F5"/>
    <w:rsid w:val="00FA3A4E"/>
    <w:rsid w:val="00FA6376"/>
    <w:rsid w:val="00FA709B"/>
    <w:rsid w:val="00FB6051"/>
    <w:rsid w:val="00FF050B"/>
    <w:rsid w:val="00FF052D"/>
    <w:rsid w:val="00FF13AD"/>
    <w:rsid w:val="00FF2F01"/>
    <w:rsid w:val="00FF3D69"/>
    <w:rsid w:val="00FF6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80C"/>
    <w:pPr>
      <w:spacing w:after="0" w:line="240" w:lineRule="auto"/>
    </w:pPr>
  </w:style>
  <w:style w:type="character" w:customStyle="1" w:styleId="ital1">
    <w:name w:val="ital1"/>
    <w:basedOn w:val="DefaultParagraphFont"/>
    <w:rsid w:val="0048080C"/>
    <w:rPr>
      <w:i/>
      <w:iCs/>
    </w:rPr>
  </w:style>
  <w:style w:type="table" w:styleId="TableGrid">
    <w:name w:val="Table Grid"/>
    <w:basedOn w:val="TableNormal"/>
    <w:uiPriority w:val="59"/>
    <w:rsid w:val="0048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5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A18AB946EF48D98BF81BE880A48D91"/>
        <w:category>
          <w:name w:val="General"/>
          <w:gallery w:val="placeholder"/>
        </w:category>
        <w:types>
          <w:type w:val="bbPlcHdr"/>
        </w:types>
        <w:behaviors>
          <w:behavior w:val="content"/>
        </w:behaviors>
        <w:guid w:val="{EE16F830-AC2D-4155-878D-2C1F2D68CCE9}"/>
      </w:docPartPr>
      <w:docPartBody>
        <w:p w:rsidR="0025733C" w:rsidRDefault="00BF381A" w:rsidP="00BF381A">
          <w:pPr>
            <w:pStyle w:val="4DA18AB946EF48D98BF81BE880A48D91"/>
          </w:pPr>
          <w:r>
            <w:rPr>
              <w:rStyle w:val="PlaceholderText"/>
            </w:rPr>
            <w:t>Click here to enter text.</w:t>
          </w:r>
        </w:p>
      </w:docPartBody>
    </w:docPart>
    <w:docPart>
      <w:docPartPr>
        <w:name w:val="6D99D9E254CC4EECA3CE41B454506606"/>
        <w:category>
          <w:name w:val="General"/>
          <w:gallery w:val="placeholder"/>
        </w:category>
        <w:types>
          <w:type w:val="bbPlcHdr"/>
        </w:types>
        <w:behaviors>
          <w:behavior w:val="content"/>
        </w:behaviors>
        <w:guid w:val="{0CC6789F-1C17-4A81-926F-3DF07159DD4B}"/>
      </w:docPartPr>
      <w:docPartBody>
        <w:p w:rsidR="0025733C" w:rsidRDefault="00BF381A" w:rsidP="00BF381A">
          <w:pPr>
            <w:pStyle w:val="6D99D9E254CC4EECA3CE41B454506606"/>
          </w:pPr>
          <w:r>
            <w:rPr>
              <w:rStyle w:val="PlaceholderText"/>
            </w:rPr>
            <w:t>Click here to enter text.</w:t>
          </w:r>
        </w:p>
      </w:docPartBody>
    </w:docPart>
    <w:docPart>
      <w:docPartPr>
        <w:name w:val="EB3469D85AF3492CB4A08991BE0CCCE3"/>
        <w:category>
          <w:name w:val="General"/>
          <w:gallery w:val="placeholder"/>
        </w:category>
        <w:types>
          <w:type w:val="bbPlcHdr"/>
        </w:types>
        <w:behaviors>
          <w:behavior w:val="content"/>
        </w:behaviors>
        <w:guid w:val="{517D82CF-0623-4EB1-977C-08CA6D1DF448}"/>
      </w:docPartPr>
      <w:docPartBody>
        <w:p w:rsidR="0025733C" w:rsidRDefault="00BF381A" w:rsidP="00BF381A">
          <w:pPr>
            <w:pStyle w:val="EB3469D85AF3492CB4A08991BE0CCCE3"/>
          </w:pPr>
          <w:r>
            <w:rPr>
              <w:rStyle w:val="PlaceholderText"/>
            </w:rPr>
            <w:t>Click here to enter a date.</w:t>
          </w:r>
        </w:p>
      </w:docPartBody>
    </w:docPart>
    <w:docPart>
      <w:docPartPr>
        <w:name w:val="87CA5579CD084CCDBB330430FC1FA623"/>
        <w:category>
          <w:name w:val="General"/>
          <w:gallery w:val="placeholder"/>
        </w:category>
        <w:types>
          <w:type w:val="bbPlcHdr"/>
        </w:types>
        <w:behaviors>
          <w:behavior w:val="content"/>
        </w:behaviors>
        <w:guid w:val="{C59ED2C8-E72B-4F67-AE3E-229CEE2EE7E1}"/>
      </w:docPartPr>
      <w:docPartBody>
        <w:p w:rsidR="0025733C" w:rsidRDefault="00BF381A" w:rsidP="00BF381A">
          <w:pPr>
            <w:pStyle w:val="87CA5579CD084CCDBB330430FC1FA623"/>
          </w:pPr>
          <w:r>
            <w:rPr>
              <w:rStyle w:val="PlaceholderText"/>
            </w:rPr>
            <w:t>Click here to enter text.</w:t>
          </w:r>
        </w:p>
      </w:docPartBody>
    </w:docPart>
    <w:docPart>
      <w:docPartPr>
        <w:name w:val="01F20ECDD38242AFB0C85727E3FEB956"/>
        <w:category>
          <w:name w:val="General"/>
          <w:gallery w:val="placeholder"/>
        </w:category>
        <w:types>
          <w:type w:val="bbPlcHdr"/>
        </w:types>
        <w:behaviors>
          <w:behavior w:val="content"/>
        </w:behaviors>
        <w:guid w:val="{6897D0A6-C2D4-4F4E-BE73-16EDC3521E76}"/>
      </w:docPartPr>
      <w:docPartBody>
        <w:p w:rsidR="0025733C" w:rsidRDefault="00BF381A" w:rsidP="00BF381A">
          <w:pPr>
            <w:pStyle w:val="01F20ECDD38242AFB0C85727E3FEB956"/>
          </w:pPr>
          <w:r>
            <w:rPr>
              <w:rStyle w:val="PlaceholderText"/>
            </w:rPr>
            <w:t>Click here to enter text.</w:t>
          </w:r>
        </w:p>
      </w:docPartBody>
    </w:docPart>
    <w:docPart>
      <w:docPartPr>
        <w:name w:val="AE59EDDD89B043728F8849FD56FFB3DA"/>
        <w:category>
          <w:name w:val="General"/>
          <w:gallery w:val="placeholder"/>
        </w:category>
        <w:types>
          <w:type w:val="bbPlcHdr"/>
        </w:types>
        <w:behaviors>
          <w:behavior w:val="content"/>
        </w:behaviors>
        <w:guid w:val="{06C51D19-1E77-4FC7-8FCE-AB4727AF43EC}"/>
      </w:docPartPr>
      <w:docPartBody>
        <w:p w:rsidR="0025733C" w:rsidRDefault="00BF381A" w:rsidP="00BF381A">
          <w:pPr>
            <w:pStyle w:val="AE59EDDD89B043728F8849FD56FFB3DA"/>
          </w:pPr>
          <w:r>
            <w:rPr>
              <w:rStyle w:val="PlaceholderText"/>
            </w:rPr>
            <w:t>Click here to enter text.</w:t>
          </w:r>
        </w:p>
      </w:docPartBody>
    </w:docPart>
    <w:docPart>
      <w:docPartPr>
        <w:name w:val="83A7A37E1A1D40A2BA84E58E6B4855F7"/>
        <w:category>
          <w:name w:val="General"/>
          <w:gallery w:val="placeholder"/>
        </w:category>
        <w:types>
          <w:type w:val="bbPlcHdr"/>
        </w:types>
        <w:behaviors>
          <w:behavior w:val="content"/>
        </w:behaviors>
        <w:guid w:val="{56460713-3B8D-47D8-A927-E82084F60905}"/>
      </w:docPartPr>
      <w:docPartBody>
        <w:p w:rsidR="0025733C" w:rsidRDefault="00BF381A" w:rsidP="00BF381A">
          <w:pPr>
            <w:pStyle w:val="83A7A37E1A1D40A2BA84E58E6B4855F7"/>
          </w:pPr>
          <w:r>
            <w:rPr>
              <w:rStyle w:val="PlaceholderText"/>
            </w:rPr>
            <w:t>Click here to enter text.</w:t>
          </w:r>
        </w:p>
      </w:docPartBody>
    </w:docPart>
    <w:docPart>
      <w:docPartPr>
        <w:name w:val="F65E5837C46B4A43A04E944344AC9B41"/>
        <w:category>
          <w:name w:val="General"/>
          <w:gallery w:val="placeholder"/>
        </w:category>
        <w:types>
          <w:type w:val="bbPlcHdr"/>
        </w:types>
        <w:behaviors>
          <w:behavior w:val="content"/>
        </w:behaviors>
        <w:guid w:val="{F4C3D1EE-D8D0-49C3-AE5F-C0A94F8EA230}"/>
      </w:docPartPr>
      <w:docPartBody>
        <w:p w:rsidR="0025733C" w:rsidRDefault="00BF381A" w:rsidP="00BF381A">
          <w:pPr>
            <w:pStyle w:val="F65E5837C46B4A43A04E944344AC9B41"/>
          </w:pPr>
          <w:r>
            <w:rPr>
              <w:rStyle w:val="PlaceholderText"/>
            </w:rPr>
            <w:t>Click here to enter text.</w:t>
          </w:r>
        </w:p>
      </w:docPartBody>
    </w:docPart>
    <w:docPart>
      <w:docPartPr>
        <w:name w:val="4216C26630D643A690CA618A1D458CC3"/>
        <w:category>
          <w:name w:val="General"/>
          <w:gallery w:val="placeholder"/>
        </w:category>
        <w:types>
          <w:type w:val="bbPlcHdr"/>
        </w:types>
        <w:behaviors>
          <w:behavior w:val="content"/>
        </w:behaviors>
        <w:guid w:val="{F6B1D440-EFD7-4122-BDA7-B8A959E35F10}"/>
      </w:docPartPr>
      <w:docPartBody>
        <w:p w:rsidR="0025733C" w:rsidRDefault="00BF381A" w:rsidP="00BF381A">
          <w:pPr>
            <w:pStyle w:val="4216C26630D643A690CA618A1D458CC3"/>
          </w:pPr>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F381A"/>
    <w:rsid w:val="0007305D"/>
    <w:rsid w:val="0025733C"/>
    <w:rsid w:val="00BF3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81A"/>
  </w:style>
  <w:style w:type="paragraph" w:customStyle="1" w:styleId="4DA18AB946EF48D98BF81BE880A48D91">
    <w:name w:val="4DA18AB946EF48D98BF81BE880A48D91"/>
    <w:rsid w:val="00BF381A"/>
  </w:style>
  <w:style w:type="paragraph" w:customStyle="1" w:styleId="6D99D9E254CC4EECA3CE41B454506606">
    <w:name w:val="6D99D9E254CC4EECA3CE41B454506606"/>
    <w:rsid w:val="00BF381A"/>
  </w:style>
  <w:style w:type="paragraph" w:customStyle="1" w:styleId="EB3469D85AF3492CB4A08991BE0CCCE3">
    <w:name w:val="EB3469D85AF3492CB4A08991BE0CCCE3"/>
    <w:rsid w:val="00BF381A"/>
  </w:style>
  <w:style w:type="paragraph" w:customStyle="1" w:styleId="87CA5579CD084CCDBB330430FC1FA623">
    <w:name w:val="87CA5579CD084CCDBB330430FC1FA623"/>
    <w:rsid w:val="00BF381A"/>
  </w:style>
  <w:style w:type="paragraph" w:customStyle="1" w:styleId="01F20ECDD38242AFB0C85727E3FEB956">
    <w:name w:val="01F20ECDD38242AFB0C85727E3FEB956"/>
    <w:rsid w:val="00BF381A"/>
  </w:style>
  <w:style w:type="paragraph" w:customStyle="1" w:styleId="AE59EDDD89B043728F8849FD56FFB3DA">
    <w:name w:val="AE59EDDD89B043728F8849FD56FFB3DA"/>
    <w:rsid w:val="00BF381A"/>
  </w:style>
  <w:style w:type="paragraph" w:customStyle="1" w:styleId="83A7A37E1A1D40A2BA84E58E6B4855F7">
    <w:name w:val="83A7A37E1A1D40A2BA84E58E6B4855F7"/>
    <w:rsid w:val="00BF381A"/>
  </w:style>
  <w:style w:type="paragraph" w:customStyle="1" w:styleId="F65E5837C46B4A43A04E944344AC9B41">
    <w:name w:val="F65E5837C46B4A43A04E944344AC9B41"/>
    <w:rsid w:val="00BF381A"/>
  </w:style>
  <w:style w:type="paragraph" w:customStyle="1" w:styleId="4216C26630D643A690CA618A1D458CC3">
    <w:name w:val="4216C26630D643A690CA618A1D458CC3"/>
    <w:rsid w:val="00BF38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Hennon, Iris M.</dc:creator>
  <cp:lastModifiedBy>Hennon, Iris M.</cp:lastModifiedBy>
  <cp:revision>3</cp:revision>
  <cp:lastPrinted>2015-03-25T19:39:00Z</cp:lastPrinted>
  <dcterms:created xsi:type="dcterms:W3CDTF">2015-03-25T18:49:00Z</dcterms:created>
  <dcterms:modified xsi:type="dcterms:W3CDTF">2015-03-25T19:39:00Z</dcterms:modified>
</cp:coreProperties>
</file>