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6865" w14:textId="6594ED59" w:rsidR="00B33A7B" w:rsidRPr="007A7944" w:rsidRDefault="00B33A7B" w:rsidP="008F6998">
      <w:pPr>
        <w:pStyle w:val="Heading2"/>
      </w:pPr>
      <w:r w:rsidRPr="007A7944">
        <w:rPr>
          <w:noProof/>
        </w:rPr>
        <mc:AlternateContent>
          <mc:Choice Requires="wps">
            <w:drawing>
              <wp:anchor distT="0" distB="0" distL="114300" distR="114300" simplePos="0" relativeHeight="251662336" behindDoc="0" locked="0" layoutInCell="1" allowOverlap="1" wp14:anchorId="154B4843" wp14:editId="04200118">
                <wp:simplePos x="0" y="0"/>
                <wp:positionH relativeFrom="column">
                  <wp:posOffset>-19050</wp:posOffset>
                </wp:positionH>
                <wp:positionV relativeFrom="paragraph">
                  <wp:posOffset>323215</wp:posOffset>
                </wp:positionV>
                <wp:extent cx="6267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6745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95F5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25.45pt" to="49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" strokecolor="#4579b8 [3044]" strokeweight="1.25pt"/>
            </w:pict>
          </mc:Fallback>
        </mc:AlternateContent>
      </w:r>
      <w:r w:rsidR="00802BA4">
        <w:rPr>
          <w:noProof/>
        </w:rPr>
        <w:t>Snowbasin</w:t>
      </w:r>
      <w:r w:rsidR="00C11ABA">
        <w:rPr>
          <w:noProof/>
        </w:rPr>
        <w:t xml:space="preserve"> – </w:t>
      </w:r>
      <w:r w:rsidR="005B3542">
        <w:rPr>
          <w:noProof/>
        </w:rPr>
        <w:t>Becker</w:t>
      </w:r>
      <w:r w:rsidR="00802BA4">
        <w:rPr>
          <w:noProof/>
        </w:rPr>
        <w:t xml:space="preserve"> Lift</w:t>
      </w:r>
      <w:r w:rsidR="00C11ABA">
        <w:rPr>
          <w:noProof/>
        </w:rPr>
        <w:tab/>
      </w:r>
    </w:p>
    <w:p w14:paraId="5E4BCF71" w14:textId="3BABBC43" w:rsidR="00D6069B" w:rsidRDefault="00802BA4" w:rsidP="004123A1">
      <w:pPr>
        <w:pStyle w:val="Subtitle"/>
      </w:pPr>
      <w:r>
        <w:t>Operational November 2024</w:t>
      </w:r>
      <w:r w:rsidR="00C11ABA">
        <w:tab/>
      </w:r>
      <w:r w:rsidR="00C11ABA">
        <w:tab/>
      </w:r>
      <w:r w:rsidR="00C11ABA">
        <w:tab/>
      </w:r>
    </w:p>
    <w:p w14:paraId="1D62148B" w14:textId="77777777" w:rsidR="00997BEE" w:rsidRDefault="00C11ABA" w:rsidP="00C11ABA">
      <w:pPr>
        <w:jc w:val="both"/>
        <w:rPr>
          <w:rFonts w:asciiTheme="majorHAnsi" w:hAnsiTheme="majorHAnsi"/>
          <w:b/>
        </w:rPr>
      </w:pPr>
      <w:r w:rsidRPr="00C11ABA">
        <w:rPr>
          <w:rFonts w:asciiTheme="majorHAnsi" w:hAnsiTheme="majorHAnsi"/>
          <w:b/>
        </w:rPr>
        <w:t>Overview</w:t>
      </w:r>
    </w:p>
    <w:p w14:paraId="6C2AD724" w14:textId="3D38E396" w:rsidR="008D33F5" w:rsidRPr="00C11ABA" w:rsidRDefault="008D33F5" w:rsidP="008D33F5">
      <w:pPr>
        <w:jc w:val="both"/>
        <w:rPr>
          <w:rFonts w:asciiTheme="majorHAnsi" w:hAnsiTheme="majorHAnsi"/>
        </w:rPr>
      </w:pPr>
      <w:r>
        <w:rPr>
          <w:rFonts w:asciiTheme="majorHAnsi" w:hAnsiTheme="majorHAnsi"/>
        </w:rPr>
        <w:t>The Becker lift is 3</w:t>
      </w:r>
      <w:r w:rsidR="00F544B2">
        <w:rPr>
          <w:rFonts w:asciiTheme="majorHAnsi" w:hAnsiTheme="majorHAnsi"/>
        </w:rPr>
        <w:t>7</w:t>
      </w:r>
      <w:r>
        <w:rPr>
          <w:rFonts w:asciiTheme="majorHAnsi" w:hAnsiTheme="majorHAnsi"/>
        </w:rPr>
        <w:t xml:space="preserve"> years old and will either require significant year-over-year investment to ensure safety and continued operation or replacement in the near term. Due to the age of this lift, parts availability issues, skier capacity issues and the overall skier experience a lift replacement is recommended at this time. Replacement of Becker will improve access to both the Strawberry and </w:t>
      </w:r>
      <w:proofErr w:type="spellStart"/>
      <w:r>
        <w:rPr>
          <w:rFonts w:asciiTheme="majorHAnsi" w:hAnsiTheme="majorHAnsi"/>
        </w:rPr>
        <w:t>Demoisy</w:t>
      </w:r>
      <w:proofErr w:type="spellEnd"/>
      <w:r>
        <w:rPr>
          <w:rFonts w:asciiTheme="majorHAnsi" w:hAnsiTheme="majorHAnsi"/>
        </w:rPr>
        <w:t xml:space="preserve"> lifts along with the terrain these lift service spreading visitation out across the Strawberry terrain.</w:t>
      </w:r>
    </w:p>
    <w:p w14:paraId="2F710331" w14:textId="2A433F77" w:rsidR="005B3542" w:rsidRDefault="00947232" w:rsidP="00C11ABA">
      <w:pPr>
        <w:jc w:val="both"/>
        <w:rPr>
          <w:rFonts w:asciiTheme="majorHAnsi" w:hAnsiTheme="majorHAnsi"/>
        </w:rPr>
      </w:pPr>
      <w:r>
        <w:rPr>
          <w:rFonts w:asciiTheme="majorHAnsi" w:hAnsiTheme="majorHAnsi"/>
        </w:rPr>
        <w:t>Improved a</w:t>
      </w:r>
      <w:r w:rsidR="005B3542">
        <w:rPr>
          <w:rFonts w:asciiTheme="majorHAnsi" w:hAnsiTheme="majorHAnsi"/>
        </w:rPr>
        <w:t xml:space="preserve">ccess to the </w:t>
      </w:r>
      <w:r w:rsidR="00972588">
        <w:rPr>
          <w:rFonts w:asciiTheme="majorHAnsi" w:hAnsiTheme="majorHAnsi"/>
        </w:rPr>
        <w:t xml:space="preserve">vast </w:t>
      </w:r>
      <w:r w:rsidR="005B3542">
        <w:rPr>
          <w:rFonts w:asciiTheme="majorHAnsi" w:hAnsiTheme="majorHAnsi"/>
        </w:rPr>
        <w:t>terrain</w:t>
      </w:r>
      <w:r w:rsidR="00972588">
        <w:rPr>
          <w:rFonts w:asciiTheme="majorHAnsi" w:hAnsiTheme="majorHAnsi"/>
        </w:rPr>
        <w:t xml:space="preserve"> in Strawberry</w:t>
      </w:r>
      <w:r w:rsidR="005B3542">
        <w:rPr>
          <w:rFonts w:asciiTheme="majorHAnsi" w:hAnsiTheme="majorHAnsi"/>
        </w:rPr>
        <w:t xml:space="preserve"> </w:t>
      </w:r>
      <w:r w:rsidR="00565DC0">
        <w:rPr>
          <w:rFonts w:asciiTheme="majorHAnsi" w:hAnsiTheme="majorHAnsi"/>
        </w:rPr>
        <w:t>is</w:t>
      </w:r>
      <w:r w:rsidR="005B3542">
        <w:rPr>
          <w:rFonts w:asciiTheme="majorHAnsi" w:hAnsiTheme="majorHAnsi"/>
        </w:rPr>
        <w:t xml:space="preserve"> imperative for growth at</w:t>
      </w:r>
      <w:r>
        <w:rPr>
          <w:rFonts w:asciiTheme="majorHAnsi" w:hAnsiTheme="majorHAnsi"/>
        </w:rPr>
        <w:t xml:space="preserve"> Snowbasin</w:t>
      </w:r>
      <w:r w:rsidR="005B3542">
        <w:rPr>
          <w:rFonts w:asciiTheme="majorHAnsi" w:hAnsiTheme="majorHAnsi"/>
        </w:rPr>
        <w:t xml:space="preserve">. </w:t>
      </w:r>
      <w:r w:rsidR="00120A88">
        <w:rPr>
          <w:rFonts w:asciiTheme="majorHAnsi" w:hAnsiTheme="majorHAnsi"/>
        </w:rPr>
        <w:t>A</w:t>
      </w:r>
      <w:r w:rsidR="005B3542">
        <w:rPr>
          <w:rFonts w:asciiTheme="majorHAnsi" w:hAnsiTheme="majorHAnsi"/>
        </w:rPr>
        <w:t>s skier visits</w:t>
      </w:r>
      <w:r w:rsidR="00565DC0">
        <w:rPr>
          <w:rFonts w:asciiTheme="majorHAnsi" w:hAnsiTheme="majorHAnsi"/>
        </w:rPr>
        <w:t xml:space="preserve"> at the beginner to intermediate levels</w:t>
      </w:r>
      <w:r w:rsidR="005B3542">
        <w:rPr>
          <w:rFonts w:asciiTheme="majorHAnsi" w:hAnsiTheme="majorHAnsi"/>
        </w:rPr>
        <w:t xml:space="preserve"> </w:t>
      </w:r>
      <w:r w:rsidR="00E20FA8">
        <w:rPr>
          <w:rFonts w:asciiTheme="majorHAnsi" w:hAnsiTheme="majorHAnsi"/>
        </w:rPr>
        <w:t xml:space="preserve">have </w:t>
      </w:r>
      <w:r w:rsidR="005B3542">
        <w:rPr>
          <w:rFonts w:asciiTheme="majorHAnsi" w:hAnsiTheme="majorHAnsi"/>
        </w:rPr>
        <w:t>increase</w:t>
      </w:r>
      <w:r w:rsidR="00E20FA8">
        <w:rPr>
          <w:rFonts w:asciiTheme="majorHAnsi" w:hAnsiTheme="majorHAnsi"/>
        </w:rPr>
        <w:t>d</w:t>
      </w:r>
      <w:r w:rsidR="005B3542">
        <w:rPr>
          <w:rFonts w:asciiTheme="majorHAnsi" w:hAnsiTheme="majorHAnsi"/>
        </w:rPr>
        <w:t xml:space="preserve"> </w:t>
      </w:r>
      <w:r w:rsidR="00120A88">
        <w:rPr>
          <w:rFonts w:asciiTheme="majorHAnsi" w:hAnsiTheme="majorHAnsi"/>
        </w:rPr>
        <w:t xml:space="preserve">overtime, </w:t>
      </w:r>
      <w:r w:rsidR="005B3542">
        <w:rPr>
          <w:rFonts w:asciiTheme="majorHAnsi" w:hAnsiTheme="majorHAnsi"/>
        </w:rPr>
        <w:t xml:space="preserve">terrain </w:t>
      </w:r>
      <w:r w:rsidR="00565DC0">
        <w:rPr>
          <w:rFonts w:asciiTheme="majorHAnsi" w:hAnsiTheme="majorHAnsi"/>
        </w:rPr>
        <w:t xml:space="preserve">accommodating this </w:t>
      </w:r>
      <w:r w:rsidR="00BC5E25">
        <w:rPr>
          <w:rFonts w:asciiTheme="majorHAnsi" w:hAnsiTheme="majorHAnsi"/>
        </w:rPr>
        <w:t>specific</w:t>
      </w:r>
      <w:r w:rsidR="00907F95">
        <w:rPr>
          <w:rFonts w:asciiTheme="majorHAnsi" w:hAnsiTheme="majorHAnsi"/>
        </w:rPr>
        <w:t xml:space="preserve"> </w:t>
      </w:r>
      <w:r w:rsidR="00565DC0">
        <w:rPr>
          <w:rFonts w:asciiTheme="majorHAnsi" w:hAnsiTheme="majorHAnsi"/>
        </w:rPr>
        <w:t xml:space="preserve">demographic </w:t>
      </w:r>
      <w:r w:rsidR="005B3542">
        <w:rPr>
          <w:rFonts w:asciiTheme="majorHAnsi" w:hAnsiTheme="majorHAnsi"/>
        </w:rPr>
        <w:t>has become pivotal to our</w:t>
      </w:r>
      <w:r w:rsidR="00565DC0">
        <w:rPr>
          <w:rFonts w:asciiTheme="majorHAnsi" w:hAnsiTheme="majorHAnsi"/>
        </w:rPr>
        <w:t xml:space="preserve"> daily</w:t>
      </w:r>
      <w:r w:rsidR="005B3542">
        <w:rPr>
          <w:rFonts w:asciiTheme="majorHAnsi" w:hAnsiTheme="majorHAnsi"/>
        </w:rPr>
        <w:t xml:space="preserve"> operation. Replacing the Becker lift with a highspeed sixpack will provide</w:t>
      </w:r>
      <w:r w:rsidR="00BC5E25">
        <w:rPr>
          <w:rFonts w:asciiTheme="majorHAnsi" w:hAnsiTheme="majorHAnsi"/>
        </w:rPr>
        <w:t xml:space="preserve"> the</w:t>
      </w:r>
      <w:r w:rsidR="005B3542">
        <w:rPr>
          <w:rFonts w:asciiTheme="majorHAnsi" w:hAnsiTheme="majorHAnsi"/>
        </w:rPr>
        <w:t xml:space="preserve"> </w:t>
      </w:r>
      <w:r w:rsidR="004123A1">
        <w:rPr>
          <w:rFonts w:asciiTheme="majorHAnsi" w:hAnsiTheme="majorHAnsi"/>
        </w:rPr>
        <w:t>infrastructure</w:t>
      </w:r>
      <w:r w:rsidR="005B3542">
        <w:rPr>
          <w:rFonts w:asciiTheme="majorHAnsi" w:hAnsiTheme="majorHAnsi"/>
        </w:rPr>
        <w:t xml:space="preserve"> </w:t>
      </w:r>
      <w:r w:rsidR="00BC5E25">
        <w:rPr>
          <w:rFonts w:asciiTheme="majorHAnsi" w:hAnsiTheme="majorHAnsi"/>
        </w:rPr>
        <w:t xml:space="preserve">necessary </w:t>
      </w:r>
      <w:r w:rsidR="005B3542">
        <w:rPr>
          <w:rFonts w:asciiTheme="majorHAnsi" w:hAnsiTheme="majorHAnsi"/>
        </w:rPr>
        <w:t xml:space="preserve">to support </w:t>
      </w:r>
      <w:r w:rsidR="00565DC0">
        <w:rPr>
          <w:rFonts w:asciiTheme="majorHAnsi" w:hAnsiTheme="majorHAnsi"/>
        </w:rPr>
        <w:t xml:space="preserve">accessibility to this underutilized area of the resort </w:t>
      </w:r>
      <w:r w:rsidR="00BC5E25">
        <w:rPr>
          <w:rFonts w:asciiTheme="majorHAnsi" w:hAnsiTheme="majorHAnsi"/>
        </w:rPr>
        <w:t>while</w:t>
      </w:r>
      <w:r w:rsidR="00565DC0">
        <w:rPr>
          <w:rFonts w:asciiTheme="majorHAnsi" w:hAnsiTheme="majorHAnsi"/>
        </w:rPr>
        <w:t xml:space="preserve"> </w:t>
      </w:r>
      <w:r>
        <w:rPr>
          <w:rFonts w:asciiTheme="majorHAnsi" w:hAnsiTheme="majorHAnsi"/>
        </w:rPr>
        <w:t>expanding</w:t>
      </w:r>
      <w:r w:rsidR="00565DC0">
        <w:rPr>
          <w:rFonts w:asciiTheme="majorHAnsi" w:hAnsiTheme="majorHAnsi"/>
        </w:rPr>
        <w:t xml:space="preserve"> usage</w:t>
      </w:r>
      <w:r w:rsidR="00BC5E25">
        <w:rPr>
          <w:rFonts w:asciiTheme="majorHAnsi" w:hAnsiTheme="majorHAnsi"/>
        </w:rPr>
        <w:t xml:space="preserve"> </w:t>
      </w:r>
      <w:r w:rsidR="00565DC0">
        <w:rPr>
          <w:rFonts w:asciiTheme="majorHAnsi" w:hAnsiTheme="majorHAnsi"/>
        </w:rPr>
        <w:t>of</w:t>
      </w:r>
      <w:r w:rsidR="00BC5E25">
        <w:rPr>
          <w:rFonts w:asciiTheme="majorHAnsi" w:hAnsiTheme="majorHAnsi"/>
        </w:rPr>
        <w:t xml:space="preserve"> </w:t>
      </w:r>
      <w:r w:rsidR="00565DC0">
        <w:rPr>
          <w:rFonts w:asciiTheme="majorHAnsi" w:hAnsiTheme="majorHAnsi"/>
        </w:rPr>
        <w:t xml:space="preserve">our existing </w:t>
      </w:r>
      <w:r w:rsidR="00D117A9">
        <w:rPr>
          <w:rFonts w:asciiTheme="majorHAnsi" w:hAnsiTheme="majorHAnsi"/>
        </w:rPr>
        <w:t>runs</w:t>
      </w:r>
      <w:r w:rsidR="00565DC0">
        <w:rPr>
          <w:rFonts w:asciiTheme="majorHAnsi" w:hAnsiTheme="majorHAnsi"/>
        </w:rPr>
        <w:t xml:space="preserve"> and lifts</w:t>
      </w:r>
      <w:r w:rsidR="005B3542">
        <w:rPr>
          <w:rFonts w:asciiTheme="majorHAnsi" w:hAnsiTheme="majorHAnsi"/>
        </w:rPr>
        <w:t xml:space="preserve">.  </w:t>
      </w:r>
    </w:p>
    <w:p w14:paraId="6CDA6ECF" w14:textId="68276D45" w:rsidR="00C11ABA" w:rsidRDefault="00C11ABA" w:rsidP="00C11ABA">
      <w:pPr>
        <w:jc w:val="both"/>
        <w:rPr>
          <w:rFonts w:asciiTheme="majorHAnsi" w:hAnsiTheme="majorHAnsi"/>
        </w:rPr>
      </w:pPr>
      <w:r>
        <w:rPr>
          <w:rFonts w:asciiTheme="majorHAnsi" w:hAnsiTheme="majorHAnsi"/>
        </w:rPr>
        <w:t xml:space="preserve">Total </w:t>
      </w:r>
      <w:r w:rsidR="00120A88">
        <w:rPr>
          <w:rFonts w:asciiTheme="majorHAnsi" w:hAnsiTheme="majorHAnsi"/>
        </w:rPr>
        <w:t xml:space="preserve">replacement </w:t>
      </w:r>
      <w:r>
        <w:rPr>
          <w:rFonts w:asciiTheme="majorHAnsi" w:hAnsiTheme="majorHAnsi"/>
        </w:rPr>
        <w:t>cost is estimated at $</w:t>
      </w:r>
      <w:r w:rsidR="005B3542">
        <w:rPr>
          <w:rFonts w:asciiTheme="majorHAnsi" w:hAnsiTheme="majorHAnsi"/>
        </w:rPr>
        <w:t>10</w:t>
      </w:r>
      <w:r>
        <w:rPr>
          <w:rFonts w:asciiTheme="majorHAnsi" w:hAnsiTheme="majorHAnsi"/>
        </w:rPr>
        <w:t xml:space="preserve"> million; actual costs may deviate +/- 10% from this estimate.  </w:t>
      </w:r>
      <w:r w:rsidR="008C030E">
        <w:rPr>
          <w:rFonts w:asciiTheme="majorHAnsi" w:hAnsiTheme="majorHAnsi"/>
        </w:rPr>
        <w:t>An update to this summary will be provided in the event costs or projections change.</w:t>
      </w:r>
    </w:p>
    <w:p w14:paraId="12D9E24E" w14:textId="77777777" w:rsidR="00C11ABA" w:rsidRPr="008C030E" w:rsidRDefault="00C11ABA" w:rsidP="00C11ABA">
      <w:pPr>
        <w:jc w:val="both"/>
        <w:rPr>
          <w:rFonts w:asciiTheme="majorHAnsi" w:hAnsiTheme="majorHAnsi"/>
          <w:b/>
        </w:rPr>
      </w:pPr>
      <w:r w:rsidRPr="008C030E">
        <w:rPr>
          <w:rFonts w:asciiTheme="majorHAnsi" w:hAnsiTheme="majorHAnsi"/>
          <w:b/>
        </w:rPr>
        <w:t>Risks / Upside</w:t>
      </w:r>
    </w:p>
    <w:p w14:paraId="37AA55E8" w14:textId="7745EF9F" w:rsidR="005B3542" w:rsidRDefault="005658EF" w:rsidP="00C11ABA">
      <w:pPr>
        <w:jc w:val="both"/>
        <w:rPr>
          <w:rFonts w:asciiTheme="majorHAnsi" w:hAnsiTheme="majorHAnsi"/>
        </w:rPr>
      </w:pPr>
      <w:r>
        <w:rPr>
          <w:rFonts w:asciiTheme="majorHAnsi" w:hAnsiTheme="majorHAnsi"/>
        </w:rPr>
        <w:t>Replac</w:t>
      </w:r>
      <w:r w:rsidR="00C46690">
        <w:rPr>
          <w:rFonts w:asciiTheme="majorHAnsi" w:hAnsiTheme="majorHAnsi"/>
        </w:rPr>
        <w:t>ing</w:t>
      </w:r>
      <w:r>
        <w:rPr>
          <w:rFonts w:asciiTheme="majorHAnsi" w:hAnsiTheme="majorHAnsi"/>
        </w:rPr>
        <w:t xml:space="preserve"> Becker w</w:t>
      </w:r>
      <w:r w:rsidR="00E20FA8">
        <w:rPr>
          <w:rFonts w:asciiTheme="majorHAnsi" w:hAnsiTheme="majorHAnsi"/>
        </w:rPr>
        <w:t>ill</w:t>
      </w:r>
      <w:r>
        <w:rPr>
          <w:rFonts w:asciiTheme="majorHAnsi" w:hAnsiTheme="majorHAnsi"/>
        </w:rPr>
        <w:t xml:space="preserve"> support several key </w:t>
      </w:r>
      <w:r w:rsidR="004123A1">
        <w:rPr>
          <w:rFonts w:asciiTheme="majorHAnsi" w:hAnsiTheme="majorHAnsi"/>
        </w:rPr>
        <w:t>long-term</w:t>
      </w:r>
      <w:r>
        <w:rPr>
          <w:rFonts w:asciiTheme="majorHAnsi" w:hAnsiTheme="majorHAnsi"/>
        </w:rPr>
        <w:t xml:space="preserve"> initiatives for the resort. </w:t>
      </w:r>
      <w:r w:rsidR="00306B97">
        <w:rPr>
          <w:rFonts w:asciiTheme="majorHAnsi" w:hAnsiTheme="majorHAnsi"/>
        </w:rPr>
        <w:t xml:space="preserve">An updated </w:t>
      </w:r>
      <w:r>
        <w:rPr>
          <w:rFonts w:asciiTheme="majorHAnsi" w:hAnsiTheme="majorHAnsi"/>
        </w:rPr>
        <w:t xml:space="preserve">Becker </w:t>
      </w:r>
      <w:r w:rsidR="00306B97">
        <w:rPr>
          <w:rFonts w:asciiTheme="majorHAnsi" w:hAnsiTheme="majorHAnsi"/>
        </w:rPr>
        <w:t xml:space="preserve">lift </w:t>
      </w:r>
      <w:r>
        <w:rPr>
          <w:rFonts w:asciiTheme="majorHAnsi" w:hAnsiTheme="majorHAnsi"/>
        </w:rPr>
        <w:t>w</w:t>
      </w:r>
      <w:r w:rsidR="00E20FA8">
        <w:rPr>
          <w:rFonts w:asciiTheme="majorHAnsi" w:hAnsiTheme="majorHAnsi"/>
        </w:rPr>
        <w:t>ill</w:t>
      </w:r>
      <w:r>
        <w:rPr>
          <w:rFonts w:asciiTheme="majorHAnsi" w:hAnsiTheme="majorHAnsi"/>
        </w:rPr>
        <w:t xml:space="preserve"> provide eas</w:t>
      </w:r>
      <w:r w:rsidR="00E20FA8">
        <w:rPr>
          <w:rFonts w:asciiTheme="majorHAnsi" w:hAnsiTheme="majorHAnsi"/>
        </w:rPr>
        <w:t xml:space="preserve">ier and </w:t>
      </w:r>
      <w:r w:rsidR="009E05EC">
        <w:rPr>
          <w:rFonts w:asciiTheme="majorHAnsi" w:hAnsiTheme="majorHAnsi"/>
        </w:rPr>
        <w:t xml:space="preserve">more </w:t>
      </w:r>
      <w:r w:rsidR="00E20FA8">
        <w:rPr>
          <w:rFonts w:asciiTheme="majorHAnsi" w:hAnsiTheme="majorHAnsi"/>
        </w:rPr>
        <w:t>dir</w:t>
      </w:r>
      <w:r w:rsidR="009E05EC">
        <w:rPr>
          <w:rFonts w:asciiTheme="majorHAnsi" w:hAnsiTheme="majorHAnsi"/>
        </w:rPr>
        <w:t xml:space="preserve">ect </w:t>
      </w:r>
      <w:r>
        <w:rPr>
          <w:rFonts w:asciiTheme="majorHAnsi" w:hAnsiTheme="majorHAnsi"/>
        </w:rPr>
        <w:t xml:space="preserve">access to Strawberry. </w:t>
      </w:r>
      <w:r w:rsidR="009E05EC">
        <w:rPr>
          <w:rFonts w:asciiTheme="majorHAnsi" w:hAnsiTheme="majorHAnsi"/>
        </w:rPr>
        <w:t xml:space="preserve">With the Strawberry terrain </w:t>
      </w:r>
      <w:r>
        <w:rPr>
          <w:rFonts w:asciiTheme="majorHAnsi" w:hAnsiTheme="majorHAnsi"/>
        </w:rPr>
        <w:t>account</w:t>
      </w:r>
      <w:r w:rsidR="009E05EC">
        <w:rPr>
          <w:rFonts w:asciiTheme="majorHAnsi" w:hAnsiTheme="majorHAnsi"/>
        </w:rPr>
        <w:t>ing</w:t>
      </w:r>
      <w:r>
        <w:rPr>
          <w:rFonts w:asciiTheme="majorHAnsi" w:hAnsiTheme="majorHAnsi"/>
        </w:rPr>
        <w:t xml:space="preserve"> for 1/3 of </w:t>
      </w:r>
      <w:r w:rsidR="00E20FA8">
        <w:rPr>
          <w:rFonts w:asciiTheme="majorHAnsi" w:hAnsiTheme="majorHAnsi"/>
        </w:rPr>
        <w:t>the resort’s</w:t>
      </w:r>
      <w:r>
        <w:rPr>
          <w:rFonts w:asciiTheme="majorHAnsi" w:hAnsiTheme="majorHAnsi"/>
        </w:rPr>
        <w:t xml:space="preserve"> total terrain</w:t>
      </w:r>
      <w:r w:rsidR="009E05EC">
        <w:rPr>
          <w:rFonts w:asciiTheme="majorHAnsi" w:hAnsiTheme="majorHAnsi"/>
        </w:rPr>
        <w:t>,</w:t>
      </w:r>
      <w:r w:rsidR="00ED29AD">
        <w:rPr>
          <w:rFonts w:asciiTheme="majorHAnsi" w:hAnsiTheme="majorHAnsi"/>
        </w:rPr>
        <w:t xml:space="preserve"> </w:t>
      </w:r>
      <w:r w:rsidR="00F65E74">
        <w:rPr>
          <w:rFonts w:asciiTheme="majorHAnsi" w:hAnsiTheme="majorHAnsi"/>
        </w:rPr>
        <w:t>replacing</w:t>
      </w:r>
      <w:r w:rsidR="00ED29AD">
        <w:rPr>
          <w:rFonts w:asciiTheme="majorHAnsi" w:hAnsiTheme="majorHAnsi"/>
        </w:rPr>
        <w:t xml:space="preserve"> Becker will</w:t>
      </w:r>
      <w:r>
        <w:rPr>
          <w:rFonts w:asciiTheme="majorHAnsi" w:hAnsiTheme="majorHAnsi"/>
        </w:rPr>
        <w:t xml:space="preserve"> </w:t>
      </w:r>
      <w:r w:rsidR="009E05EC">
        <w:rPr>
          <w:rFonts w:asciiTheme="majorHAnsi" w:hAnsiTheme="majorHAnsi"/>
        </w:rPr>
        <w:t>provide</w:t>
      </w:r>
      <w:r>
        <w:rPr>
          <w:rFonts w:asciiTheme="majorHAnsi" w:hAnsiTheme="majorHAnsi"/>
        </w:rPr>
        <w:t xml:space="preserve"> </w:t>
      </w:r>
      <w:r w:rsidR="00ED29AD">
        <w:rPr>
          <w:rFonts w:asciiTheme="majorHAnsi" w:hAnsiTheme="majorHAnsi"/>
        </w:rPr>
        <w:t>an</w:t>
      </w:r>
      <w:r w:rsidR="00D117A9">
        <w:rPr>
          <w:rFonts w:asciiTheme="majorHAnsi" w:hAnsiTheme="majorHAnsi"/>
        </w:rPr>
        <w:t xml:space="preserve"> additional highspeed</w:t>
      </w:r>
      <w:r w:rsidR="00ED29AD">
        <w:rPr>
          <w:rFonts w:asciiTheme="majorHAnsi" w:hAnsiTheme="majorHAnsi"/>
        </w:rPr>
        <w:t xml:space="preserve"> out</w:t>
      </w:r>
      <w:r w:rsidR="00D117A9">
        <w:rPr>
          <w:rFonts w:asciiTheme="majorHAnsi" w:hAnsiTheme="majorHAnsi"/>
        </w:rPr>
        <w:t>-</w:t>
      </w:r>
      <w:r w:rsidR="00ED29AD">
        <w:rPr>
          <w:rFonts w:asciiTheme="majorHAnsi" w:hAnsiTheme="majorHAnsi"/>
        </w:rPr>
        <w:t>of</w:t>
      </w:r>
      <w:r w:rsidR="00D117A9">
        <w:rPr>
          <w:rFonts w:asciiTheme="majorHAnsi" w:hAnsiTheme="majorHAnsi"/>
        </w:rPr>
        <w:t>-</w:t>
      </w:r>
      <w:r w:rsidR="00ED29AD">
        <w:rPr>
          <w:rFonts w:asciiTheme="majorHAnsi" w:hAnsiTheme="majorHAnsi"/>
        </w:rPr>
        <w:t xml:space="preserve">base lift with the opportunity to </w:t>
      </w:r>
      <w:r w:rsidR="009E05EC">
        <w:rPr>
          <w:rFonts w:asciiTheme="majorHAnsi" w:hAnsiTheme="majorHAnsi"/>
        </w:rPr>
        <w:t>spread</w:t>
      </w:r>
      <w:r>
        <w:rPr>
          <w:rFonts w:asciiTheme="majorHAnsi" w:hAnsiTheme="majorHAnsi"/>
        </w:rPr>
        <w:t xml:space="preserve"> </w:t>
      </w:r>
      <w:r w:rsidR="009E05EC">
        <w:rPr>
          <w:rFonts w:asciiTheme="majorHAnsi" w:hAnsiTheme="majorHAnsi"/>
        </w:rPr>
        <w:t xml:space="preserve">skiers out </w:t>
      </w:r>
      <w:r w:rsidR="00306B97">
        <w:rPr>
          <w:rFonts w:asciiTheme="majorHAnsi" w:hAnsiTheme="majorHAnsi"/>
        </w:rPr>
        <w:t>more efficiently</w:t>
      </w:r>
      <w:r w:rsidR="00C46690">
        <w:rPr>
          <w:rFonts w:asciiTheme="majorHAnsi" w:hAnsiTheme="majorHAnsi"/>
        </w:rPr>
        <w:t xml:space="preserve"> </w:t>
      </w:r>
      <w:r w:rsidR="00306B97">
        <w:rPr>
          <w:rFonts w:asciiTheme="majorHAnsi" w:hAnsiTheme="majorHAnsi"/>
        </w:rPr>
        <w:t>while improving</w:t>
      </w:r>
      <w:r w:rsidR="009E05EC">
        <w:rPr>
          <w:rFonts w:asciiTheme="majorHAnsi" w:hAnsiTheme="majorHAnsi"/>
        </w:rPr>
        <w:t xml:space="preserve"> the </w:t>
      </w:r>
      <w:r>
        <w:rPr>
          <w:rFonts w:asciiTheme="majorHAnsi" w:hAnsiTheme="majorHAnsi"/>
        </w:rPr>
        <w:t xml:space="preserve">overall </w:t>
      </w:r>
      <w:r w:rsidR="00D117A9">
        <w:rPr>
          <w:rFonts w:asciiTheme="majorHAnsi" w:hAnsiTheme="majorHAnsi"/>
        </w:rPr>
        <w:t xml:space="preserve">skiing </w:t>
      </w:r>
      <w:r>
        <w:rPr>
          <w:rFonts w:asciiTheme="majorHAnsi" w:hAnsiTheme="majorHAnsi"/>
        </w:rPr>
        <w:t xml:space="preserve">experience. </w:t>
      </w:r>
      <w:r w:rsidR="009E05EC">
        <w:rPr>
          <w:rFonts w:asciiTheme="majorHAnsi" w:hAnsiTheme="majorHAnsi"/>
        </w:rPr>
        <w:t xml:space="preserve">The </w:t>
      </w:r>
      <w:r>
        <w:rPr>
          <w:rFonts w:asciiTheme="majorHAnsi" w:hAnsiTheme="majorHAnsi"/>
        </w:rPr>
        <w:t>22/23 season</w:t>
      </w:r>
      <w:r w:rsidR="009E05EC">
        <w:rPr>
          <w:rFonts w:asciiTheme="majorHAnsi" w:hAnsiTheme="majorHAnsi"/>
        </w:rPr>
        <w:t xml:space="preserve"> </w:t>
      </w:r>
      <w:r>
        <w:rPr>
          <w:rFonts w:asciiTheme="majorHAnsi" w:hAnsiTheme="majorHAnsi"/>
        </w:rPr>
        <w:t>saw substantial</w:t>
      </w:r>
      <w:r w:rsidR="009E05EC">
        <w:rPr>
          <w:rFonts w:asciiTheme="majorHAnsi" w:hAnsiTheme="majorHAnsi"/>
        </w:rPr>
        <w:t xml:space="preserve"> season pass holder and partner pass product growth</w:t>
      </w:r>
      <w:r>
        <w:rPr>
          <w:rFonts w:asciiTheme="majorHAnsi" w:hAnsiTheme="majorHAnsi"/>
        </w:rPr>
        <w:t xml:space="preserve">. </w:t>
      </w:r>
      <w:r w:rsidR="009E05EC">
        <w:rPr>
          <w:rFonts w:asciiTheme="majorHAnsi" w:hAnsiTheme="majorHAnsi"/>
        </w:rPr>
        <w:t>Given this growth</w:t>
      </w:r>
      <w:r w:rsidR="00ED29AD">
        <w:rPr>
          <w:rFonts w:asciiTheme="majorHAnsi" w:hAnsiTheme="majorHAnsi"/>
        </w:rPr>
        <w:t xml:space="preserve"> a</w:t>
      </w:r>
      <w:r w:rsidR="00F65E74">
        <w:rPr>
          <w:rFonts w:asciiTheme="majorHAnsi" w:hAnsiTheme="majorHAnsi"/>
        </w:rPr>
        <w:t xml:space="preserve">long with </w:t>
      </w:r>
      <w:r w:rsidR="002C608F">
        <w:rPr>
          <w:rFonts w:asciiTheme="majorHAnsi" w:hAnsiTheme="majorHAnsi"/>
        </w:rPr>
        <w:t>anticipated</w:t>
      </w:r>
      <w:r w:rsidR="00ED29AD">
        <w:rPr>
          <w:rFonts w:asciiTheme="majorHAnsi" w:hAnsiTheme="majorHAnsi"/>
        </w:rPr>
        <w:t xml:space="preserve"> future growth,</w:t>
      </w:r>
      <w:r w:rsidR="009E05EC">
        <w:rPr>
          <w:rFonts w:asciiTheme="majorHAnsi" w:hAnsiTheme="majorHAnsi"/>
        </w:rPr>
        <w:t xml:space="preserve"> the expectation to improve the guest experience </w:t>
      </w:r>
      <w:r w:rsidR="00ED29AD">
        <w:rPr>
          <w:rFonts w:asciiTheme="majorHAnsi" w:hAnsiTheme="majorHAnsi"/>
        </w:rPr>
        <w:t xml:space="preserve">in this regard </w:t>
      </w:r>
      <w:r w:rsidR="009E05EC">
        <w:rPr>
          <w:rFonts w:asciiTheme="majorHAnsi" w:hAnsiTheme="majorHAnsi"/>
        </w:rPr>
        <w:t xml:space="preserve">will </w:t>
      </w:r>
      <w:r w:rsidR="00306B97">
        <w:rPr>
          <w:rFonts w:asciiTheme="majorHAnsi" w:hAnsiTheme="majorHAnsi"/>
        </w:rPr>
        <w:t>require continued attention and consideration</w:t>
      </w:r>
      <w:r>
        <w:rPr>
          <w:rFonts w:asciiTheme="majorHAnsi" w:hAnsiTheme="majorHAnsi"/>
        </w:rPr>
        <w:t xml:space="preserve">. </w:t>
      </w:r>
    </w:p>
    <w:p w14:paraId="05C94626" w14:textId="24D6F7D7" w:rsidR="005658EF" w:rsidRDefault="00F65E74" w:rsidP="00C11ABA">
      <w:pPr>
        <w:jc w:val="both"/>
        <w:rPr>
          <w:rFonts w:asciiTheme="majorHAnsi" w:hAnsiTheme="majorHAnsi"/>
        </w:rPr>
      </w:pPr>
      <w:r>
        <w:rPr>
          <w:rFonts w:asciiTheme="majorHAnsi" w:hAnsiTheme="majorHAnsi"/>
        </w:rPr>
        <w:t xml:space="preserve">Replacing </w:t>
      </w:r>
      <w:r w:rsidR="005658EF">
        <w:rPr>
          <w:rFonts w:asciiTheme="majorHAnsi" w:hAnsiTheme="majorHAnsi"/>
        </w:rPr>
        <w:t>Becker w</w:t>
      </w:r>
      <w:r w:rsidR="00ED29AD">
        <w:rPr>
          <w:rFonts w:asciiTheme="majorHAnsi" w:hAnsiTheme="majorHAnsi"/>
        </w:rPr>
        <w:t>ill</w:t>
      </w:r>
      <w:r w:rsidR="005658EF">
        <w:rPr>
          <w:rFonts w:asciiTheme="majorHAnsi" w:hAnsiTheme="majorHAnsi"/>
        </w:rPr>
        <w:t xml:space="preserve"> assist in growing the </w:t>
      </w:r>
      <w:r w:rsidR="002C608F">
        <w:rPr>
          <w:rFonts w:asciiTheme="majorHAnsi" w:hAnsiTheme="majorHAnsi"/>
        </w:rPr>
        <w:t>Snow Sports</w:t>
      </w:r>
      <w:r w:rsidR="005658EF">
        <w:rPr>
          <w:rFonts w:asciiTheme="majorHAnsi" w:hAnsiTheme="majorHAnsi"/>
        </w:rPr>
        <w:t xml:space="preserve"> program. Th</w:t>
      </w:r>
      <w:r w:rsidR="00ED29AD">
        <w:rPr>
          <w:rFonts w:asciiTheme="majorHAnsi" w:hAnsiTheme="majorHAnsi"/>
        </w:rPr>
        <w:t>e</w:t>
      </w:r>
      <w:r w:rsidR="005658EF">
        <w:rPr>
          <w:rFonts w:asciiTheme="majorHAnsi" w:hAnsiTheme="majorHAnsi"/>
        </w:rPr>
        <w:t xml:space="preserve"> terrain</w:t>
      </w:r>
      <w:r w:rsidR="00ED29AD">
        <w:rPr>
          <w:rFonts w:asciiTheme="majorHAnsi" w:hAnsiTheme="majorHAnsi"/>
        </w:rPr>
        <w:t xml:space="preserve"> Becker accesses accounts</w:t>
      </w:r>
      <w:r w:rsidR="005658EF">
        <w:rPr>
          <w:rFonts w:asciiTheme="majorHAnsi" w:hAnsiTheme="majorHAnsi"/>
        </w:rPr>
        <w:t xml:space="preserve"> </w:t>
      </w:r>
      <w:r w:rsidR="00ED29AD">
        <w:rPr>
          <w:rFonts w:asciiTheme="majorHAnsi" w:hAnsiTheme="majorHAnsi"/>
        </w:rPr>
        <w:t xml:space="preserve">for </w:t>
      </w:r>
      <w:r w:rsidR="005658EF">
        <w:rPr>
          <w:rFonts w:asciiTheme="majorHAnsi" w:hAnsiTheme="majorHAnsi"/>
        </w:rPr>
        <w:t xml:space="preserve">85% of </w:t>
      </w:r>
      <w:r w:rsidR="00ED29AD">
        <w:rPr>
          <w:rFonts w:asciiTheme="majorHAnsi" w:hAnsiTheme="majorHAnsi"/>
        </w:rPr>
        <w:t>the resort’s</w:t>
      </w:r>
      <w:r w:rsidR="005658EF">
        <w:rPr>
          <w:rFonts w:asciiTheme="majorHAnsi" w:hAnsiTheme="majorHAnsi"/>
        </w:rPr>
        <w:t xml:space="preserve"> </w:t>
      </w:r>
      <w:r w:rsidR="00ED29AD">
        <w:rPr>
          <w:rFonts w:asciiTheme="majorHAnsi" w:hAnsiTheme="majorHAnsi"/>
        </w:rPr>
        <w:t xml:space="preserve">Snow Sports </w:t>
      </w:r>
      <w:r>
        <w:rPr>
          <w:rFonts w:asciiTheme="majorHAnsi" w:hAnsiTheme="majorHAnsi"/>
        </w:rPr>
        <w:t xml:space="preserve">teaching </w:t>
      </w:r>
      <w:r w:rsidR="00ED29AD">
        <w:rPr>
          <w:rFonts w:asciiTheme="majorHAnsi" w:hAnsiTheme="majorHAnsi"/>
        </w:rPr>
        <w:t>terrain</w:t>
      </w:r>
      <w:r w:rsidR="005658EF">
        <w:rPr>
          <w:rFonts w:asciiTheme="majorHAnsi" w:hAnsiTheme="majorHAnsi"/>
        </w:rPr>
        <w:t xml:space="preserve">. </w:t>
      </w:r>
      <w:r w:rsidR="00ED29AD">
        <w:rPr>
          <w:rFonts w:asciiTheme="majorHAnsi" w:hAnsiTheme="majorHAnsi"/>
        </w:rPr>
        <w:t xml:space="preserve">As </w:t>
      </w:r>
      <w:r w:rsidR="002C608F">
        <w:rPr>
          <w:rFonts w:asciiTheme="majorHAnsi" w:hAnsiTheme="majorHAnsi"/>
        </w:rPr>
        <w:t>t</w:t>
      </w:r>
      <w:r w:rsidR="00ED29AD">
        <w:rPr>
          <w:rFonts w:asciiTheme="majorHAnsi" w:hAnsiTheme="majorHAnsi"/>
        </w:rPr>
        <w:t xml:space="preserve">he Snow Sports </w:t>
      </w:r>
      <w:r w:rsidR="005658EF">
        <w:rPr>
          <w:rFonts w:asciiTheme="majorHAnsi" w:hAnsiTheme="majorHAnsi"/>
        </w:rPr>
        <w:t>program</w:t>
      </w:r>
      <w:r w:rsidR="002C608F">
        <w:rPr>
          <w:rFonts w:asciiTheme="majorHAnsi" w:hAnsiTheme="majorHAnsi"/>
        </w:rPr>
        <w:t xml:space="preserve"> continues to expand</w:t>
      </w:r>
      <w:r w:rsidR="00ED29AD">
        <w:rPr>
          <w:rFonts w:asciiTheme="majorHAnsi" w:hAnsiTheme="majorHAnsi"/>
        </w:rPr>
        <w:t xml:space="preserve">, </w:t>
      </w:r>
      <w:r w:rsidR="005658EF">
        <w:rPr>
          <w:rFonts w:asciiTheme="majorHAnsi" w:hAnsiTheme="majorHAnsi"/>
        </w:rPr>
        <w:t xml:space="preserve">the replacement </w:t>
      </w:r>
      <w:r w:rsidR="00ED29AD">
        <w:rPr>
          <w:rFonts w:asciiTheme="majorHAnsi" w:hAnsiTheme="majorHAnsi"/>
        </w:rPr>
        <w:t>of Becker</w:t>
      </w:r>
      <w:r w:rsidR="005658EF">
        <w:rPr>
          <w:rFonts w:asciiTheme="majorHAnsi" w:hAnsiTheme="majorHAnsi"/>
        </w:rPr>
        <w:t xml:space="preserve"> is </w:t>
      </w:r>
      <w:r w:rsidR="002C608F">
        <w:rPr>
          <w:rFonts w:asciiTheme="majorHAnsi" w:hAnsiTheme="majorHAnsi"/>
        </w:rPr>
        <w:t>essential</w:t>
      </w:r>
      <w:r w:rsidR="005658EF">
        <w:rPr>
          <w:rFonts w:asciiTheme="majorHAnsi" w:hAnsiTheme="majorHAnsi"/>
        </w:rPr>
        <w:t xml:space="preserve">. </w:t>
      </w:r>
      <w:r w:rsidR="00ED29AD">
        <w:rPr>
          <w:rFonts w:asciiTheme="majorHAnsi" w:hAnsiTheme="majorHAnsi"/>
        </w:rPr>
        <w:t>T</w:t>
      </w:r>
      <w:r w:rsidR="005658EF">
        <w:rPr>
          <w:rFonts w:asciiTheme="majorHAnsi" w:hAnsiTheme="majorHAnsi"/>
        </w:rPr>
        <w:t xml:space="preserve">he addition of the </w:t>
      </w:r>
      <w:r w:rsidR="00ED29AD">
        <w:rPr>
          <w:rFonts w:asciiTheme="majorHAnsi" w:hAnsiTheme="majorHAnsi"/>
        </w:rPr>
        <w:t>R</w:t>
      </w:r>
      <w:r w:rsidR="005658EF">
        <w:rPr>
          <w:rFonts w:asciiTheme="majorHAnsi" w:hAnsiTheme="majorHAnsi"/>
        </w:rPr>
        <w:t xml:space="preserve">idgeline </w:t>
      </w:r>
      <w:r w:rsidR="00ED29AD">
        <w:rPr>
          <w:rFonts w:asciiTheme="majorHAnsi" w:hAnsiTheme="majorHAnsi"/>
        </w:rPr>
        <w:t>“pod”</w:t>
      </w:r>
      <w:r w:rsidR="005658EF">
        <w:rPr>
          <w:rFonts w:asciiTheme="majorHAnsi" w:hAnsiTheme="majorHAnsi"/>
        </w:rPr>
        <w:t xml:space="preserve"> will </w:t>
      </w:r>
      <w:r w:rsidR="00ED29AD">
        <w:rPr>
          <w:rFonts w:asciiTheme="majorHAnsi" w:hAnsiTheme="majorHAnsi"/>
        </w:rPr>
        <w:t xml:space="preserve">also </w:t>
      </w:r>
      <w:r w:rsidR="005658EF">
        <w:rPr>
          <w:rFonts w:asciiTheme="majorHAnsi" w:hAnsiTheme="majorHAnsi"/>
        </w:rPr>
        <w:t>support this initiative and w</w:t>
      </w:r>
      <w:r w:rsidR="00ED29AD">
        <w:rPr>
          <w:rFonts w:asciiTheme="majorHAnsi" w:hAnsiTheme="majorHAnsi"/>
        </w:rPr>
        <w:t>ill be</w:t>
      </w:r>
      <w:r w:rsidR="005658EF">
        <w:rPr>
          <w:rFonts w:asciiTheme="majorHAnsi" w:hAnsiTheme="majorHAnsi"/>
        </w:rPr>
        <w:t xml:space="preserve"> present</w:t>
      </w:r>
      <w:r w:rsidR="00ED29AD">
        <w:rPr>
          <w:rFonts w:asciiTheme="majorHAnsi" w:hAnsiTheme="majorHAnsi"/>
        </w:rPr>
        <w:t>ed</w:t>
      </w:r>
      <w:r w:rsidR="002B2855">
        <w:rPr>
          <w:rFonts w:asciiTheme="majorHAnsi" w:hAnsiTheme="majorHAnsi"/>
        </w:rPr>
        <w:t xml:space="preserve"> on</w:t>
      </w:r>
      <w:r w:rsidR="005658EF">
        <w:rPr>
          <w:rFonts w:asciiTheme="majorHAnsi" w:hAnsiTheme="majorHAnsi"/>
        </w:rPr>
        <w:t xml:space="preserve"> </w:t>
      </w:r>
      <w:proofErr w:type="gramStart"/>
      <w:r w:rsidR="00ED29AD">
        <w:rPr>
          <w:rFonts w:asciiTheme="majorHAnsi" w:hAnsiTheme="majorHAnsi"/>
        </w:rPr>
        <w:t xml:space="preserve">in the </w:t>
      </w:r>
      <w:r w:rsidR="002C608F">
        <w:rPr>
          <w:rFonts w:asciiTheme="majorHAnsi" w:hAnsiTheme="majorHAnsi"/>
        </w:rPr>
        <w:t>near future</w:t>
      </w:r>
      <w:proofErr w:type="gramEnd"/>
      <w:r w:rsidR="002C608F">
        <w:rPr>
          <w:rFonts w:asciiTheme="majorHAnsi" w:hAnsiTheme="majorHAnsi"/>
        </w:rPr>
        <w:t xml:space="preserve"> </w:t>
      </w:r>
      <w:r w:rsidR="00ED29AD">
        <w:rPr>
          <w:rFonts w:asciiTheme="majorHAnsi" w:hAnsiTheme="majorHAnsi"/>
        </w:rPr>
        <w:t>as well</w:t>
      </w:r>
      <w:r w:rsidR="005658EF">
        <w:rPr>
          <w:rFonts w:asciiTheme="majorHAnsi" w:hAnsiTheme="majorHAnsi"/>
        </w:rPr>
        <w:t xml:space="preserve">. </w:t>
      </w:r>
    </w:p>
    <w:p w14:paraId="0FAB0E40" w14:textId="139E5C0A" w:rsidR="005658EF" w:rsidRDefault="00ED29AD" w:rsidP="00C11ABA">
      <w:pPr>
        <w:jc w:val="both"/>
        <w:rPr>
          <w:rFonts w:asciiTheme="majorHAnsi" w:hAnsiTheme="majorHAnsi"/>
        </w:rPr>
      </w:pPr>
      <w:r>
        <w:rPr>
          <w:rFonts w:asciiTheme="majorHAnsi" w:hAnsiTheme="majorHAnsi"/>
        </w:rPr>
        <w:t>T</w:t>
      </w:r>
      <w:r w:rsidR="005658EF">
        <w:rPr>
          <w:rFonts w:asciiTheme="majorHAnsi" w:hAnsiTheme="majorHAnsi"/>
        </w:rPr>
        <w:t xml:space="preserve">he replacement of Becker </w:t>
      </w:r>
      <w:r>
        <w:rPr>
          <w:rFonts w:asciiTheme="majorHAnsi" w:hAnsiTheme="majorHAnsi"/>
        </w:rPr>
        <w:t>will also trigger</w:t>
      </w:r>
      <w:r w:rsidR="00A84DE0">
        <w:rPr>
          <w:rFonts w:asciiTheme="majorHAnsi" w:hAnsiTheme="majorHAnsi"/>
        </w:rPr>
        <w:t xml:space="preserve"> </w:t>
      </w:r>
      <w:r w:rsidR="002B2855">
        <w:rPr>
          <w:rFonts w:asciiTheme="majorHAnsi" w:hAnsiTheme="majorHAnsi"/>
        </w:rPr>
        <w:t>several</w:t>
      </w:r>
      <w:r w:rsidR="00A84DE0">
        <w:rPr>
          <w:rFonts w:asciiTheme="majorHAnsi" w:hAnsiTheme="majorHAnsi"/>
        </w:rPr>
        <w:t xml:space="preserve"> earthworks</w:t>
      </w:r>
      <w:r w:rsidR="005658EF">
        <w:rPr>
          <w:rFonts w:asciiTheme="majorHAnsi" w:hAnsiTheme="majorHAnsi"/>
        </w:rPr>
        <w:t xml:space="preserve"> </w:t>
      </w:r>
      <w:r w:rsidR="00A84DE0">
        <w:rPr>
          <w:rFonts w:asciiTheme="majorHAnsi" w:hAnsiTheme="majorHAnsi"/>
        </w:rPr>
        <w:t xml:space="preserve">projects in and </w:t>
      </w:r>
      <w:r w:rsidR="005658EF">
        <w:rPr>
          <w:rFonts w:asciiTheme="majorHAnsi" w:hAnsiTheme="majorHAnsi"/>
        </w:rPr>
        <w:t xml:space="preserve">around the Bear Hollow </w:t>
      </w:r>
      <w:r w:rsidR="00A84DE0">
        <w:rPr>
          <w:rFonts w:asciiTheme="majorHAnsi" w:hAnsiTheme="majorHAnsi"/>
        </w:rPr>
        <w:t>are</w:t>
      </w:r>
      <w:r w:rsidR="00907F95">
        <w:rPr>
          <w:rFonts w:asciiTheme="majorHAnsi" w:hAnsiTheme="majorHAnsi"/>
        </w:rPr>
        <w:t>a</w:t>
      </w:r>
      <w:r w:rsidR="005658EF">
        <w:rPr>
          <w:rFonts w:asciiTheme="majorHAnsi" w:hAnsiTheme="majorHAnsi"/>
        </w:rPr>
        <w:t xml:space="preserve"> </w:t>
      </w:r>
      <w:r w:rsidR="00907F95">
        <w:rPr>
          <w:rFonts w:asciiTheme="majorHAnsi" w:hAnsiTheme="majorHAnsi"/>
        </w:rPr>
        <w:t>which</w:t>
      </w:r>
      <w:r w:rsidR="00C46690">
        <w:rPr>
          <w:rFonts w:asciiTheme="majorHAnsi" w:hAnsiTheme="majorHAnsi"/>
        </w:rPr>
        <w:t>, by far,</w:t>
      </w:r>
      <w:r w:rsidR="00907F95">
        <w:rPr>
          <w:rFonts w:asciiTheme="majorHAnsi" w:hAnsiTheme="majorHAnsi"/>
        </w:rPr>
        <w:t xml:space="preserve"> receives the most guest feedback requesting improvement each year. </w:t>
      </w:r>
      <w:r w:rsidR="005658EF">
        <w:rPr>
          <w:rFonts w:asciiTheme="majorHAnsi" w:hAnsiTheme="majorHAnsi"/>
        </w:rPr>
        <w:t>Th</w:t>
      </w:r>
      <w:r w:rsidR="00A84DE0">
        <w:rPr>
          <w:rFonts w:asciiTheme="majorHAnsi" w:hAnsiTheme="majorHAnsi"/>
        </w:rPr>
        <w:t>e ski run from the bottom of Middle</w:t>
      </w:r>
      <w:r w:rsidR="00A9690F">
        <w:rPr>
          <w:rFonts w:asciiTheme="majorHAnsi" w:hAnsiTheme="majorHAnsi"/>
        </w:rPr>
        <w:t xml:space="preserve"> B</w:t>
      </w:r>
      <w:r w:rsidR="00A84DE0">
        <w:rPr>
          <w:rFonts w:asciiTheme="majorHAnsi" w:hAnsiTheme="majorHAnsi"/>
        </w:rPr>
        <w:t xml:space="preserve">owl to the base area </w:t>
      </w:r>
      <w:r w:rsidR="005658EF">
        <w:rPr>
          <w:rFonts w:asciiTheme="majorHAnsi" w:hAnsiTheme="majorHAnsi"/>
        </w:rPr>
        <w:t>currently</w:t>
      </w:r>
      <w:r w:rsidR="00A84DE0">
        <w:rPr>
          <w:rFonts w:asciiTheme="majorHAnsi" w:hAnsiTheme="majorHAnsi"/>
        </w:rPr>
        <w:t xml:space="preserve"> consists of numerous pinch points creating </w:t>
      </w:r>
      <w:r w:rsidR="004123A1">
        <w:rPr>
          <w:rFonts w:asciiTheme="majorHAnsi" w:hAnsiTheme="majorHAnsi"/>
        </w:rPr>
        <w:t>overcrowd</w:t>
      </w:r>
      <w:r w:rsidR="00A84DE0">
        <w:rPr>
          <w:rFonts w:asciiTheme="majorHAnsi" w:hAnsiTheme="majorHAnsi"/>
        </w:rPr>
        <w:t>ing</w:t>
      </w:r>
      <w:r w:rsidR="005658EF">
        <w:rPr>
          <w:rFonts w:asciiTheme="majorHAnsi" w:hAnsiTheme="majorHAnsi"/>
        </w:rPr>
        <w:t xml:space="preserve"> a</w:t>
      </w:r>
      <w:r w:rsidR="00A84DE0">
        <w:rPr>
          <w:rFonts w:asciiTheme="majorHAnsi" w:hAnsiTheme="majorHAnsi"/>
        </w:rPr>
        <w:t xml:space="preserve">long with </w:t>
      </w:r>
      <w:r w:rsidR="005658EF">
        <w:rPr>
          <w:rFonts w:asciiTheme="majorHAnsi" w:hAnsiTheme="majorHAnsi"/>
        </w:rPr>
        <w:t xml:space="preserve">several safety and operational concerns. </w:t>
      </w:r>
      <w:r w:rsidR="00A84DE0">
        <w:rPr>
          <w:rFonts w:asciiTheme="majorHAnsi" w:hAnsiTheme="majorHAnsi"/>
        </w:rPr>
        <w:t>The replacement of the Becker lift will facilitate</w:t>
      </w:r>
      <w:r w:rsidR="005658EF">
        <w:rPr>
          <w:rFonts w:asciiTheme="majorHAnsi" w:hAnsiTheme="majorHAnsi"/>
        </w:rPr>
        <w:t xml:space="preserve"> wid</w:t>
      </w:r>
      <w:r w:rsidR="00A84DE0">
        <w:rPr>
          <w:rFonts w:asciiTheme="majorHAnsi" w:hAnsiTheme="majorHAnsi"/>
        </w:rPr>
        <w:t>ening</w:t>
      </w:r>
      <w:r w:rsidR="005658EF">
        <w:rPr>
          <w:rFonts w:asciiTheme="majorHAnsi" w:hAnsiTheme="majorHAnsi"/>
        </w:rPr>
        <w:t xml:space="preserve"> existing </w:t>
      </w:r>
      <w:r w:rsidR="004123A1">
        <w:rPr>
          <w:rFonts w:asciiTheme="majorHAnsi" w:hAnsiTheme="majorHAnsi"/>
        </w:rPr>
        <w:t>terrain</w:t>
      </w:r>
      <w:r w:rsidR="005658EF">
        <w:rPr>
          <w:rFonts w:asciiTheme="majorHAnsi" w:hAnsiTheme="majorHAnsi"/>
        </w:rPr>
        <w:t xml:space="preserve"> </w:t>
      </w:r>
      <w:r w:rsidR="00A84DE0">
        <w:rPr>
          <w:rFonts w:asciiTheme="majorHAnsi" w:hAnsiTheme="majorHAnsi"/>
        </w:rPr>
        <w:t xml:space="preserve">in this area </w:t>
      </w:r>
      <w:r w:rsidR="005658EF">
        <w:rPr>
          <w:rFonts w:asciiTheme="majorHAnsi" w:hAnsiTheme="majorHAnsi"/>
        </w:rPr>
        <w:t xml:space="preserve">and </w:t>
      </w:r>
      <w:r w:rsidR="00A84DE0">
        <w:rPr>
          <w:rFonts w:asciiTheme="majorHAnsi" w:hAnsiTheme="majorHAnsi"/>
        </w:rPr>
        <w:t>the creation of</w:t>
      </w:r>
      <w:r w:rsidR="005658EF">
        <w:rPr>
          <w:rFonts w:asciiTheme="majorHAnsi" w:hAnsiTheme="majorHAnsi"/>
        </w:rPr>
        <w:t xml:space="preserve"> new</w:t>
      </w:r>
      <w:r w:rsidR="004123A1">
        <w:rPr>
          <w:rFonts w:asciiTheme="majorHAnsi" w:hAnsiTheme="majorHAnsi"/>
        </w:rPr>
        <w:t xml:space="preserve"> runs </w:t>
      </w:r>
      <w:r w:rsidR="00A84DE0">
        <w:rPr>
          <w:rFonts w:asciiTheme="majorHAnsi" w:hAnsiTheme="majorHAnsi"/>
        </w:rPr>
        <w:t>that will greatly</w:t>
      </w:r>
      <w:r w:rsidR="004123A1">
        <w:rPr>
          <w:rFonts w:asciiTheme="majorHAnsi" w:hAnsiTheme="majorHAnsi"/>
        </w:rPr>
        <w:t xml:space="preserve"> improve </w:t>
      </w:r>
      <w:r w:rsidR="00907F95">
        <w:rPr>
          <w:rFonts w:asciiTheme="majorHAnsi" w:hAnsiTheme="majorHAnsi"/>
        </w:rPr>
        <w:t xml:space="preserve">flow on the mountain and </w:t>
      </w:r>
      <w:r w:rsidR="004123A1">
        <w:rPr>
          <w:rFonts w:asciiTheme="majorHAnsi" w:hAnsiTheme="majorHAnsi"/>
        </w:rPr>
        <w:t xml:space="preserve">the </w:t>
      </w:r>
      <w:r w:rsidR="00306B97">
        <w:rPr>
          <w:rFonts w:asciiTheme="majorHAnsi" w:hAnsiTheme="majorHAnsi"/>
        </w:rPr>
        <w:t>skiing/riding</w:t>
      </w:r>
      <w:r w:rsidR="004123A1">
        <w:rPr>
          <w:rFonts w:asciiTheme="majorHAnsi" w:hAnsiTheme="majorHAnsi"/>
        </w:rPr>
        <w:t xml:space="preserve"> experience. </w:t>
      </w:r>
    </w:p>
    <w:p w14:paraId="56F02D33" w14:textId="767614A0" w:rsidR="004123A1" w:rsidRDefault="004123A1" w:rsidP="00C11ABA">
      <w:pPr>
        <w:jc w:val="both"/>
        <w:rPr>
          <w:rFonts w:asciiTheme="majorHAnsi" w:hAnsiTheme="majorHAnsi"/>
        </w:rPr>
      </w:pPr>
      <w:r>
        <w:rPr>
          <w:rFonts w:asciiTheme="majorHAnsi" w:hAnsiTheme="majorHAnsi"/>
        </w:rPr>
        <w:t>Becker’s useful life is almost up</w:t>
      </w:r>
      <w:r w:rsidR="001B3E21">
        <w:rPr>
          <w:rFonts w:asciiTheme="majorHAnsi" w:hAnsiTheme="majorHAnsi"/>
        </w:rPr>
        <w:t>,</w:t>
      </w:r>
      <w:r>
        <w:rPr>
          <w:rFonts w:asciiTheme="majorHAnsi" w:hAnsiTheme="majorHAnsi"/>
        </w:rPr>
        <w:t xml:space="preserve"> and we need to consider safety risks to the condition of the asset</w:t>
      </w:r>
      <w:r w:rsidR="00F74FC8">
        <w:rPr>
          <w:rFonts w:asciiTheme="majorHAnsi" w:hAnsiTheme="majorHAnsi"/>
        </w:rPr>
        <w:t>. We are beginning to replace components due to structural fatigue which is an indication of reaching the machine’s designed service life. We spend an average of $12,000</w:t>
      </w:r>
      <w:r w:rsidR="001B3E21">
        <w:rPr>
          <w:rFonts w:asciiTheme="majorHAnsi" w:hAnsiTheme="majorHAnsi"/>
        </w:rPr>
        <w:t>/yr.</w:t>
      </w:r>
      <w:r w:rsidR="00F74FC8">
        <w:rPr>
          <w:rFonts w:asciiTheme="majorHAnsi" w:hAnsiTheme="majorHAnsi"/>
        </w:rPr>
        <w:t xml:space="preserve"> on labor on top of normal preventative maintenance just to address aging equipment. </w:t>
      </w:r>
      <w:r w:rsidR="001B3E21">
        <w:rPr>
          <w:rFonts w:asciiTheme="majorHAnsi" w:hAnsiTheme="majorHAnsi"/>
        </w:rPr>
        <w:t>An extra $30,000/yr. minimum is spent on replacing chair and tower components. This needs to continue for the next 6 years to c</w:t>
      </w:r>
      <w:r w:rsidR="00F1600E">
        <w:rPr>
          <w:rFonts w:asciiTheme="majorHAnsi" w:hAnsiTheme="majorHAnsi"/>
        </w:rPr>
        <w:t xml:space="preserve">ompletely replace the remaining axles, </w:t>
      </w:r>
      <w:proofErr w:type="gramStart"/>
      <w:r w:rsidR="00F1600E">
        <w:rPr>
          <w:rFonts w:asciiTheme="majorHAnsi" w:hAnsiTheme="majorHAnsi"/>
        </w:rPr>
        <w:t>bushings</w:t>
      </w:r>
      <w:proofErr w:type="gramEnd"/>
      <w:r w:rsidR="00F1600E">
        <w:rPr>
          <w:rFonts w:asciiTheme="majorHAnsi" w:hAnsiTheme="majorHAnsi"/>
        </w:rPr>
        <w:t xml:space="preserve"> and saddles. </w:t>
      </w:r>
      <w:r w:rsidR="001B3E21">
        <w:rPr>
          <w:rFonts w:asciiTheme="majorHAnsi" w:hAnsiTheme="majorHAnsi"/>
        </w:rPr>
        <w:t xml:space="preserve"> </w:t>
      </w:r>
      <w:r w:rsidR="00F1600E">
        <w:rPr>
          <w:rFonts w:asciiTheme="majorHAnsi" w:hAnsiTheme="majorHAnsi"/>
        </w:rPr>
        <w:t xml:space="preserve">Replacing Becker now will also avoid needing to replace the original haul rope. Our rope inspector has informed us that the Becker haul rope can no longer be shortened or repaired. Any more broken wires or lightning damage will require us to replace the haul rope which could cost up to $100k. All of this extra work is performed to mitigate the safety risks of operating a 37yrs old </w:t>
      </w:r>
      <w:r w:rsidR="00F1600E">
        <w:rPr>
          <w:rFonts w:asciiTheme="majorHAnsi" w:hAnsiTheme="majorHAnsi"/>
        </w:rPr>
        <w:lastRenderedPageBreak/>
        <w:t>chairlift. Replacing Becker would provide more</w:t>
      </w:r>
      <w:r w:rsidR="00AC5F74">
        <w:rPr>
          <w:rFonts w:asciiTheme="majorHAnsi" w:hAnsiTheme="majorHAnsi"/>
        </w:rPr>
        <w:t xml:space="preserve"> valuable</w:t>
      </w:r>
      <w:r w:rsidR="00F1600E">
        <w:rPr>
          <w:rFonts w:asciiTheme="majorHAnsi" w:hAnsiTheme="majorHAnsi"/>
        </w:rPr>
        <w:t xml:space="preserve"> time and resources for the Porcupine Lift and 1998 </w:t>
      </w:r>
      <w:proofErr w:type="spellStart"/>
      <w:r w:rsidR="00F1600E">
        <w:rPr>
          <w:rFonts w:asciiTheme="majorHAnsi" w:hAnsiTheme="majorHAnsi"/>
        </w:rPr>
        <w:t>Doppelmayr</w:t>
      </w:r>
      <w:proofErr w:type="spellEnd"/>
      <w:r w:rsidR="00F1600E">
        <w:rPr>
          <w:rFonts w:asciiTheme="majorHAnsi" w:hAnsiTheme="majorHAnsi"/>
        </w:rPr>
        <w:t xml:space="preserve"> lifts. </w:t>
      </w:r>
    </w:p>
    <w:p w14:paraId="54572A2C" w14:textId="6E57B12B" w:rsidR="00B76635" w:rsidRPr="004123A1" w:rsidRDefault="004123A1">
      <w:pPr>
        <w:rPr>
          <w:rFonts w:asciiTheme="majorHAnsi" w:hAnsiTheme="majorHAnsi"/>
          <w:bCs/>
        </w:rPr>
      </w:pPr>
      <w:r w:rsidRPr="004123A1">
        <w:rPr>
          <w:rFonts w:asciiTheme="majorHAnsi" w:hAnsiTheme="majorHAnsi"/>
          <w:bCs/>
        </w:rPr>
        <w:t xml:space="preserve">Overall, there </w:t>
      </w:r>
      <w:r>
        <w:rPr>
          <w:rFonts w:asciiTheme="majorHAnsi" w:hAnsiTheme="majorHAnsi"/>
          <w:bCs/>
        </w:rPr>
        <w:t>is</w:t>
      </w:r>
      <w:r w:rsidRPr="004123A1">
        <w:rPr>
          <w:rFonts w:asciiTheme="majorHAnsi" w:hAnsiTheme="majorHAnsi"/>
          <w:bCs/>
        </w:rPr>
        <w:t xml:space="preserve"> significant upside to </w:t>
      </w:r>
      <w:r>
        <w:rPr>
          <w:rFonts w:asciiTheme="majorHAnsi" w:hAnsiTheme="majorHAnsi"/>
          <w:bCs/>
        </w:rPr>
        <w:t>completing this project in 2024.</w:t>
      </w:r>
      <w:r w:rsidR="00B76635" w:rsidRPr="004123A1">
        <w:rPr>
          <w:rFonts w:asciiTheme="majorHAnsi" w:hAnsiTheme="majorHAnsi"/>
          <w:bCs/>
        </w:rPr>
        <w:br w:type="page"/>
      </w:r>
    </w:p>
    <w:p w14:paraId="2EF9C9B4" w14:textId="77777777" w:rsidR="00F83E6B" w:rsidRDefault="00F83E6B">
      <w:pPr>
        <w:rPr>
          <w:rFonts w:asciiTheme="majorHAnsi" w:hAnsiTheme="majorHAnsi"/>
          <w:b/>
        </w:rPr>
      </w:pPr>
    </w:p>
    <w:p w14:paraId="3FBBD190" w14:textId="77777777" w:rsidR="00573BFD" w:rsidRPr="00573BFD" w:rsidRDefault="00573BFD" w:rsidP="00C11ABA">
      <w:pPr>
        <w:jc w:val="both"/>
        <w:rPr>
          <w:rFonts w:asciiTheme="majorHAnsi" w:hAnsiTheme="majorHAnsi"/>
        </w:rPr>
      </w:pPr>
      <w:r>
        <w:rPr>
          <w:rFonts w:asciiTheme="majorHAnsi" w:hAnsiTheme="majorHAnsi"/>
          <w:b/>
        </w:rPr>
        <w:t xml:space="preserve">Maps / Drawings / Plans </w:t>
      </w:r>
      <w:r w:rsidRPr="00573BFD">
        <w:rPr>
          <w:rFonts w:asciiTheme="majorHAnsi" w:hAnsiTheme="majorHAnsi"/>
        </w:rPr>
        <w:t xml:space="preserve"> </w:t>
      </w:r>
    </w:p>
    <w:p w14:paraId="337F11EE" w14:textId="7302560A" w:rsidR="00B76635" w:rsidRDefault="00B76635" w:rsidP="00C11ABA">
      <w:pPr>
        <w:jc w:val="both"/>
        <w:rPr>
          <w:rFonts w:asciiTheme="majorHAnsi" w:hAnsiTheme="majorHAnsi"/>
          <w:b/>
        </w:rPr>
      </w:pPr>
    </w:p>
    <w:p w14:paraId="2CDFAAB5" w14:textId="77777777" w:rsidR="00484DA0" w:rsidRDefault="00484DA0" w:rsidP="00C11ABA">
      <w:pPr>
        <w:jc w:val="both"/>
        <w:rPr>
          <w:rFonts w:asciiTheme="majorHAnsi" w:hAnsiTheme="majorHAnsi"/>
          <w:b/>
        </w:rPr>
      </w:pPr>
    </w:p>
    <w:p w14:paraId="189B34F5" w14:textId="609D882C" w:rsidR="00B76635" w:rsidRPr="00B76635" w:rsidRDefault="00B76635" w:rsidP="00C11ABA">
      <w:pPr>
        <w:jc w:val="both"/>
        <w:rPr>
          <w:rFonts w:asciiTheme="majorHAnsi" w:hAnsiTheme="majorHAnsi"/>
          <w:b/>
        </w:rPr>
      </w:pPr>
    </w:p>
    <w:sectPr w:rsidR="00B76635" w:rsidRPr="00B76635" w:rsidSect="00484DA0">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C0EC" w14:textId="77777777" w:rsidR="00CD1A2F" w:rsidRDefault="00CD1A2F" w:rsidP="00B33A7B">
      <w:pPr>
        <w:spacing w:after="0" w:line="240" w:lineRule="auto"/>
      </w:pPr>
      <w:r>
        <w:separator/>
      </w:r>
    </w:p>
  </w:endnote>
  <w:endnote w:type="continuationSeparator" w:id="0">
    <w:p w14:paraId="2B8A4357" w14:textId="77777777" w:rsidR="00CD1A2F" w:rsidRDefault="00CD1A2F" w:rsidP="00B3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5570" w14:textId="77777777" w:rsidR="00CD1A2F" w:rsidRDefault="00CD1A2F" w:rsidP="00B33A7B">
      <w:pPr>
        <w:spacing w:after="0" w:line="240" w:lineRule="auto"/>
      </w:pPr>
      <w:r>
        <w:separator/>
      </w:r>
    </w:p>
  </w:footnote>
  <w:footnote w:type="continuationSeparator" w:id="0">
    <w:p w14:paraId="2449264E" w14:textId="77777777" w:rsidR="00CD1A2F" w:rsidRDefault="00CD1A2F" w:rsidP="00B33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9648"/>
      <w:gridCol w:w="1152"/>
    </w:tblGrid>
    <w:tr w:rsidR="00B33A7B" w:rsidRPr="007A7944" w14:paraId="48FDE6A1" w14:textId="77777777">
      <w:tc>
        <w:tcPr>
          <w:tcW w:w="0" w:type="auto"/>
          <w:tcBorders>
            <w:right w:val="single" w:sz="6" w:space="0" w:color="000000" w:themeColor="text1"/>
          </w:tcBorders>
        </w:tcPr>
        <w:sdt>
          <w:sdtPr>
            <w:rPr>
              <w:rFonts w:asciiTheme="majorHAnsi" w:hAnsiTheme="majorHAnsi"/>
            </w:rPr>
            <w:alias w:val="Company"/>
            <w:id w:val="78735422"/>
            <w:placeholder>
              <w:docPart w:val="D8B57FE236C1469695DF39A8BE9F12AC"/>
            </w:placeholder>
            <w:dataBinding w:prefixMappings="xmlns:ns0='http://schemas.openxmlformats.org/officeDocument/2006/extended-properties'" w:xpath="/ns0:Properties[1]/ns0:Company[1]" w:storeItemID="{6668398D-A668-4E3E-A5EB-62B293D839F1}"/>
            <w:text/>
          </w:sdtPr>
          <w:sdtEndPr/>
          <w:sdtContent>
            <w:p w14:paraId="06AB0DBA" w14:textId="77777777" w:rsidR="00B33A7B" w:rsidRPr="007A7944" w:rsidRDefault="00B33A7B">
              <w:pPr>
                <w:pStyle w:val="Header"/>
                <w:jc w:val="right"/>
                <w:rPr>
                  <w:rFonts w:asciiTheme="majorHAnsi" w:hAnsiTheme="majorHAnsi"/>
                </w:rPr>
              </w:pPr>
              <w:r w:rsidRPr="007A7944">
                <w:rPr>
                  <w:rFonts w:asciiTheme="majorHAnsi" w:hAnsiTheme="majorHAnsi"/>
                </w:rPr>
                <w:t>Grand America Hotels &amp; Resorts</w:t>
              </w:r>
            </w:p>
          </w:sdtContent>
        </w:sdt>
        <w:sdt>
          <w:sdtPr>
            <w:rPr>
              <w:rFonts w:asciiTheme="majorHAnsi" w:hAnsiTheme="majorHAnsi"/>
              <w:b/>
              <w:bCs/>
            </w:rPr>
            <w:alias w:val="Title"/>
            <w:id w:val="78735415"/>
            <w:placeholder>
              <w:docPart w:val="D0F28D479C06430DA9B987C11CA58FE5"/>
            </w:placeholder>
            <w:dataBinding w:prefixMappings="xmlns:ns0='http://schemas.openxmlformats.org/package/2006/metadata/core-properties' xmlns:ns1='http://purl.org/dc/elements/1.1/'" w:xpath="/ns0:coreProperties[1]/ns1:title[1]" w:storeItemID="{6C3C8BC8-F283-45AE-878A-BAB7291924A1}"/>
            <w:text/>
          </w:sdtPr>
          <w:sdtEndPr/>
          <w:sdtContent>
            <w:p w14:paraId="6B3A40F4" w14:textId="77777777" w:rsidR="00B33A7B" w:rsidRPr="007A7944" w:rsidRDefault="00C11ABA" w:rsidP="00C11ABA">
              <w:pPr>
                <w:pStyle w:val="Header"/>
                <w:jc w:val="right"/>
                <w:rPr>
                  <w:rFonts w:asciiTheme="majorHAnsi" w:hAnsiTheme="majorHAnsi"/>
                  <w:b/>
                  <w:bCs/>
                </w:rPr>
              </w:pPr>
              <w:r>
                <w:rPr>
                  <w:rFonts w:asciiTheme="majorHAnsi" w:hAnsiTheme="majorHAnsi"/>
                  <w:b/>
                  <w:bCs/>
                </w:rPr>
                <w:t>Project Return Analysis</w:t>
              </w:r>
            </w:p>
          </w:sdtContent>
        </w:sdt>
      </w:tc>
      <w:tc>
        <w:tcPr>
          <w:tcW w:w="1152" w:type="dxa"/>
          <w:tcBorders>
            <w:left w:val="single" w:sz="6" w:space="0" w:color="000000" w:themeColor="text1"/>
          </w:tcBorders>
        </w:tcPr>
        <w:p w14:paraId="34DACD2C" w14:textId="77777777" w:rsidR="00B33A7B" w:rsidRPr="007A7944" w:rsidRDefault="00B33A7B">
          <w:pPr>
            <w:pStyle w:val="Header"/>
            <w:rPr>
              <w:rFonts w:asciiTheme="majorHAnsi" w:hAnsiTheme="majorHAnsi"/>
              <w:b/>
              <w:bCs/>
            </w:rPr>
          </w:pPr>
        </w:p>
      </w:tc>
    </w:tr>
  </w:tbl>
  <w:p w14:paraId="4F857991" w14:textId="77777777" w:rsidR="00B33A7B" w:rsidRPr="007A7944" w:rsidRDefault="00B33A7B">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679"/>
    <w:multiLevelType w:val="hybridMultilevel"/>
    <w:tmpl w:val="2E28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F4E5F"/>
    <w:multiLevelType w:val="hybridMultilevel"/>
    <w:tmpl w:val="20EC7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0998"/>
    <w:multiLevelType w:val="hybridMultilevel"/>
    <w:tmpl w:val="663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043E"/>
    <w:multiLevelType w:val="hybridMultilevel"/>
    <w:tmpl w:val="F8D0E4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4D85104"/>
    <w:multiLevelType w:val="hybridMultilevel"/>
    <w:tmpl w:val="82A6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A4D9D"/>
    <w:multiLevelType w:val="hybridMultilevel"/>
    <w:tmpl w:val="21DC7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217C8"/>
    <w:multiLevelType w:val="hybridMultilevel"/>
    <w:tmpl w:val="066C9A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5A42"/>
    <w:multiLevelType w:val="hybridMultilevel"/>
    <w:tmpl w:val="17044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07D30"/>
    <w:multiLevelType w:val="hybridMultilevel"/>
    <w:tmpl w:val="BE7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D58D7"/>
    <w:multiLevelType w:val="hybridMultilevel"/>
    <w:tmpl w:val="13D09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AB4256"/>
    <w:multiLevelType w:val="hybridMultilevel"/>
    <w:tmpl w:val="3AD8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D14C6"/>
    <w:multiLevelType w:val="hybridMultilevel"/>
    <w:tmpl w:val="C280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66FCF"/>
    <w:multiLevelType w:val="hybridMultilevel"/>
    <w:tmpl w:val="27AEA8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7182C"/>
    <w:multiLevelType w:val="hybridMultilevel"/>
    <w:tmpl w:val="1788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E4B78"/>
    <w:multiLevelType w:val="hybridMultilevel"/>
    <w:tmpl w:val="17C66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C5166"/>
    <w:multiLevelType w:val="hybridMultilevel"/>
    <w:tmpl w:val="664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7EFC"/>
    <w:multiLevelType w:val="hybridMultilevel"/>
    <w:tmpl w:val="A67E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46EE2"/>
    <w:multiLevelType w:val="hybridMultilevel"/>
    <w:tmpl w:val="3CB07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7B5750"/>
    <w:multiLevelType w:val="hybridMultilevel"/>
    <w:tmpl w:val="E0FCB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72A8C"/>
    <w:multiLevelType w:val="hybridMultilevel"/>
    <w:tmpl w:val="D8B6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43E6A"/>
    <w:multiLevelType w:val="hybridMultilevel"/>
    <w:tmpl w:val="4582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C064F"/>
    <w:multiLevelType w:val="hybridMultilevel"/>
    <w:tmpl w:val="7316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56F4B"/>
    <w:multiLevelType w:val="hybridMultilevel"/>
    <w:tmpl w:val="D708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E7437"/>
    <w:multiLevelType w:val="hybridMultilevel"/>
    <w:tmpl w:val="7CE0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B61F8"/>
    <w:multiLevelType w:val="hybridMultilevel"/>
    <w:tmpl w:val="8972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43BAF"/>
    <w:multiLevelType w:val="hybridMultilevel"/>
    <w:tmpl w:val="DFF8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13002"/>
    <w:multiLevelType w:val="hybridMultilevel"/>
    <w:tmpl w:val="F792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602E1"/>
    <w:multiLevelType w:val="hybridMultilevel"/>
    <w:tmpl w:val="2F6C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A6FF9"/>
    <w:multiLevelType w:val="hybridMultilevel"/>
    <w:tmpl w:val="CEC04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ED6A60"/>
    <w:multiLevelType w:val="hybridMultilevel"/>
    <w:tmpl w:val="D8B8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423840">
    <w:abstractNumId w:val="11"/>
  </w:num>
  <w:num w:numId="2" w16cid:durableId="870844871">
    <w:abstractNumId w:val="5"/>
  </w:num>
  <w:num w:numId="3" w16cid:durableId="983661901">
    <w:abstractNumId w:val="1"/>
  </w:num>
  <w:num w:numId="4" w16cid:durableId="323583450">
    <w:abstractNumId w:val="17"/>
  </w:num>
  <w:num w:numId="5" w16cid:durableId="380329455">
    <w:abstractNumId w:val="27"/>
  </w:num>
  <w:num w:numId="6" w16cid:durableId="966590609">
    <w:abstractNumId w:val="12"/>
  </w:num>
  <w:num w:numId="7" w16cid:durableId="2077244265">
    <w:abstractNumId w:val="24"/>
  </w:num>
  <w:num w:numId="8" w16cid:durableId="790786583">
    <w:abstractNumId w:val="22"/>
  </w:num>
  <w:num w:numId="9" w16cid:durableId="402336649">
    <w:abstractNumId w:val="16"/>
  </w:num>
  <w:num w:numId="10" w16cid:durableId="499741254">
    <w:abstractNumId w:val="28"/>
  </w:num>
  <w:num w:numId="11" w16cid:durableId="1741323863">
    <w:abstractNumId w:val="4"/>
  </w:num>
  <w:num w:numId="12" w16cid:durableId="119963420">
    <w:abstractNumId w:val="3"/>
  </w:num>
  <w:num w:numId="13" w16cid:durableId="1313099298">
    <w:abstractNumId w:val="9"/>
  </w:num>
  <w:num w:numId="14" w16cid:durableId="1151867016">
    <w:abstractNumId w:val="26"/>
  </w:num>
  <w:num w:numId="15" w16cid:durableId="522478632">
    <w:abstractNumId w:val="10"/>
  </w:num>
  <w:num w:numId="16" w16cid:durableId="1421758976">
    <w:abstractNumId w:val="23"/>
  </w:num>
  <w:num w:numId="17" w16cid:durableId="1511409827">
    <w:abstractNumId w:val="25"/>
  </w:num>
  <w:num w:numId="18" w16cid:durableId="850988637">
    <w:abstractNumId w:val="7"/>
  </w:num>
  <w:num w:numId="19" w16cid:durableId="219941513">
    <w:abstractNumId w:val="6"/>
  </w:num>
  <w:num w:numId="20" w16cid:durableId="1670138330">
    <w:abstractNumId w:val="21"/>
  </w:num>
  <w:num w:numId="21" w16cid:durableId="2097822616">
    <w:abstractNumId w:val="0"/>
  </w:num>
  <w:num w:numId="22" w16cid:durableId="1217353210">
    <w:abstractNumId w:val="2"/>
  </w:num>
  <w:num w:numId="23" w16cid:durableId="217589576">
    <w:abstractNumId w:val="29"/>
  </w:num>
  <w:num w:numId="24" w16cid:durableId="403987508">
    <w:abstractNumId w:val="19"/>
  </w:num>
  <w:num w:numId="25" w16cid:durableId="2137213068">
    <w:abstractNumId w:val="18"/>
  </w:num>
  <w:num w:numId="26" w16cid:durableId="315888922">
    <w:abstractNumId w:val="20"/>
  </w:num>
  <w:num w:numId="27" w16cid:durableId="1573153171">
    <w:abstractNumId w:val="15"/>
  </w:num>
  <w:num w:numId="28" w16cid:durableId="1846044335">
    <w:abstractNumId w:val="13"/>
  </w:num>
  <w:num w:numId="29" w16cid:durableId="1862889875">
    <w:abstractNumId w:val="14"/>
  </w:num>
  <w:num w:numId="30" w16cid:durableId="472646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7B"/>
    <w:rsid w:val="0000064B"/>
    <w:rsid w:val="00001D75"/>
    <w:rsid w:val="000107AD"/>
    <w:rsid w:val="00024463"/>
    <w:rsid w:val="00025536"/>
    <w:rsid w:val="00033A66"/>
    <w:rsid w:val="000416DB"/>
    <w:rsid w:val="000531CE"/>
    <w:rsid w:val="00067D93"/>
    <w:rsid w:val="000715C0"/>
    <w:rsid w:val="000729C1"/>
    <w:rsid w:val="0007432F"/>
    <w:rsid w:val="00081FCC"/>
    <w:rsid w:val="00083C30"/>
    <w:rsid w:val="00087804"/>
    <w:rsid w:val="00094DB1"/>
    <w:rsid w:val="00095A3C"/>
    <w:rsid w:val="000965B0"/>
    <w:rsid w:val="000A2A21"/>
    <w:rsid w:val="000A6F62"/>
    <w:rsid w:val="000A7138"/>
    <w:rsid w:val="000A758F"/>
    <w:rsid w:val="000B0778"/>
    <w:rsid w:val="000B2536"/>
    <w:rsid w:val="000B2B4B"/>
    <w:rsid w:val="000B3C72"/>
    <w:rsid w:val="000B75A8"/>
    <w:rsid w:val="000C10EE"/>
    <w:rsid w:val="000C2FE1"/>
    <w:rsid w:val="000C4444"/>
    <w:rsid w:val="000D0221"/>
    <w:rsid w:val="000D1E05"/>
    <w:rsid w:val="000D3BAD"/>
    <w:rsid w:val="000D6141"/>
    <w:rsid w:val="000E00EE"/>
    <w:rsid w:val="000E0CB0"/>
    <w:rsid w:val="000E27C6"/>
    <w:rsid w:val="000E2B0F"/>
    <w:rsid w:val="000E60A7"/>
    <w:rsid w:val="000E61A5"/>
    <w:rsid w:val="000E684B"/>
    <w:rsid w:val="000F46D9"/>
    <w:rsid w:val="000F5A63"/>
    <w:rsid w:val="0010028E"/>
    <w:rsid w:val="00101147"/>
    <w:rsid w:val="00101801"/>
    <w:rsid w:val="00102404"/>
    <w:rsid w:val="001046E8"/>
    <w:rsid w:val="00106987"/>
    <w:rsid w:val="00107993"/>
    <w:rsid w:val="00120A88"/>
    <w:rsid w:val="00120E1C"/>
    <w:rsid w:val="00127346"/>
    <w:rsid w:val="0013248E"/>
    <w:rsid w:val="00134FCC"/>
    <w:rsid w:val="001369BD"/>
    <w:rsid w:val="00137BED"/>
    <w:rsid w:val="00137F9D"/>
    <w:rsid w:val="00140D44"/>
    <w:rsid w:val="00140F65"/>
    <w:rsid w:val="00141B4A"/>
    <w:rsid w:val="001427CD"/>
    <w:rsid w:val="00152454"/>
    <w:rsid w:val="001556E2"/>
    <w:rsid w:val="001660FB"/>
    <w:rsid w:val="00166F5D"/>
    <w:rsid w:val="00170DF3"/>
    <w:rsid w:val="00171D53"/>
    <w:rsid w:val="001739F7"/>
    <w:rsid w:val="0018125C"/>
    <w:rsid w:val="0018536F"/>
    <w:rsid w:val="00185F9D"/>
    <w:rsid w:val="0019214F"/>
    <w:rsid w:val="001930B0"/>
    <w:rsid w:val="001A27C6"/>
    <w:rsid w:val="001A5A4D"/>
    <w:rsid w:val="001A5AFF"/>
    <w:rsid w:val="001B0945"/>
    <w:rsid w:val="001B2679"/>
    <w:rsid w:val="001B3E21"/>
    <w:rsid w:val="001C0A70"/>
    <w:rsid w:val="001D3EA7"/>
    <w:rsid w:val="001E0FA9"/>
    <w:rsid w:val="001E4BB3"/>
    <w:rsid w:val="00204EC7"/>
    <w:rsid w:val="00215064"/>
    <w:rsid w:val="002172A0"/>
    <w:rsid w:val="00220941"/>
    <w:rsid w:val="00225311"/>
    <w:rsid w:val="002260B5"/>
    <w:rsid w:val="002311C8"/>
    <w:rsid w:val="00232492"/>
    <w:rsid w:val="00234017"/>
    <w:rsid w:val="00234752"/>
    <w:rsid w:val="00235649"/>
    <w:rsid w:val="002358A2"/>
    <w:rsid w:val="0024277A"/>
    <w:rsid w:val="002444AD"/>
    <w:rsid w:val="00252BC8"/>
    <w:rsid w:val="00256937"/>
    <w:rsid w:val="002610DC"/>
    <w:rsid w:val="00262169"/>
    <w:rsid w:val="00263F75"/>
    <w:rsid w:val="00270DB4"/>
    <w:rsid w:val="002715A3"/>
    <w:rsid w:val="00273416"/>
    <w:rsid w:val="002734A3"/>
    <w:rsid w:val="00276500"/>
    <w:rsid w:val="00283CD6"/>
    <w:rsid w:val="00284724"/>
    <w:rsid w:val="00292A6D"/>
    <w:rsid w:val="00293BD3"/>
    <w:rsid w:val="00294E8F"/>
    <w:rsid w:val="002951A3"/>
    <w:rsid w:val="0029707A"/>
    <w:rsid w:val="002972B5"/>
    <w:rsid w:val="002A2AD3"/>
    <w:rsid w:val="002A5313"/>
    <w:rsid w:val="002A6AEC"/>
    <w:rsid w:val="002A766C"/>
    <w:rsid w:val="002B054C"/>
    <w:rsid w:val="002B2855"/>
    <w:rsid w:val="002B3133"/>
    <w:rsid w:val="002B32AF"/>
    <w:rsid w:val="002B7DCF"/>
    <w:rsid w:val="002C3A49"/>
    <w:rsid w:val="002C5637"/>
    <w:rsid w:val="002C608F"/>
    <w:rsid w:val="002E21CD"/>
    <w:rsid w:val="002E63A7"/>
    <w:rsid w:val="002E71E9"/>
    <w:rsid w:val="002F6ACF"/>
    <w:rsid w:val="002F7073"/>
    <w:rsid w:val="0030000C"/>
    <w:rsid w:val="00301564"/>
    <w:rsid w:val="0030627F"/>
    <w:rsid w:val="0030669D"/>
    <w:rsid w:val="00306B97"/>
    <w:rsid w:val="0030710B"/>
    <w:rsid w:val="00310F2E"/>
    <w:rsid w:val="003121AB"/>
    <w:rsid w:val="00317D46"/>
    <w:rsid w:val="00323CC0"/>
    <w:rsid w:val="00324BB4"/>
    <w:rsid w:val="00327C6C"/>
    <w:rsid w:val="00333A4D"/>
    <w:rsid w:val="003343FB"/>
    <w:rsid w:val="00340A5A"/>
    <w:rsid w:val="00342760"/>
    <w:rsid w:val="0034671F"/>
    <w:rsid w:val="0034672E"/>
    <w:rsid w:val="003534AE"/>
    <w:rsid w:val="00354806"/>
    <w:rsid w:val="00354E88"/>
    <w:rsid w:val="003569B0"/>
    <w:rsid w:val="00360CAB"/>
    <w:rsid w:val="003626E3"/>
    <w:rsid w:val="003659EF"/>
    <w:rsid w:val="0036606F"/>
    <w:rsid w:val="003705BF"/>
    <w:rsid w:val="0037126E"/>
    <w:rsid w:val="00371A4C"/>
    <w:rsid w:val="00393B0D"/>
    <w:rsid w:val="003973A9"/>
    <w:rsid w:val="003A15A8"/>
    <w:rsid w:val="003B16A1"/>
    <w:rsid w:val="003B4188"/>
    <w:rsid w:val="003B4485"/>
    <w:rsid w:val="003B4950"/>
    <w:rsid w:val="003B7E9B"/>
    <w:rsid w:val="003C0B7D"/>
    <w:rsid w:val="003C1DA2"/>
    <w:rsid w:val="003C58CB"/>
    <w:rsid w:val="003D3B5A"/>
    <w:rsid w:val="003D4005"/>
    <w:rsid w:val="003D45CD"/>
    <w:rsid w:val="003D4876"/>
    <w:rsid w:val="003D793D"/>
    <w:rsid w:val="003E56F2"/>
    <w:rsid w:val="003E5F22"/>
    <w:rsid w:val="003F1754"/>
    <w:rsid w:val="00400E8D"/>
    <w:rsid w:val="00403CCD"/>
    <w:rsid w:val="004053A4"/>
    <w:rsid w:val="004069A4"/>
    <w:rsid w:val="004079B4"/>
    <w:rsid w:val="00410E35"/>
    <w:rsid w:val="004123A1"/>
    <w:rsid w:val="0041453D"/>
    <w:rsid w:val="00415436"/>
    <w:rsid w:val="004302B1"/>
    <w:rsid w:val="0043433D"/>
    <w:rsid w:val="004362AC"/>
    <w:rsid w:val="0044032A"/>
    <w:rsid w:val="004408DE"/>
    <w:rsid w:val="00441E93"/>
    <w:rsid w:val="00445DA6"/>
    <w:rsid w:val="00455710"/>
    <w:rsid w:val="0046167E"/>
    <w:rsid w:val="00461C10"/>
    <w:rsid w:val="0046294F"/>
    <w:rsid w:val="00462F84"/>
    <w:rsid w:val="00463961"/>
    <w:rsid w:val="00467B0C"/>
    <w:rsid w:val="00467B4B"/>
    <w:rsid w:val="00467E31"/>
    <w:rsid w:val="00475A21"/>
    <w:rsid w:val="00480101"/>
    <w:rsid w:val="00483BA1"/>
    <w:rsid w:val="00484DA0"/>
    <w:rsid w:val="00490B6C"/>
    <w:rsid w:val="00491D30"/>
    <w:rsid w:val="004A0D1C"/>
    <w:rsid w:val="004A2E2D"/>
    <w:rsid w:val="004A4E18"/>
    <w:rsid w:val="004B5AF7"/>
    <w:rsid w:val="004B6FB5"/>
    <w:rsid w:val="004C11EB"/>
    <w:rsid w:val="004C1305"/>
    <w:rsid w:val="004C14C9"/>
    <w:rsid w:val="004C7CBE"/>
    <w:rsid w:val="004D7F5F"/>
    <w:rsid w:val="004F038C"/>
    <w:rsid w:val="004F200F"/>
    <w:rsid w:val="004F3037"/>
    <w:rsid w:val="004F4852"/>
    <w:rsid w:val="004F6E4C"/>
    <w:rsid w:val="004F745C"/>
    <w:rsid w:val="00501800"/>
    <w:rsid w:val="00502D82"/>
    <w:rsid w:val="00502FFE"/>
    <w:rsid w:val="0050590C"/>
    <w:rsid w:val="00510225"/>
    <w:rsid w:val="00512331"/>
    <w:rsid w:val="00516A81"/>
    <w:rsid w:val="0052506C"/>
    <w:rsid w:val="00527F26"/>
    <w:rsid w:val="00530FAA"/>
    <w:rsid w:val="00532306"/>
    <w:rsid w:val="00533982"/>
    <w:rsid w:val="00544A67"/>
    <w:rsid w:val="0055168A"/>
    <w:rsid w:val="00552120"/>
    <w:rsid w:val="005618D5"/>
    <w:rsid w:val="00561C1E"/>
    <w:rsid w:val="00561FAA"/>
    <w:rsid w:val="00565605"/>
    <w:rsid w:val="005658EF"/>
    <w:rsid w:val="00565DC0"/>
    <w:rsid w:val="00567830"/>
    <w:rsid w:val="00572AF7"/>
    <w:rsid w:val="00573B66"/>
    <w:rsid w:val="00573BFD"/>
    <w:rsid w:val="005742B7"/>
    <w:rsid w:val="005761AC"/>
    <w:rsid w:val="00580DA9"/>
    <w:rsid w:val="005860CE"/>
    <w:rsid w:val="00592120"/>
    <w:rsid w:val="005A1258"/>
    <w:rsid w:val="005A28C5"/>
    <w:rsid w:val="005A352B"/>
    <w:rsid w:val="005B0515"/>
    <w:rsid w:val="005B0971"/>
    <w:rsid w:val="005B1ADD"/>
    <w:rsid w:val="005B3542"/>
    <w:rsid w:val="005B534D"/>
    <w:rsid w:val="005C0BA1"/>
    <w:rsid w:val="005D24AB"/>
    <w:rsid w:val="005D776C"/>
    <w:rsid w:val="005E04F0"/>
    <w:rsid w:val="005E31E9"/>
    <w:rsid w:val="005E38EA"/>
    <w:rsid w:val="005E490A"/>
    <w:rsid w:val="005E6BFA"/>
    <w:rsid w:val="005E7E3C"/>
    <w:rsid w:val="005F1C4E"/>
    <w:rsid w:val="005F6F66"/>
    <w:rsid w:val="0060183C"/>
    <w:rsid w:val="006066DB"/>
    <w:rsid w:val="00607D8E"/>
    <w:rsid w:val="00612467"/>
    <w:rsid w:val="00612B12"/>
    <w:rsid w:val="006163B1"/>
    <w:rsid w:val="00616D7B"/>
    <w:rsid w:val="00622534"/>
    <w:rsid w:val="006237D4"/>
    <w:rsid w:val="0062542B"/>
    <w:rsid w:val="00637F47"/>
    <w:rsid w:val="0064157C"/>
    <w:rsid w:val="006476F9"/>
    <w:rsid w:val="00650D09"/>
    <w:rsid w:val="00651AE2"/>
    <w:rsid w:val="00653F6D"/>
    <w:rsid w:val="006613E7"/>
    <w:rsid w:val="00662D1C"/>
    <w:rsid w:val="00665F4D"/>
    <w:rsid w:val="00674E54"/>
    <w:rsid w:val="00676136"/>
    <w:rsid w:val="006804AB"/>
    <w:rsid w:val="006819B8"/>
    <w:rsid w:val="00683C09"/>
    <w:rsid w:val="00691D4A"/>
    <w:rsid w:val="006931C5"/>
    <w:rsid w:val="0069381A"/>
    <w:rsid w:val="00694AA5"/>
    <w:rsid w:val="006A0464"/>
    <w:rsid w:val="006A20D0"/>
    <w:rsid w:val="006A2B50"/>
    <w:rsid w:val="006A3F3F"/>
    <w:rsid w:val="006A479C"/>
    <w:rsid w:val="006A6262"/>
    <w:rsid w:val="006A6A7D"/>
    <w:rsid w:val="006A7289"/>
    <w:rsid w:val="006C55D2"/>
    <w:rsid w:val="006C618A"/>
    <w:rsid w:val="006C68A9"/>
    <w:rsid w:val="006D1D38"/>
    <w:rsid w:val="006D5CA4"/>
    <w:rsid w:val="006E1870"/>
    <w:rsid w:val="006E67D2"/>
    <w:rsid w:val="006F055F"/>
    <w:rsid w:val="006F0A46"/>
    <w:rsid w:val="006F13A7"/>
    <w:rsid w:val="006F5A47"/>
    <w:rsid w:val="00700D28"/>
    <w:rsid w:val="0070378D"/>
    <w:rsid w:val="00705086"/>
    <w:rsid w:val="00706398"/>
    <w:rsid w:val="00706CC0"/>
    <w:rsid w:val="00706D6B"/>
    <w:rsid w:val="00707711"/>
    <w:rsid w:val="00710238"/>
    <w:rsid w:val="00711DF6"/>
    <w:rsid w:val="007125D4"/>
    <w:rsid w:val="00712CD6"/>
    <w:rsid w:val="00716FDD"/>
    <w:rsid w:val="0072255B"/>
    <w:rsid w:val="00726179"/>
    <w:rsid w:val="007271ED"/>
    <w:rsid w:val="00736D81"/>
    <w:rsid w:val="00752D71"/>
    <w:rsid w:val="00760CFA"/>
    <w:rsid w:val="007610A4"/>
    <w:rsid w:val="00761D6B"/>
    <w:rsid w:val="007662D0"/>
    <w:rsid w:val="00766E26"/>
    <w:rsid w:val="0077198C"/>
    <w:rsid w:val="00774A45"/>
    <w:rsid w:val="00775648"/>
    <w:rsid w:val="0077755B"/>
    <w:rsid w:val="00782F1D"/>
    <w:rsid w:val="007841F4"/>
    <w:rsid w:val="00796AFC"/>
    <w:rsid w:val="00796E39"/>
    <w:rsid w:val="007A0AD1"/>
    <w:rsid w:val="007A2188"/>
    <w:rsid w:val="007A4535"/>
    <w:rsid w:val="007A7944"/>
    <w:rsid w:val="007A7E6F"/>
    <w:rsid w:val="007B23F2"/>
    <w:rsid w:val="007B3298"/>
    <w:rsid w:val="007B35FE"/>
    <w:rsid w:val="007C54A2"/>
    <w:rsid w:val="007C5DE7"/>
    <w:rsid w:val="007D12F2"/>
    <w:rsid w:val="007D1B4D"/>
    <w:rsid w:val="007E46B5"/>
    <w:rsid w:val="007E71B9"/>
    <w:rsid w:val="007F1895"/>
    <w:rsid w:val="007F1E56"/>
    <w:rsid w:val="007F3541"/>
    <w:rsid w:val="007F7A05"/>
    <w:rsid w:val="00802BA4"/>
    <w:rsid w:val="00802F49"/>
    <w:rsid w:val="0080476A"/>
    <w:rsid w:val="00807542"/>
    <w:rsid w:val="0081218D"/>
    <w:rsid w:val="008126C5"/>
    <w:rsid w:val="00813199"/>
    <w:rsid w:val="008140A1"/>
    <w:rsid w:val="008160A2"/>
    <w:rsid w:val="0081632B"/>
    <w:rsid w:val="00817194"/>
    <w:rsid w:val="00821922"/>
    <w:rsid w:val="00832F7A"/>
    <w:rsid w:val="00834533"/>
    <w:rsid w:val="00835485"/>
    <w:rsid w:val="00836033"/>
    <w:rsid w:val="00841250"/>
    <w:rsid w:val="00843444"/>
    <w:rsid w:val="00843BA4"/>
    <w:rsid w:val="0085019A"/>
    <w:rsid w:val="00850ECE"/>
    <w:rsid w:val="00860A5F"/>
    <w:rsid w:val="00864577"/>
    <w:rsid w:val="00866707"/>
    <w:rsid w:val="00866CE5"/>
    <w:rsid w:val="00876EA9"/>
    <w:rsid w:val="0088480A"/>
    <w:rsid w:val="00886CFC"/>
    <w:rsid w:val="00887528"/>
    <w:rsid w:val="00894772"/>
    <w:rsid w:val="008948AD"/>
    <w:rsid w:val="00895B5C"/>
    <w:rsid w:val="00897C45"/>
    <w:rsid w:val="008A5997"/>
    <w:rsid w:val="008A5CFD"/>
    <w:rsid w:val="008A623E"/>
    <w:rsid w:val="008A6D61"/>
    <w:rsid w:val="008C030E"/>
    <w:rsid w:val="008D1B3B"/>
    <w:rsid w:val="008D33F5"/>
    <w:rsid w:val="008D442D"/>
    <w:rsid w:val="008D4C21"/>
    <w:rsid w:val="008F3713"/>
    <w:rsid w:val="008F689B"/>
    <w:rsid w:val="008F68CA"/>
    <w:rsid w:val="008F6998"/>
    <w:rsid w:val="00903C17"/>
    <w:rsid w:val="00907F95"/>
    <w:rsid w:val="00916B36"/>
    <w:rsid w:val="009236C2"/>
    <w:rsid w:val="0093299F"/>
    <w:rsid w:val="0093630B"/>
    <w:rsid w:val="009429C6"/>
    <w:rsid w:val="00947232"/>
    <w:rsid w:val="00957CEA"/>
    <w:rsid w:val="00957E3C"/>
    <w:rsid w:val="00962D56"/>
    <w:rsid w:val="00964C14"/>
    <w:rsid w:val="00966189"/>
    <w:rsid w:val="00971C2B"/>
    <w:rsid w:val="00972588"/>
    <w:rsid w:val="00972BC4"/>
    <w:rsid w:val="0097589B"/>
    <w:rsid w:val="0098032C"/>
    <w:rsid w:val="009820FF"/>
    <w:rsid w:val="00982E53"/>
    <w:rsid w:val="00983957"/>
    <w:rsid w:val="00984C3A"/>
    <w:rsid w:val="00985888"/>
    <w:rsid w:val="00987B0E"/>
    <w:rsid w:val="0099714A"/>
    <w:rsid w:val="00997BEE"/>
    <w:rsid w:val="009A225F"/>
    <w:rsid w:val="009B3B29"/>
    <w:rsid w:val="009B44C0"/>
    <w:rsid w:val="009B6158"/>
    <w:rsid w:val="009B6832"/>
    <w:rsid w:val="009B7277"/>
    <w:rsid w:val="009C25BF"/>
    <w:rsid w:val="009C3F66"/>
    <w:rsid w:val="009C6164"/>
    <w:rsid w:val="009C617B"/>
    <w:rsid w:val="009C65D9"/>
    <w:rsid w:val="009D08B3"/>
    <w:rsid w:val="009D2441"/>
    <w:rsid w:val="009D799A"/>
    <w:rsid w:val="009E05EC"/>
    <w:rsid w:val="009E063E"/>
    <w:rsid w:val="009E06B0"/>
    <w:rsid w:val="009E7CB2"/>
    <w:rsid w:val="009F1600"/>
    <w:rsid w:val="009F3EE7"/>
    <w:rsid w:val="009F5E65"/>
    <w:rsid w:val="009F746C"/>
    <w:rsid w:val="009F7500"/>
    <w:rsid w:val="00A026A9"/>
    <w:rsid w:val="00A179B1"/>
    <w:rsid w:val="00A17B90"/>
    <w:rsid w:val="00A20E1C"/>
    <w:rsid w:val="00A21A10"/>
    <w:rsid w:val="00A26146"/>
    <w:rsid w:val="00A32748"/>
    <w:rsid w:val="00A37F37"/>
    <w:rsid w:val="00A404D9"/>
    <w:rsid w:val="00A40B94"/>
    <w:rsid w:val="00A44A1D"/>
    <w:rsid w:val="00A450AD"/>
    <w:rsid w:val="00A462CB"/>
    <w:rsid w:val="00A47748"/>
    <w:rsid w:val="00A52B89"/>
    <w:rsid w:val="00A60134"/>
    <w:rsid w:val="00A63A0B"/>
    <w:rsid w:val="00A65DF9"/>
    <w:rsid w:val="00A701FC"/>
    <w:rsid w:val="00A7049F"/>
    <w:rsid w:val="00A730EE"/>
    <w:rsid w:val="00A768D0"/>
    <w:rsid w:val="00A8049E"/>
    <w:rsid w:val="00A814F1"/>
    <w:rsid w:val="00A840B7"/>
    <w:rsid w:val="00A8445F"/>
    <w:rsid w:val="00A84DE0"/>
    <w:rsid w:val="00A91ACE"/>
    <w:rsid w:val="00A9391C"/>
    <w:rsid w:val="00A9452C"/>
    <w:rsid w:val="00A9690F"/>
    <w:rsid w:val="00AA1C69"/>
    <w:rsid w:val="00AA2FE1"/>
    <w:rsid w:val="00AA3E9E"/>
    <w:rsid w:val="00AA759B"/>
    <w:rsid w:val="00AB02F0"/>
    <w:rsid w:val="00AB041A"/>
    <w:rsid w:val="00AB1DE4"/>
    <w:rsid w:val="00AB2123"/>
    <w:rsid w:val="00AC4FCD"/>
    <w:rsid w:val="00AC5F74"/>
    <w:rsid w:val="00AD4A76"/>
    <w:rsid w:val="00AE0CF1"/>
    <w:rsid w:val="00AE1920"/>
    <w:rsid w:val="00AE3C9B"/>
    <w:rsid w:val="00AE675D"/>
    <w:rsid w:val="00AF0FF5"/>
    <w:rsid w:val="00AF1F5A"/>
    <w:rsid w:val="00AF4A0A"/>
    <w:rsid w:val="00AF72BD"/>
    <w:rsid w:val="00B00393"/>
    <w:rsid w:val="00B009B8"/>
    <w:rsid w:val="00B00A57"/>
    <w:rsid w:val="00B03D8B"/>
    <w:rsid w:val="00B064E4"/>
    <w:rsid w:val="00B072B7"/>
    <w:rsid w:val="00B100FC"/>
    <w:rsid w:val="00B11B4E"/>
    <w:rsid w:val="00B124CA"/>
    <w:rsid w:val="00B152B3"/>
    <w:rsid w:val="00B22C4F"/>
    <w:rsid w:val="00B25C38"/>
    <w:rsid w:val="00B26079"/>
    <w:rsid w:val="00B33735"/>
    <w:rsid w:val="00B33A7B"/>
    <w:rsid w:val="00B41277"/>
    <w:rsid w:val="00B4595A"/>
    <w:rsid w:val="00B46682"/>
    <w:rsid w:val="00B46C27"/>
    <w:rsid w:val="00B528F4"/>
    <w:rsid w:val="00B54613"/>
    <w:rsid w:val="00B55423"/>
    <w:rsid w:val="00B5608C"/>
    <w:rsid w:val="00B64FB3"/>
    <w:rsid w:val="00B70B0C"/>
    <w:rsid w:val="00B70F1A"/>
    <w:rsid w:val="00B75F86"/>
    <w:rsid w:val="00B76635"/>
    <w:rsid w:val="00B8043F"/>
    <w:rsid w:val="00B857AD"/>
    <w:rsid w:val="00B8584A"/>
    <w:rsid w:val="00B868D5"/>
    <w:rsid w:val="00B90285"/>
    <w:rsid w:val="00B90814"/>
    <w:rsid w:val="00B92918"/>
    <w:rsid w:val="00B93598"/>
    <w:rsid w:val="00B95B74"/>
    <w:rsid w:val="00B960EA"/>
    <w:rsid w:val="00BA0ECD"/>
    <w:rsid w:val="00BA1850"/>
    <w:rsid w:val="00BA5311"/>
    <w:rsid w:val="00BA71BC"/>
    <w:rsid w:val="00BA7331"/>
    <w:rsid w:val="00BA7B6E"/>
    <w:rsid w:val="00BB1587"/>
    <w:rsid w:val="00BB2DEB"/>
    <w:rsid w:val="00BC2C16"/>
    <w:rsid w:val="00BC2CB0"/>
    <w:rsid w:val="00BC2FCF"/>
    <w:rsid w:val="00BC3694"/>
    <w:rsid w:val="00BC3B9A"/>
    <w:rsid w:val="00BC5E25"/>
    <w:rsid w:val="00BC6063"/>
    <w:rsid w:val="00BC71AE"/>
    <w:rsid w:val="00BD1018"/>
    <w:rsid w:val="00BD2490"/>
    <w:rsid w:val="00BD50BA"/>
    <w:rsid w:val="00BE0DAE"/>
    <w:rsid w:val="00BE2B59"/>
    <w:rsid w:val="00BF0E8F"/>
    <w:rsid w:val="00BF2010"/>
    <w:rsid w:val="00BF39B3"/>
    <w:rsid w:val="00BF3C04"/>
    <w:rsid w:val="00C11ABA"/>
    <w:rsid w:val="00C154B7"/>
    <w:rsid w:val="00C16152"/>
    <w:rsid w:val="00C17E75"/>
    <w:rsid w:val="00C22815"/>
    <w:rsid w:val="00C272B1"/>
    <w:rsid w:val="00C321E5"/>
    <w:rsid w:val="00C333A4"/>
    <w:rsid w:val="00C359E7"/>
    <w:rsid w:val="00C44127"/>
    <w:rsid w:val="00C44DDE"/>
    <w:rsid w:val="00C46690"/>
    <w:rsid w:val="00C472D2"/>
    <w:rsid w:val="00C55EC2"/>
    <w:rsid w:val="00C57C4F"/>
    <w:rsid w:val="00C60039"/>
    <w:rsid w:val="00C61D9D"/>
    <w:rsid w:val="00C6709D"/>
    <w:rsid w:val="00C70017"/>
    <w:rsid w:val="00C7307C"/>
    <w:rsid w:val="00C73FF4"/>
    <w:rsid w:val="00C742E2"/>
    <w:rsid w:val="00C756F2"/>
    <w:rsid w:val="00C805FB"/>
    <w:rsid w:val="00C83919"/>
    <w:rsid w:val="00C83E55"/>
    <w:rsid w:val="00C842DA"/>
    <w:rsid w:val="00C84B8D"/>
    <w:rsid w:val="00C926A4"/>
    <w:rsid w:val="00C96903"/>
    <w:rsid w:val="00CA0C35"/>
    <w:rsid w:val="00CA1AC5"/>
    <w:rsid w:val="00CA791E"/>
    <w:rsid w:val="00CB1805"/>
    <w:rsid w:val="00CB2631"/>
    <w:rsid w:val="00CB3062"/>
    <w:rsid w:val="00CB43B1"/>
    <w:rsid w:val="00CB7218"/>
    <w:rsid w:val="00CC218B"/>
    <w:rsid w:val="00CC4401"/>
    <w:rsid w:val="00CC574F"/>
    <w:rsid w:val="00CC7BE9"/>
    <w:rsid w:val="00CD02F1"/>
    <w:rsid w:val="00CD1A2F"/>
    <w:rsid w:val="00CE24E3"/>
    <w:rsid w:val="00CE2F00"/>
    <w:rsid w:val="00CE38ED"/>
    <w:rsid w:val="00CE3D68"/>
    <w:rsid w:val="00CE4626"/>
    <w:rsid w:val="00CF2036"/>
    <w:rsid w:val="00CF3153"/>
    <w:rsid w:val="00D06EAE"/>
    <w:rsid w:val="00D117A9"/>
    <w:rsid w:val="00D13606"/>
    <w:rsid w:val="00D1675A"/>
    <w:rsid w:val="00D243C2"/>
    <w:rsid w:val="00D25D71"/>
    <w:rsid w:val="00D31C33"/>
    <w:rsid w:val="00D327BB"/>
    <w:rsid w:val="00D363A8"/>
    <w:rsid w:val="00D36408"/>
    <w:rsid w:val="00D36884"/>
    <w:rsid w:val="00D44BFE"/>
    <w:rsid w:val="00D45C0D"/>
    <w:rsid w:val="00D53EEA"/>
    <w:rsid w:val="00D6069B"/>
    <w:rsid w:val="00D61F64"/>
    <w:rsid w:val="00D63338"/>
    <w:rsid w:val="00D70A32"/>
    <w:rsid w:val="00D80542"/>
    <w:rsid w:val="00D8186C"/>
    <w:rsid w:val="00D81B8D"/>
    <w:rsid w:val="00DB7D45"/>
    <w:rsid w:val="00DC0349"/>
    <w:rsid w:val="00DC762E"/>
    <w:rsid w:val="00DD22F3"/>
    <w:rsid w:val="00DD39A8"/>
    <w:rsid w:val="00DD6B2A"/>
    <w:rsid w:val="00DD70D2"/>
    <w:rsid w:val="00DE01BD"/>
    <w:rsid w:val="00DE1DDD"/>
    <w:rsid w:val="00DE42FA"/>
    <w:rsid w:val="00DE64EF"/>
    <w:rsid w:val="00DE71CD"/>
    <w:rsid w:val="00DF14FF"/>
    <w:rsid w:val="00DF18B1"/>
    <w:rsid w:val="00DF67A3"/>
    <w:rsid w:val="00DF7384"/>
    <w:rsid w:val="00E01F79"/>
    <w:rsid w:val="00E03952"/>
    <w:rsid w:val="00E20FA8"/>
    <w:rsid w:val="00E21ED0"/>
    <w:rsid w:val="00E257C7"/>
    <w:rsid w:val="00E27539"/>
    <w:rsid w:val="00E27CBB"/>
    <w:rsid w:val="00E3465D"/>
    <w:rsid w:val="00E3479D"/>
    <w:rsid w:val="00E355BC"/>
    <w:rsid w:val="00E36DA8"/>
    <w:rsid w:val="00E427D3"/>
    <w:rsid w:val="00E43390"/>
    <w:rsid w:val="00E458A6"/>
    <w:rsid w:val="00E50A34"/>
    <w:rsid w:val="00E510DA"/>
    <w:rsid w:val="00E6021D"/>
    <w:rsid w:val="00E6070A"/>
    <w:rsid w:val="00E6695E"/>
    <w:rsid w:val="00E71643"/>
    <w:rsid w:val="00E726E2"/>
    <w:rsid w:val="00E74BA5"/>
    <w:rsid w:val="00E81FEA"/>
    <w:rsid w:val="00E86B4B"/>
    <w:rsid w:val="00E87264"/>
    <w:rsid w:val="00E921E1"/>
    <w:rsid w:val="00E947A6"/>
    <w:rsid w:val="00EA1F5C"/>
    <w:rsid w:val="00EA39FF"/>
    <w:rsid w:val="00EA60A7"/>
    <w:rsid w:val="00EB3454"/>
    <w:rsid w:val="00EB3AA7"/>
    <w:rsid w:val="00EC3D16"/>
    <w:rsid w:val="00ED03F5"/>
    <w:rsid w:val="00ED126E"/>
    <w:rsid w:val="00ED2233"/>
    <w:rsid w:val="00ED24DF"/>
    <w:rsid w:val="00ED27C5"/>
    <w:rsid w:val="00ED2874"/>
    <w:rsid w:val="00ED29AD"/>
    <w:rsid w:val="00ED69F6"/>
    <w:rsid w:val="00EE0274"/>
    <w:rsid w:val="00EE2587"/>
    <w:rsid w:val="00EF48DF"/>
    <w:rsid w:val="00EF5521"/>
    <w:rsid w:val="00F001C6"/>
    <w:rsid w:val="00F062F6"/>
    <w:rsid w:val="00F1600E"/>
    <w:rsid w:val="00F165AA"/>
    <w:rsid w:val="00F206E4"/>
    <w:rsid w:val="00F22398"/>
    <w:rsid w:val="00F22978"/>
    <w:rsid w:val="00F26E58"/>
    <w:rsid w:val="00F276E9"/>
    <w:rsid w:val="00F30028"/>
    <w:rsid w:val="00F348EB"/>
    <w:rsid w:val="00F34B40"/>
    <w:rsid w:val="00F402EE"/>
    <w:rsid w:val="00F5035B"/>
    <w:rsid w:val="00F532D2"/>
    <w:rsid w:val="00F544B2"/>
    <w:rsid w:val="00F6130E"/>
    <w:rsid w:val="00F6565E"/>
    <w:rsid w:val="00F65E74"/>
    <w:rsid w:val="00F745E0"/>
    <w:rsid w:val="00F74FC8"/>
    <w:rsid w:val="00F80514"/>
    <w:rsid w:val="00F83166"/>
    <w:rsid w:val="00F83E6B"/>
    <w:rsid w:val="00F862BD"/>
    <w:rsid w:val="00F90A55"/>
    <w:rsid w:val="00F93062"/>
    <w:rsid w:val="00F93554"/>
    <w:rsid w:val="00F9788F"/>
    <w:rsid w:val="00FA0BBA"/>
    <w:rsid w:val="00FA59B0"/>
    <w:rsid w:val="00FB02F0"/>
    <w:rsid w:val="00FB52BE"/>
    <w:rsid w:val="00FC1C5E"/>
    <w:rsid w:val="00FC28F9"/>
    <w:rsid w:val="00FD334F"/>
    <w:rsid w:val="00FD5244"/>
    <w:rsid w:val="00FD6E0F"/>
    <w:rsid w:val="00FD6FA2"/>
    <w:rsid w:val="00FE121F"/>
    <w:rsid w:val="00FE24D1"/>
    <w:rsid w:val="00FE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ECAB96"/>
  <w15:docId w15:val="{796D3E8A-F351-4DF8-B84C-FC63ED29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3A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A7B"/>
  </w:style>
  <w:style w:type="paragraph" w:styleId="Footer">
    <w:name w:val="footer"/>
    <w:basedOn w:val="Normal"/>
    <w:link w:val="FooterChar"/>
    <w:uiPriority w:val="99"/>
    <w:unhideWhenUsed/>
    <w:rsid w:val="00B33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A7B"/>
  </w:style>
  <w:style w:type="paragraph" w:styleId="BalloonText">
    <w:name w:val="Balloon Text"/>
    <w:basedOn w:val="Normal"/>
    <w:link w:val="BalloonTextChar"/>
    <w:uiPriority w:val="99"/>
    <w:semiHidden/>
    <w:unhideWhenUsed/>
    <w:rsid w:val="00B3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A7B"/>
    <w:rPr>
      <w:rFonts w:ascii="Tahoma" w:hAnsi="Tahoma" w:cs="Tahoma"/>
      <w:sz w:val="16"/>
      <w:szCs w:val="16"/>
    </w:rPr>
  </w:style>
  <w:style w:type="paragraph" w:styleId="ListParagraph">
    <w:name w:val="List Paragraph"/>
    <w:basedOn w:val="Normal"/>
    <w:uiPriority w:val="34"/>
    <w:qFormat/>
    <w:rsid w:val="00B33A7B"/>
    <w:pPr>
      <w:ind w:left="720"/>
      <w:contextualSpacing/>
    </w:pPr>
  </w:style>
  <w:style w:type="character" w:customStyle="1" w:styleId="Heading2Char">
    <w:name w:val="Heading 2 Char"/>
    <w:basedOn w:val="DefaultParagraphFont"/>
    <w:link w:val="Heading2"/>
    <w:uiPriority w:val="9"/>
    <w:rsid w:val="00B33A7B"/>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B33A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3A7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1A5A4D"/>
    <w:pPr>
      <w:pBdr>
        <w:top w:val="nil"/>
        <w:left w:val="nil"/>
        <w:bottom w:val="nil"/>
        <w:right w:val="nil"/>
        <w:between w:val="nil"/>
        <w:bar w:val="nil"/>
      </w:pBdr>
      <w:spacing w:after="0" w:line="240" w:lineRule="auto"/>
    </w:pPr>
    <w:rPr>
      <w:sz w:val="24"/>
      <w:szCs w:val="24"/>
    </w:rPr>
  </w:style>
  <w:style w:type="paragraph" w:styleId="Revision">
    <w:name w:val="Revision"/>
    <w:hidden/>
    <w:uiPriority w:val="99"/>
    <w:semiHidden/>
    <w:rsid w:val="00120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11075">
      <w:bodyDiv w:val="1"/>
      <w:marLeft w:val="0"/>
      <w:marRight w:val="0"/>
      <w:marTop w:val="0"/>
      <w:marBottom w:val="0"/>
      <w:divBdr>
        <w:top w:val="none" w:sz="0" w:space="0" w:color="auto"/>
        <w:left w:val="none" w:sz="0" w:space="0" w:color="auto"/>
        <w:bottom w:val="none" w:sz="0" w:space="0" w:color="auto"/>
        <w:right w:val="none" w:sz="0" w:space="0" w:color="auto"/>
      </w:divBdr>
    </w:div>
    <w:div w:id="1321150614">
      <w:bodyDiv w:val="1"/>
      <w:marLeft w:val="0"/>
      <w:marRight w:val="0"/>
      <w:marTop w:val="0"/>
      <w:marBottom w:val="0"/>
      <w:divBdr>
        <w:top w:val="none" w:sz="0" w:space="0" w:color="auto"/>
        <w:left w:val="none" w:sz="0" w:space="0" w:color="auto"/>
        <w:bottom w:val="none" w:sz="0" w:space="0" w:color="auto"/>
        <w:right w:val="none" w:sz="0" w:space="0" w:color="auto"/>
      </w:divBdr>
    </w:div>
    <w:div w:id="1680430901">
      <w:bodyDiv w:val="1"/>
      <w:marLeft w:val="0"/>
      <w:marRight w:val="0"/>
      <w:marTop w:val="0"/>
      <w:marBottom w:val="0"/>
      <w:divBdr>
        <w:top w:val="none" w:sz="0" w:space="0" w:color="auto"/>
        <w:left w:val="none" w:sz="0" w:space="0" w:color="auto"/>
        <w:bottom w:val="none" w:sz="0" w:space="0" w:color="auto"/>
        <w:right w:val="none" w:sz="0" w:space="0" w:color="auto"/>
      </w:divBdr>
    </w:div>
    <w:div w:id="1758135539">
      <w:bodyDiv w:val="1"/>
      <w:marLeft w:val="0"/>
      <w:marRight w:val="0"/>
      <w:marTop w:val="0"/>
      <w:marBottom w:val="0"/>
      <w:divBdr>
        <w:top w:val="none" w:sz="0" w:space="0" w:color="auto"/>
        <w:left w:val="none" w:sz="0" w:space="0" w:color="auto"/>
        <w:bottom w:val="none" w:sz="0" w:space="0" w:color="auto"/>
        <w:right w:val="none" w:sz="0" w:space="0" w:color="auto"/>
      </w:divBdr>
    </w:div>
    <w:div w:id="1801410726">
      <w:bodyDiv w:val="1"/>
      <w:marLeft w:val="0"/>
      <w:marRight w:val="0"/>
      <w:marTop w:val="0"/>
      <w:marBottom w:val="0"/>
      <w:divBdr>
        <w:top w:val="none" w:sz="0" w:space="0" w:color="auto"/>
        <w:left w:val="none" w:sz="0" w:space="0" w:color="auto"/>
        <w:bottom w:val="none" w:sz="0" w:space="0" w:color="auto"/>
        <w:right w:val="none" w:sz="0" w:space="0" w:color="auto"/>
      </w:divBdr>
    </w:div>
    <w:div w:id="1820882824">
      <w:bodyDiv w:val="1"/>
      <w:marLeft w:val="0"/>
      <w:marRight w:val="0"/>
      <w:marTop w:val="0"/>
      <w:marBottom w:val="0"/>
      <w:divBdr>
        <w:top w:val="none" w:sz="0" w:space="0" w:color="auto"/>
        <w:left w:val="none" w:sz="0" w:space="0" w:color="auto"/>
        <w:bottom w:val="none" w:sz="0" w:space="0" w:color="auto"/>
        <w:right w:val="none" w:sz="0" w:space="0" w:color="auto"/>
      </w:divBdr>
    </w:div>
    <w:div w:id="1837841247">
      <w:bodyDiv w:val="1"/>
      <w:marLeft w:val="0"/>
      <w:marRight w:val="0"/>
      <w:marTop w:val="0"/>
      <w:marBottom w:val="0"/>
      <w:divBdr>
        <w:top w:val="none" w:sz="0" w:space="0" w:color="auto"/>
        <w:left w:val="none" w:sz="0" w:space="0" w:color="auto"/>
        <w:bottom w:val="none" w:sz="0" w:space="0" w:color="auto"/>
        <w:right w:val="none" w:sz="0" w:space="0" w:color="auto"/>
      </w:divBdr>
    </w:div>
    <w:div w:id="2033527867">
      <w:bodyDiv w:val="1"/>
      <w:marLeft w:val="0"/>
      <w:marRight w:val="0"/>
      <w:marTop w:val="0"/>
      <w:marBottom w:val="0"/>
      <w:divBdr>
        <w:top w:val="none" w:sz="0" w:space="0" w:color="auto"/>
        <w:left w:val="none" w:sz="0" w:space="0" w:color="auto"/>
        <w:bottom w:val="none" w:sz="0" w:space="0" w:color="auto"/>
        <w:right w:val="none" w:sz="0" w:space="0" w:color="auto"/>
      </w:divBdr>
    </w:div>
    <w:div w:id="20607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B57FE236C1469695DF39A8BE9F12AC"/>
        <w:category>
          <w:name w:val="General"/>
          <w:gallery w:val="placeholder"/>
        </w:category>
        <w:types>
          <w:type w:val="bbPlcHdr"/>
        </w:types>
        <w:behaviors>
          <w:behavior w:val="content"/>
        </w:behaviors>
        <w:guid w:val="{6299F2DD-9FA8-444F-A83F-7F491A56B1E0}"/>
      </w:docPartPr>
      <w:docPartBody>
        <w:p w:rsidR="000D4DE2" w:rsidRDefault="00464561" w:rsidP="00464561">
          <w:pPr>
            <w:pStyle w:val="D8B57FE236C1469695DF39A8BE9F12AC"/>
          </w:pPr>
          <w:r>
            <w:t>[Type the company name]</w:t>
          </w:r>
        </w:p>
      </w:docPartBody>
    </w:docPart>
    <w:docPart>
      <w:docPartPr>
        <w:name w:val="D0F28D479C06430DA9B987C11CA58FE5"/>
        <w:category>
          <w:name w:val="General"/>
          <w:gallery w:val="placeholder"/>
        </w:category>
        <w:types>
          <w:type w:val="bbPlcHdr"/>
        </w:types>
        <w:behaviors>
          <w:behavior w:val="content"/>
        </w:behaviors>
        <w:guid w:val="{88B51334-B699-4C65-B136-87FB22F1239A}"/>
      </w:docPartPr>
      <w:docPartBody>
        <w:p w:rsidR="000D4DE2" w:rsidRDefault="00464561" w:rsidP="00464561">
          <w:pPr>
            <w:pStyle w:val="D0F28D479C06430DA9B987C11CA58FE5"/>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561"/>
    <w:rsid w:val="00091A12"/>
    <w:rsid w:val="00091D33"/>
    <w:rsid w:val="000D4DE2"/>
    <w:rsid w:val="000E723F"/>
    <w:rsid w:val="0011441E"/>
    <w:rsid w:val="00180EF5"/>
    <w:rsid w:val="001D355A"/>
    <w:rsid w:val="0021030D"/>
    <w:rsid w:val="00375DB7"/>
    <w:rsid w:val="00464561"/>
    <w:rsid w:val="004D1610"/>
    <w:rsid w:val="007F1E0E"/>
    <w:rsid w:val="00861065"/>
    <w:rsid w:val="009D134A"/>
    <w:rsid w:val="00A90995"/>
    <w:rsid w:val="00AE60E0"/>
    <w:rsid w:val="00BA5763"/>
    <w:rsid w:val="00C97BD0"/>
    <w:rsid w:val="00D25713"/>
    <w:rsid w:val="00D5141D"/>
    <w:rsid w:val="00D65200"/>
    <w:rsid w:val="00F342E2"/>
    <w:rsid w:val="00F54666"/>
    <w:rsid w:val="00F6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57FE236C1469695DF39A8BE9F12AC">
    <w:name w:val="D8B57FE236C1469695DF39A8BE9F12AC"/>
    <w:rsid w:val="00464561"/>
  </w:style>
  <w:style w:type="paragraph" w:customStyle="1" w:styleId="D0F28D479C06430DA9B987C11CA58FE5">
    <w:name w:val="D0F28D479C06430DA9B987C11CA58FE5"/>
    <w:rsid w:val="00464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E193-F9CA-4BB7-B305-A219B8FA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Project Return Analysis</vt:lpstr>
    </vt:vector>
  </TitlesOfParts>
  <Company>Grand America Hotels &amp; Resorts</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Return Analysis</dc:title>
  <dc:creator>Dave Hirasawa</dc:creator>
  <cp:lastModifiedBy>Benjamin Ahern</cp:lastModifiedBy>
  <cp:revision>2</cp:revision>
  <cp:lastPrinted>2022-10-24T19:56:00Z</cp:lastPrinted>
  <dcterms:created xsi:type="dcterms:W3CDTF">2023-05-17T13:45:00Z</dcterms:created>
  <dcterms:modified xsi:type="dcterms:W3CDTF">2023-05-17T13:45:00Z</dcterms:modified>
</cp:coreProperties>
</file>