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DDA49" w14:textId="77777777" w:rsidR="009207D0" w:rsidRDefault="009207D0" w:rsidP="009207D0">
      <w:pPr>
        <w:shd w:val="clear" w:color="auto" w:fill="FFFFFF"/>
        <w:spacing w:before="720" w:after="720" w:line="240" w:lineRule="auto"/>
        <w:jc w:val="center"/>
        <w:rPr>
          <w:rFonts w:ascii="Segoe UI" w:eastAsia="Times New Roman" w:hAnsi="Segoe UI" w:cs="Segoe UI"/>
          <w:b/>
          <w:bCs/>
          <w:color w:val="000000"/>
          <w:kern w:val="0"/>
          <w:sz w:val="27"/>
          <w:szCs w:val="27"/>
          <w14:ligatures w14:val="none"/>
        </w:rPr>
      </w:pPr>
      <w:r>
        <w:rPr>
          <w:rFonts w:ascii="Segoe UI" w:eastAsia="Times New Roman" w:hAnsi="Segoe UI" w:cs="Segoe UI"/>
          <w:b/>
          <w:bCs/>
          <w:color w:val="000000"/>
          <w:kern w:val="0"/>
          <w:sz w:val="27"/>
          <w:szCs w:val="27"/>
          <w14:ligatures w14:val="none"/>
        </w:rPr>
        <w:t xml:space="preserve">Project </w:t>
      </w:r>
      <w:r w:rsidRPr="009207D0">
        <w:rPr>
          <w:rFonts w:ascii="Segoe UI" w:eastAsia="Times New Roman" w:hAnsi="Segoe UI" w:cs="Segoe UI"/>
          <w:b/>
          <w:bCs/>
          <w:color w:val="000000"/>
          <w:kern w:val="0"/>
          <w:sz w:val="27"/>
          <w:szCs w:val="27"/>
          <w14:ligatures w14:val="none"/>
        </w:rPr>
        <w:t>Narrative</w:t>
      </w:r>
    </w:p>
    <w:p w14:paraId="74074E5A" w14:textId="27AC163D" w:rsidR="009207D0" w:rsidRPr="009207D0" w:rsidRDefault="009207D0" w:rsidP="009207D0">
      <w:pPr>
        <w:shd w:val="clear" w:color="auto" w:fill="FFFFFF"/>
        <w:spacing w:before="720" w:after="720" w:line="240" w:lineRule="auto"/>
        <w:jc w:val="center"/>
        <w:rPr>
          <w:rFonts w:ascii="Segoe UI" w:eastAsia="Times New Roman" w:hAnsi="Segoe UI" w:cs="Segoe UI"/>
          <w:b/>
          <w:bCs/>
          <w:color w:val="000000"/>
          <w:kern w:val="0"/>
          <w:sz w:val="27"/>
          <w:szCs w:val="27"/>
          <w14:ligatures w14:val="none"/>
        </w:rPr>
      </w:pPr>
      <w:r>
        <w:rPr>
          <w:rFonts w:ascii="Segoe UI" w:eastAsia="Times New Roman" w:hAnsi="Segoe UI" w:cs="Segoe UI"/>
          <w:b/>
          <w:bCs/>
          <w:color w:val="000000"/>
          <w:kern w:val="0"/>
          <w:sz w:val="27"/>
          <w:szCs w:val="27"/>
          <w14:ligatures w14:val="none"/>
        </w:rPr>
        <w:t>West Creek</w:t>
      </w:r>
    </w:p>
    <w:p w14:paraId="60F71D0A"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Introduction</w:t>
      </w:r>
    </w:p>
    <w:p w14:paraId="0321F50F"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color w:val="000000"/>
          <w:kern w:val="0"/>
          <w:sz w:val="27"/>
          <w:szCs w:val="27"/>
          <w14:ligatures w14:val="none"/>
        </w:rPr>
        <w:t xml:space="preserve">In the heart of our county lies a vibrant community, brimming with potential and </w:t>
      </w:r>
      <w:proofErr w:type="gramStart"/>
      <w:r w:rsidRPr="009207D0">
        <w:rPr>
          <w:rFonts w:ascii="Segoe UI" w:eastAsia="Times New Roman" w:hAnsi="Segoe UI" w:cs="Segoe UI"/>
          <w:color w:val="000000"/>
          <w:kern w:val="0"/>
          <w:sz w:val="27"/>
          <w:szCs w:val="27"/>
          <w14:ligatures w14:val="none"/>
        </w:rPr>
        <w:t>eager</w:t>
      </w:r>
      <w:proofErr w:type="gramEnd"/>
      <w:r w:rsidRPr="009207D0">
        <w:rPr>
          <w:rFonts w:ascii="Segoe UI" w:eastAsia="Times New Roman" w:hAnsi="Segoe UI" w:cs="Segoe UI"/>
          <w:color w:val="000000"/>
          <w:kern w:val="0"/>
          <w:sz w:val="27"/>
          <w:szCs w:val="27"/>
          <w14:ligatures w14:val="none"/>
        </w:rPr>
        <w:t xml:space="preserve"> for growth. As the needs of our residents evolve, </w:t>
      </w:r>
      <w:proofErr w:type="gramStart"/>
      <w:r w:rsidRPr="009207D0">
        <w:rPr>
          <w:rFonts w:ascii="Segoe UI" w:eastAsia="Times New Roman" w:hAnsi="Segoe UI" w:cs="Segoe UI"/>
          <w:color w:val="000000"/>
          <w:kern w:val="0"/>
          <w:sz w:val="27"/>
          <w:szCs w:val="27"/>
          <w14:ligatures w14:val="none"/>
        </w:rPr>
        <w:t>so too</w:t>
      </w:r>
      <w:proofErr w:type="gramEnd"/>
      <w:r w:rsidRPr="009207D0">
        <w:rPr>
          <w:rFonts w:ascii="Segoe UI" w:eastAsia="Times New Roman" w:hAnsi="Segoe UI" w:cs="Segoe UI"/>
          <w:color w:val="000000"/>
          <w:kern w:val="0"/>
          <w:sz w:val="27"/>
          <w:szCs w:val="27"/>
          <w14:ligatures w14:val="none"/>
        </w:rPr>
        <w:t xml:space="preserve"> must our approach to zoning. We stand at a crossroads, presented with the opportunity to shape our future through strategic planning and thoughtful development.</w:t>
      </w:r>
    </w:p>
    <w:p w14:paraId="48C2ED8E"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Current Landscape</w:t>
      </w:r>
    </w:p>
    <w:p w14:paraId="792047C3"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color w:val="000000"/>
          <w:kern w:val="0"/>
          <w:sz w:val="27"/>
          <w:szCs w:val="27"/>
          <w14:ligatures w14:val="none"/>
        </w:rPr>
        <w:t>At present, the zoning designation of Agricultural (A1) dominates the landscape of our county. While rooted in our agricultural heritage, this zoning classification may not fully accommodate the diverse needs of our expanding population. As families grow and demographics shift, there arises a pressing demand for residential spaces that offer both comfort and accessibility.</w:t>
      </w:r>
    </w:p>
    <w:p w14:paraId="666DF940"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Rationale for Change</w:t>
      </w:r>
    </w:p>
    <w:p w14:paraId="23FFFE5E"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color w:val="000000"/>
          <w:kern w:val="0"/>
          <w:sz w:val="27"/>
          <w:szCs w:val="27"/>
          <w14:ligatures w14:val="none"/>
        </w:rPr>
        <w:t>The proposed transition from A1 to Residential (R3) zoning reflects a proactive response to the changing dynamics of our community. By embracing this change, we seek to achieve several key objectives:</w:t>
      </w:r>
    </w:p>
    <w:p w14:paraId="2ECE2821" w14:textId="77777777" w:rsidR="009207D0" w:rsidRPr="009207D0" w:rsidRDefault="009207D0" w:rsidP="009207D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Meeting Housing Needs</w:t>
      </w:r>
      <w:r w:rsidRPr="009207D0">
        <w:rPr>
          <w:rFonts w:ascii="Segoe UI" w:eastAsia="Times New Roman" w:hAnsi="Segoe UI" w:cs="Segoe UI"/>
          <w:color w:val="000000"/>
          <w:kern w:val="0"/>
          <w:sz w:val="27"/>
          <w:szCs w:val="27"/>
          <w14:ligatures w14:val="none"/>
        </w:rPr>
        <w:t>: The shift to R3 zoning will facilitate the development of diverse housing options, including single-family homes, townhouses, and multi-family dwellings. This will address the growing demand for affordable and accessible housing within our county.</w:t>
      </w:r>
    </w:p>
    <w:p w14:paraId="35E63482" w14:textId="77777777" w:rsidR="009207D0" w:rsidRPr="009207D0" w:rsidRDefault="009207D0" w:rsidP="009207D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Promoting Sustainable Growth</w:t>
      </w:r>
      <w:r w:rsidRPr="009207D0">
        <w:rPr>
          <w:rFonts w:ascii="Segoe UI" w:eastAsia="Times New Roman" w:hAnsi="Segoe UI" w:cs="Segoe UI"/>
          <w:color w:val="000000"/>
          <w:kern w:val="0"/>
          <w:sz w:val="27"/>
          <w:szCs w:val="27"/>
          <w14:ligatures w14:val="none"/>
        </w:rPr>
        <w:t xml:space="preserve">: R3 zoning promotes compact, mixed-use development that optimizes land use efficiency and minimizes urban sprawl. By concentrating residential areas in designated zones, we </w:t>
      </w:r>
      <w:r w:rsidRPr="009207D0">
        <w:rPr>
          <w:rFonts w:ascii="Segoe UI" w:eastAsia="Times New Roman" w:hAnsi="Segoe UI" w:cs="Segoe UI"/>
          <w:color w:val="000000"/>
          <w:kern w:val="0"/>
          <w:sz w:val="27"/>
          <w:szCs w:val="27"/>
          <w14:ligatures w14:val="none"/>
        </w:rPr>
        <w:lastRenderedPageBreak/>
        <w:t>can preserve valuable agricultural land and natural resources for future generations.</w:t>
      </w:r>
    </w:p>
    <w:p w14:paraId="5B7933BF" w14:textId="77777777" w:rsidR="009207D0" w:rsidRPr="009207D0" w:rsidRDefault="009207D0" w:rsidP="009207D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Enhancing Community Connectivity</w:t>
      </w:r>
      <w:r w:rsidRPr="009207D0">
        <w:rPr>
          <w:rFonts w:ascii="Segoe UI" w:eastAsia="Times New Roman" w:hAnsi="Segoe UI" w:cs="Segoe UI"/>
          <w:color w:val="000000"/>
          <w:kern w:val="0"/>
          <w:sz w:val="27"/>
          <w:szCs w:val="27"/>
          <w14:ligatures w14:val="none"/>
        </w:rPr>
        <w:t xml:space="preserve">: The establishment of R3 zones fosters vibrant, interconnected neighborhoods where residents can live, work, and play in </w:t>
      </w:r>
      <w:proofErr w:type="gramStart"/>
      <w:r w:rsidRPr="009207D0">
        <w:rPr>
          <w:rFonts w:ascii="Segoe UI" w:eastAsia="Times New Roman" w:hAnsi="Segoe UI" w:cs="Segoe UI"/>
          <w:color w:val="000000"/>
          <w:kern w:val="0"/>
          <w:sz w:val="27"/>
          <w:szCs w:val="27"/>
          <w14:ligatures w14:val="none"/>
        </w:rPr>
        <w:t>close proximity</w:t>
      </w:r>
      <w:proofErr w:type="gramEnd"/>
      <w:r w:rsidRPr="009207D0">
        <w:rPr>
          <w:rFonts w:ascii="Segoe UI" w:eastAsia="Times New Roman" w:hAnsi="Segoe UI" w:cs="Segoe UI"/>
          <w:color w:val="000000"/>
          <w:kern w:val="0"/>
          <w:sz w:val="27"/>
          <w:szCs w:val="27"/>
          <w14:ligatures w14:val="none"/>
        </w:rPr>
        <w:t>. Access to amenities such as parks, schools, and retail centers will enhance the quality of life for all residents.</w:t>
      </w:r>
    </w:p>
    <w:p w14:paraId="53C2FC07" w14:textId="77777777" w:rsidR="009207D0" w:rsidRPr="009207D0" w:rsidRDefault="009207D0" w:rsidP="009207D0">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Supporting Economic Vitality</w:t>
      </w:r>
      <w:r w:rsidRPr="009207D0">
        <w:rPr>
          <w:rFonts w:ascii="Segoe UI" w:eastAsia="Times New Roman" w:hAnsi="Segoe UI" w:cs="Segoe UI"/>
          <w:color w:val="000000"/>
          <w:kern w:val="0"/>
          <w:sz w:val="27"/>
          <w:szCs w:val="27"/>
          <w14:ligatures w14:val="none"/>
        </w:rPr>
        <w:t>: A thriving residential sector contributes to the economic vitality of our county by attracting businesses, stimulating job creation, and increasing property values. By aligning zoning regulations with the needs of both residents and businesses, we can cultivate a robust and resilient local economy.</w:t>
      </w:r>
    </w:p>
    <w:p w14:paraId="00460175"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b/>
          <w:bCs/>
          <w:color w:val="000000"/>
          <w:kern w:val="0"/>
          <w:sz w:val="27"/>
          <w:szCs w:val="27"/>
          <w:bdr w:val="single" w:sz="2" w:space="0" w:color="E3E3E3" w:frame="1"/>
          <w14:ligatures w14:val="none"/>
        </w:rPr>
        <w:t>Conclusion</w:t>
      </w:r>
    </w:p>
    <w:p w14:paraId="18B29742" w14:textId="77777777" w:rsidR="009207D0" w:rsidRPr="009207D0" w:rsidRDefault="009207D0" w:rsidP="009207D0">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Segoe UI" w:eastAsia="Times New Roman" w:hAnsi="Segoe UI" w:cs="Segoe UI"/>
          <w:color w:val="000000"/>
          <w:kern w:val="0"/>
          <w:sz w:val="27"/>
          <w:szCs w:val="27"/>
          <w14:ligatures w14:val="none"/>
        </w:rPr>
      </w:pPr>
      <w:r w:rsidRPr="009207D0">
        <w:rPr>
          <w:rFonts w:ascii="Segoe UI" w:eastAsia="Times New Roman" w:hAnsi="Segoe UI" w:cs="Segoe UI"/>
          <w:color w:val="000000"/>
          <w:kern w:val="0"/>
          <w:sz w:val="27"/>
          <w:szCs w:val="27"/>
          <w14:ligatures w14:val="none"/>
        </w:rPr>
        <w:t xml:space="preserve">In conclusion, the proposed zoning amendment from A1 to R3 represents a bold step forward in our county's evolution. By embracing change and embracing the principles of sustainability, inclusivity, and economic vitality, we can create a community that thrives for generations to come. Together, let us embark on this journey toward a brighter future, where every resident </w:t>
      </w:r>
      <w:proofErr w:type="gramStart"/>
      <w:r w:rsidRPr="009207D0">
        <w:rPr>
          <w:rFonts w:ascii="Segoe UI" w:eastAsia="Times New Roman" w:hAnsi="Segoe UI" w:cs="Segoe UI"/>
          <w:color w:val="000000"/>
          <w:kern w:val="0"/>
          <w:sz w:val="27"/>
          <w:szCs w:val="27"/>
          <w14:ligatures w14:val="none"/>
        </w:rPr>
        <w:t>has the opportunity to</w:t>
      </w:r>
      <w:proofErr w:type="gramEnd"/>
      <w:r w:rsidRPr="009207D0">
        <w:rPr>
          <w:rFonts w:ascii="Segoe UI" w:eastAsia="Times New Roman" w:hAnsi="Segoe UI" w:cs="Segoe UI"/>
          <w:color w:val="000000"/>
          <w:kern w:val="0"/>
          <w:sz w:val="27"/>
          <w:szCs w:val="27"/>
          <w14:ligatures w14:val="none"/>
        </w:rPr>
        <w:t xml:space="preserve"> flourish and thrive.</w:t>
      </w:r>
    </w:p>
    <w:p w14:paraId="166189D6" w14:textId="77777777" w:rsidR="009207D0" w:rsidRPr="009207D0" w:rsidRDefault="009207D0" w:rsidP="009207D0">
      <w:pPr>
        <w:pBdr>
          <w:bottom w:val="single" w:sz="6" w:space="1" w:color="auto"/>
        </w:pBdr>
        <w:spacing w:after="0" w:line="240" w:lineRule="auto"/>
        <w:jc w:val="center"/>
        <w:rPr>
          <w:rFonts w:ascii="Arial" w:eastAsia="Times New Roman" w:hAnsi="Arial" w:cs="Arial"/>
          <w:vanish/>
          <w:kern w:val="0"/>
          <w:sz w:val="16"/>
          <w:szCs w:val="16"/>
          <w14:ligatures w14:val="none"/>
        </w:rPr>
      </w:pPr>
      <w:r w:rsidRPr="009207D0">
        <w:rPr>
          <w:rFonts w:ascii="Arial" w:eastAsia="Times New Roman" w:hAnsi="Arial" w:cs="Arial"/>
          <w:vanish/>
          <w:kern w:val="0"/>
          <w:sz w:val="16"/>
          <w:szCs w:val="16"/>
          <w14:ligatures w14:val="none"/>
        </w:rPr>
        <w:t>Top of Form</w:t>
      </w:r>
    </w:p>
    <w:p w14:paraId="6CA9F75E" w14:textId="77777777" w:rsidR="006B0EA1" w:rsidRDefault="006B0EA1"/>
    <w:sectPr w:rsidR="006B0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F0211A"/>
    <w:multiLevelType w:val="multilevel"/>
    <w:tmpl w:val="187A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228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D0"/>
    <w:rsid w:val="000E1A3B"/>
    <w:rsid w:val="005B25A9"/>
    <w:rsid w:val="006B0EA1"/>
    <w:rsid w:val="009207D0"/>
    <w:rsid w:val="00A0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A280"/>
  <w15:chartTrackingRefBased/>
  <w15:docId w15:val="{E9B23BE2-D1D3-49A4-8C94-1C48EADA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7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07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07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07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07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07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07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07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07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7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07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07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07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07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07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07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07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07D0"/>
    <w:rPr>
      <w:rFonts w:eastAsiaTheme="majorEastAsia" w:cstheme="majorBidi"/>
      <w:color w:val="272727" w:themeColor="text1" w:themeTint="D8"/>
    </w:rPr>
  </w:style>
  <w:style w:type="paragraph" w:styleId="Title">
    <w:name w:val="Title"/>
    <w:basedOn w:val="Normal"/>
    <w:next w:val="Normal"/>
    <w:link w:val="TitleChar"/>
    <w:uiPriority w:val="10"/>
    <w:qFormat/>
    <w:rsid w:val="009207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7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07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07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07D0"/>
    <w:pPr>
      <w:spacing w:before="160"/>
      <w:jc w:val="center"/>
    </w:pPr>
    <w:rPr>
      <w:i/>
      <w:iCs/>
      <w:color w:val="404040" w:themeColor="text1" w:themeTint="BF"/>
    </w:rPr>
  </w:style>
  <w:style w:type="character" w:customStyle="1" w:styleId="QuoteChar">
    <w:name w:val="Quote Char"/>
    <w:basedOn w:val="DefaultParagraphFont"/>
    <w:link w:val="Quote"/>
    <w:uiPriority w:val="29"/>
    <w:rsid w:val="009207D0"/>
    <w:rPr>
      <w:i/>
      <w:iCs/>
      <w:color w:val="404040" w:themeColor="text1" w:themeTint="BF"/>
    </w:rPr>
  </w:style>
  <w:style w:type="paragraph" w:styleId="ListParagraph">
    <w:name w:val="List Paragraph"/>
    <w:basedOn w:val="Normal"/>
    <w:uiPriority w:val="34"/>
    <w:qFormat/>
    <w:rsid w:val="009207D0"/>
    <w:pPr>
      <w:ind w:left="720"/>
      <w:contextualSpacing/>
    </w:pPr>
  </w:style>
  <w:style w:type="character" w:styleId="IntenseEmphasis">
    <w:name w:val="Intense Emphasis"/>
    <w:basedOn w:val="DefaultParagraphFont"/>
    <w:uiPriority w:val="21"/>
    <w:qFormat/>
    <w:rsid w:val="009207D0"/>
    <w:rPr>
      <w:i/>
      <w:iCs/>
      <w:color w:val="0F4761" w:themeColor="accent1" w:themeShade="BF"/>
    </w:rPr>
  </w:style>
  <w:style w:type="paragraph" w:styleId="IntenseQuote">
    <w:name w:val="Intense Quote"/>
    <w:basedOn w:val="Normal"/>
    <w:next w:val="Normal"/>
    <w:link w:val="IntenseQuoteChar"/>
    <w:uiPriority w:val="30"/>
    <w:qFormat/>
    <w:rsid w:val="009207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07D0"/>
    <w:rPr>
      <w:i/>
      <w:iCs/>
      <w:color w:val="0F4761" w:themeColor="accent1" w:themeShade="BF"/>
    </w:rPr>
  </w:style>
  <w:style w:type="character" w:styleId="IntenseReference">
    <w:name w:val="Intense Reference"/>
    <w:basedOn w:val="DefaultParagraphFont"/>
    <w:uiPriority w:val="32"/>
    <w:qFormat/>
    <w:rsid w:val="009207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861251">
      <w:bodyDiv w:val="1"/>
      <w:marLeft w:val="0"/>
      <w:marRight w:val="0"/>
      <w:marTop w:val="0"/>
      <w:marBottom w:val="0"/>
      <w:divBdr>
        <w:top w:val="none" w:sz="0" w:space="0" w:color="auto"/>
        <w:left w:val="none" w:sz="0" w:space="0" w:color="auto"/>
        <w:bottom w:val="none" w:sz="0" w:space="0" w:color="auto"/>
        <w:right w:val="none" w:sz="0" w:space="0" w:color="auto"/>
      </w:divBdr>
      <w:divsChild>
        <w:div w:id="54862508">
          <w:marLeft w:val="0"/>
          <w:marRight w:val="0"/>
          <w:marTop w:val="0"/>
          <w:marBottom w:val="0"/>
          <w:divBdr>
            <w:top w:val="single" w:sz="2" w:space="0" w:color="E3E3E3"/>
            <w:left w:val="single" w:sz="2" w:space="0" w:color="E3E3E3"/>
            <w:bottom w:val="single" w:sz="2" w:space="0" w:color="E3E3E3"/>
            <w:right w:val="single" w:sz="2" w:space="0" w:color="E3E3E3"/>
          </w:divBdr>
          <w:divsChild>
            <w:div w:id="2079326945">
              <w:marLeft w:val="0"/>
              <w:marRight w:val="0"/>
              <w:marTop w:val="0"/>
              <w:marBottom w:val="0"/>
              <w:divBdr>
                <w:top w:val="single" w:sz="2" w:space="0" w:color="E3E3E3"/>
                <w:left w:val="single" w:sz="2" w:space="0" w:color="E3E3E3"/>
                <w:bottom w:val="single" w:sz="2" w:space="0" w:color="E3E3E3"/>
                <w:right w:val="single" w:sz="2" w:space="0" w:color="E3E3E3"/>
              </w:divBdr>
              <w:divsChild>
                <w:div w:id="1486973369">
                  <w:marLeft w:val="0"/>
                  <w:marRight w:val="0"/>
                  <w:marTop w:val="0"/>
                  <w:marBottom w:val="0"/>
                  <w:divBdr>
                    <w:top w:val="single" w:sz="2" w:space="0" w:color="E3E3E3"/>
                    <w:left w:val="single" w:sz="2" w:space="0" w:color="E3E3E3"/>
                    <w:bottom w:val="single" w:sz="2" w:space="0" w:color="E3E3E3"/>
                    <w:right w:val="single" w:sz="2" w:space="0" w:color="E3E3E3"/>
                  </w:divBdr>
                  <w:divsChild>
                    <w:div w:id="1256209374">
                      <w:marLeft w:val="0"/>
                      <w:marRight w:val="0"/>
                      <w:marTop w:val="0"/>
                      <w:marBottom w:val="0"/>
                      <w:divBdr>
                        <w:top w:val="single" w:sz="2" w:space="0" w:color="E3E3E3"/>
                        <w:left w:val="single" w:sz="2" w:space="0" w:color="E3E3E3"/>
                        <w:bottom w:val="single" w:sz="2" w:space="0" w:color="E3E3E3"/>
                        <w:right w:val="single" w:sz="2" w:space="0" w:color="E3E3E3"/>
                      </w:divBdr>
                      <w:divsChild>
                        <w:div w:id="893390654">
                          <w:marLeft w:val="0"/>
                          <w:marRight w:val="0"/>
                          <w:marTop w:val="0"/>
                          <w:marBottom w:val="0"/>
                          <w:divBdr>
                            <w:top w:val="single" w:sz="2" w:space="0" w:color="E3E3E3"/>
                            <w:left w:val="single" w:sz="2" w:space="0" w:color="E3E3E3"/>
                            <w:bottom w:val="single" w:sz="2" w:space="31" w:color="E3E3E3"/>
                            <w:right w:val="single" w:sz="2" w:space="0" w:color="E3E3E3"/>
                          </w:divBdr>
                          <w:divsChild>
                            <w:div w:id="785077238">
                              <w:marLeft w:val="0"/>
                              <w:marRight w:val="0"/>
                              <w:marTop w:val="0"/>
                              <w:marBottom w:val="0"/>
                              <w:divBdr>
                                <w:top w:val="single" w:sz="2" w:space="0" w:color="E3E3E3"/>
                                <w:left w:val="single" w:sz="2" w:space="0" w:color="E3E3E3"/>
                                <w:bottom w:val="single" w:sz="2" w:space="0" w:color="E3E3E3"/>
                                <w:right w:val="single" w:sz="2" w:space="0" w:color="E3E3E3"/>
                              </w:divBdr>
                              <w:divsChild>
                                <w:div w:id="788360020">
                                  <w:marLeft w:val="0"/>
                                  <w:marRight w:val="0"/>
                                  <w:marTop w:val="100"/>
                                  <w:marBottom w:val="100"/>
                                  <w:divBdr>
                                    <w:top w:val="single" w:sz="2" w:space="0" w:color="E3E3E3"/>
                                    <w:left w:val="single" w:sz="2" w:space="0" w:color="E3E3E3"/>
                                    <w:bottom w:val="single" w:sz="2" w:space="0" w:color="E3E3E3"/>
                                    <w:right w:val="single" w:sz="2" w:space="0" w:color="E3E3E3"/>
                                  </w:divBdr>
                                  <w:divsChild>
                                    <w:div w:id="668680254">
                                      <w:marLeft w:val="0"/>
                                      <w:marRight w:val="0"/>
                                      <w:marTop w:val="0"/>
                                      <w:marBottom w:val="0"/>
                                      <w:divBdr>
                                        <w:top w:val="single" w:sz="2" w:space="0" w:color="E3E3E3"/>
                                        <w:left w:val="single" w:sz="2" w:space="0" w:color="E3E3E3"/>
                                        <w:bottom w:val="single" w:sz="2" w:space="0" w:color="E3E3E3"/>
                                        <w:right w:val="single" w:sz="2" w:space="0" w:color="E3E3E3"/>
                                      </w:divBdr>
                                      <w:divsChild>
                                        <w:div w:id="1078676229">
                                          <w:marLeft w:val="0"/>
                                          <w:marRight w:val="0"/>
                                          <w:marTop w:val="0"/>
                                          <w:marBottom w:val="0"/>
                                          <w:divBdr>
                                            <w:top w:val="single" w:sz="2" w:space="0" w:color="E3E3E3"/>
                                            <w:left w:val="single" w:sz="2" w:space="0" w:color="E3E3E3"/>
                                            <w:bottom w:val="single" w:sz="2" w:space="0" w:color="E3E3E3"/>
                                            <w:right w:val="single" w:sz="2" w:space="0" w:color="E3E3E3"/>
                                          </w:divBdr>
                                          <w:divsChild>
                                            <w:div w:id="1842501263">
                                              <w:marLeft w:val="0"/>
                                              <w:marRight w:val="0"/>
                                              <w:marTop w:val="0"/>
                                              <w:marBottom w:val="0"/>
                                              <w:divBdr>
                                                <w:top w:val="single" w:sz="2" w:space="0" w:color="E3E3E3"/>
                                                <w:left w:val="single" w:sz="2" w:space="0" w:color="E3E3E3"/>
                                                <w:bottom w:val="single" w:sz="2" w:space="0" w:color="E3E3E3"/>
                                                <w:right w:val="single" w:sz="2" w:space="0" w:color="E3E3E3"/>
                                              </w:divBdr>
                                              <w:divsChild>
                                                <w:div w:id="987366119">
                                                  <w:marLeft w:val="0"/>
                                                  <w:marRight w:val="0"/>
                                                  <w:marTop w:val="0"/>
                                                  <w:marBottom w:val="0"/>
                                                  <w:divBdr>
                                                    <w:top w:val="single" w:sz="2" w:space="0" w:color="E3E3E3"/>
                                                    <w:left w:val="single" w:sz="2" w:space="0" w:color="E3E3E3"/>
                                                    <w:bottom w:val="single" w:sz="2" w:space="0" w:color="E3E3E3"/>
                                                    <w:right w:val="single" w:sz="2" w:space="0" w:color="E3E3E3"/>
                                                  </w:divBdr>
                                                  <w:divsChild>
                                                    <w:div w:id="1360349274">
                                                      <w:marLeft w:val="0"/>
                                                      <w:marRight w:val="0"/>
                                                      <w:marTop w:val="0"/>
                                                      <w:marBottom w:val="0"/>
                                                      <w:divBdr>
                                                        <w:top w:val="single" w:sz="2" w:space="0" w:color="E3E3E3"/>
                                                        <w:left w:val="single" w:sz="2" w:space="0" w:color="E3E3E3"/>
                                                        <w:bottom w:val="single" w:sz="2" w:space="0" w:color="E3E3E3"/>
                                                        <w:right w:val="single" w:sz="2" w:space="0" w:color="E3E3E3"/>
                                                      </w:divBdr>
                                                      <w:divsChild>
                                                        <w:div w:id="4689818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905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Owens</dc:creator>
  <cp:keywords/>
  <dc:description/>
  <cp:lastModifiedBy>Willis, Brooke</cp:lastModifiedBy>
  <cp:revision>1</cp:revision>
  <dcterms:created xsi:type="dcterms:W3CDTF">2024-04-29T19:27:00Z</dcterms:created>
  <dcterms:modified xsi:type="dcterms:W3CDTF">2024-04-29T19:36:00Z</dcterms:modified>
</cp:coreProperties>
</file>