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C3" w:rsidRDefault="00AC5BC3" w:rsidP="00AC5BC3">
      <w:r>
        <w:t>Minutes of the Ogden Valley Planning Commission Open House held at the Ogden Valley Branch Library Auditorium</w:t>
      </w:r>
      <w:r w:rsidR="00731C63">
        <w:t>, 131 S. 7400 E.</w:t>
      </w:r>
      <w:r>
        <w:t xml:space="preserve"> Huntsville UT </w:t>
      </w:r>
      <w:r w:rsidR="00731C63">
        <w:t xml:space="preserve">held on </w:t>
      </w:r>
      <w:r>
        <w:t>June 07, 2016</w:t>
      </w:r>
      <w:r w:rsidR="00731C63">
        <w:t xml:space="preserve"> commencing from 6:00 p.m. to 8:00 p.m.</w:t>
      </w:r>
    </w:p>
    <w:p w:rsidR="00E61DC6" w:rsidRDefault="00E61DC6" w:rsidP="00AC5BC3"/>
    <w:p w:rsidR="00E61DC6" w:rsidRDefault="00E61DC6" w:rsidP="00E61DC6">
      <w:pPr>
        <w:jc w:val="both"/>
        <w:rPr>
          <w:rFonts w:cs="Calibri"/>
        </w:rPr>
      </w:pPr>
      <w:r>
        <w:rPr>
          <w:rFonts w:cs="Calibri"/>
          <w:b/>
        </w:rPr>
        <w:t xml:space="preserve">Present:  </w:t>
      </w:r>
      <w:r>
        <w:rPr>
          <w:rFonts w:cs="Calibri"/>
        </w:rPr>
        <w:t>Laura Warburton, Chair; Greg Graves, Jami Taylor, Kevin Parson, John Howell, Steve Waldrip</w:t>
      </w:r>
    </w:p>
    <w:p w:rsidR="00E61DC6" w:rsidRDefault="00E61DC6" w:rsidP="00E61DC6">
      <w:pPr>
        <w:jc w:val="both"/>
        <w:rPr>
          <w:rFonts w:cs="Calibri"/>
        </w:rPr>
      </w:pPr>
      <w:r>
        <w:rPr>
          <w:rFonts w:cs="Calibri"/>
          <w:b/>
        </w:rPr>
        <w:t xml:space="preserve">Absent/Excused:  </w:t>
      </w:r>
      <w:r>
        <w:rPr>
          <w:rFonts w:cs="Calibri"/>
        </w:rPr>
        <w:t>Will Haymond</w:t>
      </w:r>
    </w:p>
    <w:p w:rsidR="00E61DC6" w:rsidRDefault="00E61DC6" w:rsidP="00E61DC6">
      <w:pPr>
        <w:tabs>
          <w:tab w:val="left" w:pos="360"/>
          <w:tab w:val="left" w:pos="900"/>
          <w:tab w:val="left" w:pos="1800"/>
          <w:tab w:val="left" w:pos="2880"/>
          <w:tab w:val="left" w:pos="4320"/>
          <w:tab w:val="left" w:pos="5760"/>
          <w:tab w:val="right" w:pos="10080"/>
        </w:tabs>
        <w:jc w:val="both"/>
        <w:rPr>
          <w:rFonts w:cs="Calibri"/>
        </w:rPr>
      </w:pPr>
      <w:r>
        <w:rPr>
          <w:rFonts w:cs="Calibri"/>
          <w:b/>
        </w:rPr>
        <w:t>Staff Present:</w:t>
      </w:r>
      <w:r>
        <w:rPr>
          <w:rFonts w:cs="Calibri"/>
        </w:rPr>
        <w:t xml:space="preserve">  Rick Grover, Planning Director; Scott Mendoza, Assist Planning Director; Charlie Ewert, Principal Planner; Ronda Kippen, Principal Planner; Felix Lleverino, Planner II; Courtlan Erickson, Legal Counsel; Kary Serrano, Secretary </w:t>
      </w:r>
    </w:p>
    <w:p w:rsidR="00E61DC6" w:rsidRDefault="00E61DC6" w:rsidP="00E61DC6">
      <w:pPr>
        <w:tabs>
          <w:tab w:val="left" w:pos="1800"/>
          <w:tab w:val="left" w:pos="2880"/>
          <w:tab w:val="left" w:pos="4320"/>
          <w:tab w:val="left" w:pos="5760"/>
        </w:tabs>
        <w:ind w:left="-360" w:firstLine="360"/>
        <w:rPr>
          <w:b/>
          <w:i/>
        </w:rPr>
      </w:pPr>
    </w:p>
    <w:p w:rsidR="00E61DC6" w:rsidRDefault="00E61DC6" w:rsidP="00E61DC6">
      <w:pPr>
        <w:tabs>
          <w:tab w:val="left" w:pos="1800"/>
          <w:tab w:val="left" w:pos="2880"/>
          <w:tab w:val="left" w:pos="4320"/>
          <w:tab w:val="left" w:pos="5760"/>
        </w:tabs>
        <w:ind w:left="-360" w:firstLine="360"/>
        <w:rPr>
          <w:b/>
          <w:i/>
        </w:rPr>
      </w:pPr>
      <w:r>
        <w:rPr>
          <w:b/>
          <w:i/>
        </w:rPr>
        <w:t>*Pledge of Allegiance</w:t>
      </w:r>
    </w:p>
    <w:p w:rsidR="00D73620" w:rsidRDefault="00D73620" w:rsidP="00D73620">
      <w:pPr>
        <w:pStyle w:val="ListParagraph"/>
        <w:tabs>
          <w:tab w:val="left" w:pos="540"/>
          <w:tab w:val="left" w:pos="1320"/>
          <w:tab w:val="left" w:pos="4320"/>
          <w:tab w:val="left" w:pos="5760"/>
        </w:tabs>
        <w:ind w:left="0"/>
        <w:jc w:val="both"/>
        <w:rPr>
          <w:rFonts w:asciiTheme="minorHAnsi" w:hAnsiTheme="minorHAnsi"/>
          <w:b/>
        </w:rPr>
      </w:pPr>
    </w:p>
    <w:p w:rsidR="00731C63" w:rsidRPr="00731C63" w:rsidRDefault="00D73620" w:rsidP="00731C63">
      <w:pPr>
        <w:pStyle w:val="ListParagraph"/>
        <w:numPr>
          <w:ilvl w:val="0"/>
          <w:numId w:val="1"/>
        </w:numPr>
        <w:ind w:left="360"/>
        <w:jc w:val="both"/>
        <w:rPr>
          <w:rFonts w:cs="Arial"/>
          <w:b/>
        </w:rPr>
      </w:pPr>
      <w:r w:rsidRPr="00731C63">
        <w:rPr>
          <w:rFonts w:cs="Arial"/>
          <w:b/>
        </w:rPr>
        <w:t xml:space="preserve">An open house is setup to allow the public to review draft 3.1 of the proposed Ogden Valley General Plan and provide the Planning Commission with feedback.  The Planning Commission, Staff, and the General Plan Consultants will be available for discussion.  A brief presentation will be provided and copies of the proposed draft may be reviewed prior to the open house on </w:t>
      </w:r>
      <w:hyperlink r:id="rId7" w:history="1">
        <w:r w:rsidRPr="00731C63">
          <w:rPr>
            <w:rStyle w:val="Hyperlink"/>
            <w:rFonts w:cs="Arial"/>
            <w:b/>
          </w:rPr>
          <w:t>www.valleyplan.com</w:t>
        </w:r>
      </w:hyperlink>
      <w:r w:rsidRPr="00731C63">
        <w:rPr>
          <w:rFonts w:cs="Arial"/>
          <w:b/>
        </w:rPr>
        <w:t>.</w:t>
      </w:r>
    </w:p>
    <w:p w:rsidR="00731C63" w:rsidRDefault="00731C63" w:rsidP="00D73620">
      <w:pPr>
        <w:ind w:left="360" w:hanging="360"/>
        <w:jc w:val="both"/>
        <w:rPr>
          <w:b/>
        </w:rPr>
      </w:pPr>
    </w:p>
    <w:p w:rsidR="00731C63" w:rsidRDefault="001E2BB3" w:rsidP="00731C63">
      <w:pPr>
        <w:ind w:left="360"/>
      </w:pPr>
      <w:r>
        <w:t>On</w:t>
      </w:r>
      <w:r w:rsidR="00731C63">
        <w:t xml:space="preserve"> June 7, 2016 </w:t>
      </w:r>
      <w:r>
        <w:t xml:space="preserve">the </w:t>
      </w:r>
      <w:r w:rsidR="00731C63">
        <w:t xml:space="preserve">Ogden Valley Planning Commission </w:t>
      </w:r>
      <w:r>
        <w:t xml:space="preserve">and Planning Staff </w:t>
      </w:r>
      <w:r w:rsidR="00731C63">
        <w:t>held an open house to review the proposed Ogden Valley General Plan draft 3.1 with the public. After a brief presentation from the project consultants and county staff</w:t>
      </w:r>
      <w:r>
        <w:t>;</w:t>
      </w:r>
      <w:r w:rsidR="00731C63">
        <w:t xml:space="preserve"> the individual Planning Commissioners engaged in informal dialogue about the plan with members of the public. Those individual conversations were not recorded. </w:t>
      </w:r>
      <w:r>
        <w:t>The Planning Staff</w:t>
      </w:r>
      <w:r w:rsidR="005138A6">
        <w:t xml:space="preserve"> handed out a copy of the </w:t>
      </w:r>
      <w:r w:rsidR="00731C63">
        <w:t xml:space="preserve">draft 3.1 of the </w:t>
      </w:r>
      <w:r>
        <w:t>proposed plan.</w:t>
      </w:r>
    </w:p>
    <w:p w:rsidR="00D73620" w:rsidRDefault="00D73620" w:rsidP="00D73620">
      <w:pPr>
        <w:ind w:left="360" w:hanging="360"/>
        <w:jc w:val="both"/>
        <w:rPr>
          <w:b/>
        </w:rPr>
      </w:pPr>
      <w:r>
        <w:rPr>
          <w:b/>
        </w:rPr>
        <w:tab/>
      </w:r>
    </w:p>
    <w:p w:rsidR="00D73620" w:rsidRDefault="00D73620" w:rsidP="00D73620">
      <w:pPr>
        <w:pStyle w:val="Info"/>
        <w:tabs>
          <w:tab w:val="left" w:pos="360"/>
          <w:tab w:val="left" w:pos="1320"/>
          <w:tab w:val="left" w:pos="2520"/>
        </w:tabs>
        <w:ind w:left="360" w:hanging="360"/>
        <w:jc w:val="both"/>
        <w:rPr>
          <w:b/>
        </w:rPr>
      </w:pPr>
    </w:p>
    <w:p w:rsidR="00731C63" w:rsidRDefault="00731C63" w:rsidP="00731C63">
      <w:pPr>
        <w:pStyle w:val="Info"/>
        <w:numPr>
          <w:ilvl w:val="0"/>
          <w:numId w:val="1"/>
        </w:numPr>
        <w:tabs>
          <w:tab w:val="left" w:pos="360"/>
          <w:tab w:val="left" w:pos="1320"/>
          <w:tab w:val="left" w:pos="2520"/>
        </w:tabs>
        <w:jc w:val="both"/>
        <w:rPr>
          <w:b/>
          <w:bCs/>
        </w:rPr>
      </w:pPr>
      <w:r>
        <w:rPr>
          <w:b/>
          <w:bCs/>
        </w:rPr>
        <w:t>Adjournment:  The meeting was adjourned at 8:00 p.m.</w:t>
      </w:r>
    </w:p>
    <w:p w:rsidR="001E2BB3" w:rsidRDefault="00731C63" w:rsidP="00731C63">
      <w:pPr>
        <w:pStyle w:val="Info"/>
        <w:tabs>
          <w:tab w:val="left" w:pos="360"/>
          <w:tab w:val="left" w:pos="1320"/>
          <w:tab w:val="left" w:pos="2520"/>
        </w:tabs>
        <w:ind w:left="720"/>
        <w:jc w:val="both"/>
        <w:rPr>
          <w:b/>
        </w:rPr>
      </w:pPr>
      <w:r>
        <w:rPr>
          <w:b/>
          <w:bCs/>
        </w:rPr>
        <w:t xml:space="preserve">                             Respectfully Submitted,</w:t>
      </w:r>
      <w:r w:rsidR="00D73620">
        <w:rPr>
          <w:b/>
        </w:rPr>
        <w:t xml:space="preserve"> </w:t>
      </w:r>
    </w:p>
    <w:p w:rsidR="001E2BB3" w:rsidRDefault="001E2BB3" w:rsidP="00731C63">
      <w:pPr>
        <w:pStyle w:val="Info"/>
        <w:tabs>
          <w:tab w:val="left" w:pos="360"/>
          <w:tab w:val="left" w:pos="1320"/>
          <w:tab w:val="left" w:pos="2520"/>
        </w:tabs>
        <w:ind w:left="720"/>
        <w:jc w:val="both"/>
        <w:rPr>
          <w:b/>
        </w:rPr>
      </w:pPr>
    </w:p>
    <w:p w:rsidR="001E2BB3" w:rsidRDefault="001E2BB3" w:rsidP="00731C63">
      <w:pPr>
        <w:pStyle w:val="Info"/>
        <w:tabs>
          <w:tab w:val="left" w:pos="360"/>
          <w:tab w:val="left" w:pos="1320"/>
          <w:tab w:val="left" w:pos="2520"/>
        </w:tabs>
        <w:ind w:left="720"/>
        <w:jc w:val="both"/>
        <w:rPr>
          <w:b/>
        </w:rPr>
      </w:pPr>
    </w:p>
    <w:p w:rsidR="001E2BB3" w:rsidRDefault="001E2BB3" w:rsidP="00731C63">
      <w:pPr>
        <w:pStyle w:val="Info"/>
        <w:tabs>
          <w:tab w:val="left" w:pos="360"/>
          <w:tab w:val="left" w:pos="1320"/>
          <w:tab w:val="left" w:pos="2520"/>
        </w:tabs>
        <w:ind w:left="720"/>
        <w:jc w:val="both"/>
        <w:rPr>
          <w:b/>
        </w:rPr>
      </w:pPr>
      <w:r>
        <w:rPr>
          <w:b/>
        </w:rPr>
        <w:tab/>
        <w:t xml:space="preserve">                 Kary Serrano, Secretary</w:t>
      </w:r>
    </w:p>
    <w:p w:rsidR="00D73620" w:rsidRDefault="001E2BB3" w:rsidP="001E2BB3">
      <w:pPr>
        <w:pStyle w:val="Info"/>
        <w:tabs>
          <w:tab w:val="left" w:pos="360"/>
          <w:tab w:val="left" w:pos="1320"/>
          <w:tab w:val="left" w:pos="2160"/>
        </w:tabs>
        <w:ind w:left="720"/>
        <w:jc w:val="both"/>
        <w:rPr>
          <w:b/>
        </w:rPr>
      </w:pPr>
      <w:r>
        <w:rPr>
          <w:b/>
        </w:rPr>
        <w:t xml:space="preserve"> </w:t>
      </w:r>
      <w:r>
        <w:rPr>
          <w:b/>
        </w:rPr>
        <w:tab/>
      </w:r>
      <w:r>
        <w:rPr>
          <w:b/>
        </w:rPr>
        <w:tab/>
        <w:t>Weber County Planning Commission</w:t>
      </w:r>
      <w:r w:rsidR="00D73620">
        <w:rPr>
          <w:b/>
        </w:rPr>
        <w:t xml:space="preserve">  </w:t>
      </w:r>
      <w:r w:rsidR="00731C63">
        <w:rPr>
          <w:b/>
        </w:rPr>
        <w:t xml:space="preserve"> </w:t>
      </w:r>
      <w:r w:rsidR="00D73620">
        <w:rPr>
          <w:b/>
        </w:rPr>
        <w:t xml:space="preserve"> </w:t>
      </w:r>
      <w:r w:rsidR="00D73620">
        <w:rPr>
          <w:b/>
          <w:bCs/>
        </w:rPr>
        <w:t xml:space="preserve">  </w:t>
      </w:r>
    </w:p>
    <w:p w:rsidR="001A707F" w:rsidRDefault="001A707F"/>
    <w:sectPr w:rsidR="001A707F" w:rsidSect="00731C63">
      <w:headerReference w:type="default" r:id="rId8"/>
      <w:footerReference w:type="default" r:id="rId9"/>
      <w:pgSz w:w="12240" w:h="15840"/>
      <w:pgMar w:top="1440" w:right="126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A6" w:rsidRDefault="005138A6" w:rsidP="005138A6">
      <w:r>
        <w:separator/>
      </w:r>
    </w:p>
  </w:endnote>
  <w:endnote w:type="continuationSeparator" w:id="0">
    <w:p w:rsidR="005138A6" w:rsidRDefault="005138A6" w:rsidP="00513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A6" w:rsidRDefault="005138A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61DC6" w:rsidRPr="00E61DC6">
        <w:rPr>
          <w:rFonts w:asciiTheme="majorHAnsi" w:hAnsiTheme="majorHAnsi"/>
          <w:noProof/>
        </w:rPr>
        <w:t>1</w:t>
      </w:r>
    </w:fldSimple>
  </w:p>
  <w:p w:rsidR="005138A6" w:rsidRDefault="00513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A6" w:rsidRDefault="005138A6" w:rsidP="005138A6">
      <w:r>
        <w:separator/>
      </w:r>
    </w:p>
  </w:footnote>
  <w:footnote w:type="continuationSeparator" w:id="0">
    <w:p w:rsidR="005138A6" w:rsidRDefault="005138A6" w:rsidP="00513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A6" w:rsidRPr="005138A6" w:rsidRDefault="005138A6">
    <w:pPr>
      <w:pStyle w:val="Header"/>
      <w:rPr>
        <w:b/>
        <w:color w:val="365F91" w:themeColor="accent1" w:themeShade="BF"/>
        <w:sz w:val="24"/>
        <w:szCs w:val="24"/>
      </w:rPr>
    </w:pPr>
    <w:r w:rsidRPr="005138A6">
      <w:rPr>
        <w:b/>
        <w:color w:val="365F91" w:themeColor="accent1" w:themeShade="BF"/>
        <w:sz w:val="24"/>
        <w:szCs w:val="24"/>
      </w:rPr>
      <w:t>OGDEN VALLEY PLANNING COMMISSION</w:t>
    </w:r>
    <w:r w:rsidRPr="005138A6">
      <w:rPr>
        <w:b/>
        <w:color w:val="365F91" w:themeColor="accent1" w:themeShade="BF"/>
        <w:sz w:val="24"/>
        <w:szCs w:val="24"/>
      </w:rPr>
      <w:ptab w:relativeTo="margin" w:alignment="center" w:leader="none"/>
    </w:r>
    <w:r w:rsidRPr="005138A6">
      <w:rPr>
        <w:b/>
        <w:color w:val="365F91" w:themeColor="accent1" w:themeShade="BF"/>
        <w:sz w:val="24"/>
        <w:szCs w:val="24"/>
      </w:rPr>
      <w:ptab w:relativeTo="margin" w:alignment="right" w:leader="none"/>
    </w:r>
    <w:r w:rsidRPr="005138A6">
      <w:rPr>
        <w:b/>
        <w:color w:val="365F91" w:themeColor="accent1" w:themeShade="BF"/>
        <w:sz w:val="24"/>
        <w:szCs w:val="24"/>
      </w:rPr>
      <w:t>JUNE 07, 2016</w:t>
    </w:r>
    <w:sdt>
      <w:sdtPr>
        <w:rPr>
          <w:b/>
          <w:color w:val="365F91" w:themeColor="accent1" w:themeShade="BF"/>
          <w:sz w:val="24"/>
          <w:szCs w:val="24"/>
        </w:rPr>
        <w:id w:val="958361438"/>
        <w:docPartObj>
          <w:docPartGallery w:val="Watermarks"/>
          <w:docPartUnique/>
        </w:docPartObj>
      </w:sdtPr>
      <w:sdtContent>
        <w:r w:rsidR="00E74BDB">
          <w:rPr>
            <w:b/>
            <w:noProof/>
            <w:color w:val="365F91" w:themeColor="accent1" w:themeShade="B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59E2"/>
    <w:multiLevelType w:val="hybridMultilevel"/>
    <w:tmpl w:val="A98C08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73620"/>
    <w:rsid w:val="001A707F"/>
    <w:rsid w:val="001E2BB3"/>
    <w:rsid w:val="004819F5"/>
    <w:rsid w:val="005138A6"/>
    <w:rsid w:val="00731C63"/>
    <w:rsid w:val="00AC5BC3"/>
    <w:rsid w:val="00D73620"/>
    <w:rsid w:val="00E61DC6"/>
    <w:rsid w:val="00E6358B"/>
    <w:rsid w:val="00E74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20"/>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73620"/>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620"/>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D73620"/>
    <w:rPr>
      <w:color w:val="0000FF" w:themeColor="hyperlink"/>
      <w:u w:val="single"/>
    </w:rPr>
  </w:style>
  <w:style w:type="paragraph" w:styleId="ListParagraph">
    <w:name w:val="List Paragraph"/>
    <w:basedOn w:val="Normal"/>
    <w:uiPriority w:val="34"/>
    <w:qFormat/>
    <w:rsid w:val="00D73620"/>
    <w:pPr>
      <w:ind w:left="720"/>
      <w:contextualSpacing/>
    </w:pPr>
  </w:style>
  <w:style w:type="character" w:customStyle="1" w:styleId="InfoChar">
    <w:name w:val="Info Char"/>
    <w:basedOn w:val="DefaultParagraphFont"/>
    <w:link w:val="Info"/>
    <w:locked/>
    <w:rsid w:val="00D73620"/>
    <w:rPr>
      <w:sz w:val="20"/>
      <w:szCs w:val="20"/>
    </w:rPr>
  </w:style>
  <w:style w:type="paragraph" w:customStyle="1" w:styleId="Info">
    <w:name w:val="Info"/>
    <w:basedOn w:val="Normal"/>
    <w:link w:val="InfoChar"/>
    <w:qFormat/>
    <w:rsid w:val="00D73620"/>
    <w:pPr>
      <w:tabs>
        <w:tab w:val="left" w:pos="2640"/>
      </w:tabs>
      <w:spacing w:after="120"/>
      <w:ind w:left="288"/>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138A6"/>
    <w:pPr>
      <w:tabs>
        <w:tab w:val="center" w:pos="4680"/>
        <w:tab w:val="right" w:pos="9360"/>
      </w:tabs>
    </w:pPr>
  </w:style>
  <w:style w:type="character" w:customStyle="1" w:styleId="HeaderChar">
    <w:name w:val="Header Char"/>
    <w:basedOn w:val="DefaultParagraphFont"/>
    <w:link w:val="Header"/>
    <w:uiPriority w:val="99"/>
    <w:semiHidden/>
    <w:rsid w:val="005138A6"/>
    <w:rPr>
      <w:rFonts w:ascii="Calibri" w:eastAsia="Calibri" w:hAnsi="Calibri" w:cs="Times New Roman"/>
      <w:sz w:val="20"/>
      <w:szCs w:val="20"/>
    </w:rPr>
  </w:style>
  <w:style w:type="paragraph" w:styleId="Footer">
    <w:name w:val="footer"/>
    <w:basedOn w:val="Normal"/>
    <w:link w:val="FooterChar"/>
    <w:uiPriority w:val="99"/>
    <w:unhideWhenUsed/>
    <w:rsid w:val="005138A6"/>
    <w:pPr>
      <w:tabs>
        <w:tab w:val="center" w:pos="4680"/>
        <w:tab w:val="right" w:pos="9360"/>
      </w:tabs>
    </w:pPr>
  </w:style>
  <w:style w:type="character" w:customStyle="1" w:styleId="FooterChar">
    <w:name w:val="Footer Char"/>
    <w:basedOn w:val="DefaultParagraphFont"/>
    <w:link w:val="Footer"/>
    <w:uiPriority w:val="99"/>
    <w:rsid w:val="005138A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138A6"/>
    <w:rPr>
      <w:rFonts w:ascii="Tahoma" w:hAnsi="Tahoma" w:cs="Tahoma"/>
      <w:sz w:val="16"/>
      <w:szCs w:val="16"/>
    </w:rPr>
  </w:style>
  <w:style w:type="character" w:customStyle="1" w:styleId="BalloonTextChar">
    <w:name w:val="Balloon Text Char"/>
    <w:basedOn w:val="DefaultParagraphFont"/>
    <w:link w:val="BalloonText"/>
    <w:uiPriority w:val="99"/>
    <w:semiHidden/>
    <w:rsid w:val="005138A6"/>
    <w:rPr>
      <w:rFonts w:ascii="Tahoma" w:eastAsia="Calibri" w:hAnsi="Tahoma" w:cs="Tahoma"/>
      <w:sz w:val="16"/>
      <w:szCs w:val="16"/>
    </w:rPr>
  </w:style>
  <w:style w:type="paragraph" w:styleId="NoSpacing">
    <w:name w:val="No Spacing"/>
    <w:uiPriority w:val="99"/>
    <w:qFormat/>
    <w:rsid w:val="00E61DC6"/>
    <w:pPr>
      <w:spacing w:after="0" w:line="240" w:lineRule="auto"/>
    </w:pPr>
  </w:style>
  <w:style w:type="paragraph" w:customStyle="1" w:styleId="Stylemin">
    <w:name w:val="Stylemin"/>
    <w:basedOn w:val="Normal"/>
    <w:uiPriority w:val="99"/>
    <w:rsid w:val="00E61DC6"/>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s>
</file>

<file path=word/webSettings.xml><?xml version="1.0" encoding="utf-8"?>
<w:webSettings xmlns:r="http://schemas.openxmlformats.org/officeDocument/2006/relationships" xmlns:w="http://schemas.openxmlformats.org/wordprocessingml/2006/main">
  <w:divs>
    <w:div w:id="580288398">
      <w:bodyDiv w:val="1"/>
      <w:marLeft w:val="0"/>
      <w:marRight w:val="0"/>
      <w:marTop w:val="0"/>
      <w:marBottom w:val="0"/>
      <w:divBdr>
        <w:top w:val="none" w:sz="0" w:space="0" w:color="auto"/>
        <w:left w:val="none" w:sz="0" w:space="0" w:color="auto"/>
        <w:bottom w:val="none" w:sz="0" w:space="0" w:color="auto"/>
        <w:right w:val="none" w:sz="0" w:space="0" w:color="auto"/>
      </w:divBdr>
    </w:div>
    <w:div w:id="764572557">
      <w:bodyDiv w:val="1"/>
      <w:marLeft w:val="0"/>
      <w:marRight w:val="0"/>
      <w:marTop w:val="0"/>
      <w:marBottom w:val="0"/>
      <w:divBdr>
        <w:top w:val="none" w:sz="0" w:space="0" w:color="auto"/>
        <w:left w:val="none" w:sz="0" w:space="0" w:color="auto"/>
        <w:bottom w:val="none" w:sz="0" w:space="0" w:color="auto"/>
        <w:right w:val="none" w:sz="0" w:space="0" w:color="auto"/>
      </w:divBdr>
    </w:div>
    <w:div w:id="10155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lleypl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Kary C.</dc:creator>
  <cp:lastModifiedBy>Serrano, Kary C.</cp:lastModifiedBy>
  <cp:revision>2</cp:revision>
  <dcterms:created xsi:type="dcterms:W3CDTF">2018-01-16T17:37:00Z</dcterms:created>
  <dcterms:modified xsi:type="dcterms:W3CDTF">2018-01-16T17:37:00Z</dcterms:modified>
</cp:coreProperties>
</file>