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53BF" w14:textId="77777777" w:rsidR="000A19AE" w:rsidRDefault="000A19AE" w:rsidP="00887B25">
      <w:pPr>
        <w:rPr>
          <w:rFonts w:ascii="Arial" w:hAnsi="Arial" w:cs="Arial"/>
          <w:sz w:val="24"/>
          <w:szCs w:val="24"/>
        </w:rPr>
      </w:pPr>
    </w:p>
    <w:p w14:paraId="3B02AE1D" w14:textId="6F190D92" w:rsidR="00C61EAF" w:rsidRDefault="000A19AE" w:rsidP="00887B25">
      <w:pPr>
        <w:rPr>
          <w:rFonts w:ascii="Arial" w:hAnsi="Arial" w:cs="Arial"/>
          <w:b/>
          <w:bCs/>
          <w:sz w:val="28"/>
          <w:szCs w:val="28"/>
        </w:rPr>
      </w:pPr>
      <w:r w:rsidRPr="000A19AE">
        <w:rPr>
          <w:rFonts w:ascii="Arial" w:hAnsi="Arial" w:cs="Arial"/>
          <w:b/>
          <w:bCs/>
          <w:sz w:val="28"/>
          <w:szCs w:val="28"/>
        </w:rPr>
        <w:t xml:space="preserve">Weber County </w:t>
      </w:r>
      <w:r w:rsidR="00565E96">
        <w:rPr>
          <w:rFonts w:ascii="Arial" w:hAnsi="Arial" w:cs="Arial"/>
          <w:b/>
          <w:bCs/>
          <w:sz w:val="28"/>
          <w:szCs w:val="28"/>
        </w:rPr>
        <w:t>Review</w:t>
      </w:r>
      <w:r w:rsidR="003D250C">
        <w:rPr>
          <w:rFonts w:ascii="Arial" w:hAnsi="Arial" w:cs="Arial"/>
          <w:b/>
          <w:bCs/>
          <w:sz w:val="28"/>
          <w:szCs w:val="28"/>
        </w:rPr>
        <w:t xml:space="preserve"> Response to Comments</w:t>
      </w:r>
      <w:r w:rsidR="00565E96">
        <w:rPr>
          <w:rFonts w:ascii="Arial" w:hAnsi="Arial" w:cs="Arial"/>
          <w:b/>
          <w:bCs/>
          <w:sz w:val="28"/>
          <w:szCs w:val="28"/>
        </w:rPr>
        <w:t xml:space="preserve"> for Powder Point Subdivision</w:t>
      </w:r>
      <w:r w:rsidR="00273C19" w:rsidRPr="000A19AE">
        <w:rPr>
          <w:rFonts w:ascii="Arial" w:hAnsi="Arial" w:cs="Arial"/>
          <w:b/>
          <w:bCs/>
          <w:sz w:val="28"/>
          <w:szCs w:val="28"/>
        </w:rPr>
        <w:t xml:space="preserve"> </w:t>
      </w:r>
    </w:p>
    <w:p w14:paraId="50F03C76" w14:textId="3A6EFD65" w:rsidR="00C912DA" w:rsidRPr="000A19AE" w:rsidRDefault="00C912DA" w:rsidP="00887B25">
      <w:pPr>
        <w:rPr>
          <w:rFonts w:ascii="Arial" w:hAnsi="Arial" w:cs="Arial"/>
          <w:b/>
          <w:bCs/>
          <w:sz w:val="28"/>
          <w:szCs w:val="28"/>
        </w:rPr>
      </w:pPr>
      <w:r>
        <w:rPr>
          <w:rFonts w:ascii="Arial" w:hAnsi="Arial" w:cs="Arial"/>
          <w:b/>
          <w:bCs/>
          <w:sz w:val="28"/>
          <w:szCs w:val="28"/>
        </w:rPr>
        <w:t>06/16/2023</w:t>
      </w:r>
    </w:p>
    <w:p w14:paraId="6F88B1D9" w14:textId="77777777" w:rsidR="00BA5324" w:rsidRDefault="00BA5324" w:rsidP="000A19AE">
      <w:pPr>
        <w:rPr>
          <w:rFonts w:ascii="Arial" w:hAnsi="Arial" w:cs="Arial"/>
          <w:b/>
          <w:bCs/>
          <w:sz w:val="24"/>
          <w:szCs w:val="24"/>
        </w:rPr>
      </w:pPr>
      <w:bookmarkStart w:id="1" w:name="_Hlk74830578"/>
    </w:p>
    <w:p w14:paraId="344D1CC0" w14:textId="0DCE4C7B" w:rsidR="000A19AE" w:rsidRPr="00BA5324" w:rsidRDefault="000A19AE" w:rsidP="00887B25">
      <w:pPr>
        <w:rPr>
          <w:rFonts w:ascii="Arial" w:hAnsi="Arial" w:cs="Arial"/>
          <w:sz w:val="26"/>
          <w:szCs w:val="26"/>
        </w:rPr>
      </w:pPr>
      <w:r w:rsidRPr="00BA5324">
        <w:rPr>
          <w:rFonts w:ascii="Arial" w:hAnsi="Arial" w:cs="Arial"/>
          <w:b/>
          <w:bCs/>
          <w:sz w:val="26"/>
          <w:szCs w:val="26"/>
        </w:rPr>
        <w:t xml:space="preserve">Response to Weber County </w:t>
      </w:r>
      <w:r w:rsidR="00565E96">
        <w:rPr>
          <w:rFonts w:ascii="Arial" w:hAnsi="Arial" w:cs="Arial"/>
          <w:b/>
          <w:bCs/>
          <w:sz w:val="26"/>
          <w:szCs w:val="26"/>
        </w:rPr>
        <w:t xml:space="preserve">Engineering </w:t>
      </w:r>
      <w:r w:rsidRPr="00BA5324">
        <w:rPr>
          <w:rFonts w:ascii="Arial" w:hAnsi="Arial" w:cs="Arial"/>
          <w:b/>
          <w:bCs/>
          <w:sz w:val="26"/>
          <w:szCs w:val="26"/>
        </w:rPr>
        <w:t>Comments 0</w:t>
      </w:r>
      <w:r w:rsidR="003D250C">
        <w:rPr>
          <w:rFonts w:ascii="Arial" w:hAnsi="Arial" w:cs="Arial"/>
          <w:b/>
          <w:bCs/>
          <w:sz w:val="26"/>
          <w:szCs w:val="26"/>
        </w:rPr>
        <w:t>5</w:t>
      </w:r>
      <w:r w:rsidR="009F54CF" w:rsidRPr="00BA5324">
        <w:rPr>
          <w:rFonts w:ascii="Arial" w:hAnsi="Arial" w:cs="Arial"/>
          <w:b/>
          <w:bCs/>
          <w:sz w:val="26"/>
          <w:szCs w:val="26"/>
        </w:rPr>
        <w:t>/</w:t>
      </w:r>
      <w:r w:rsidR="007F5F3C">
        <w:rPr>
          <w:rFonts w:ascii="Arial" w:hAnsi="Arial" w:cs="Arial"/>
          <w:b/>
          <w:bCs/>
          <w:sz w:val="26"/>
          <w:szCs w:val="26"/>
        </w:rPr>
        <w:t>1</w:t>
      </w:r>
      <w:r w:rsidR="00565E96">
        <w:rPr>
          <w:rFonts w:ascii="Arial" w:hAnsi="Arial" w:cs="Arial"/>
          <w:b/>
          <w:bCs/>
          <w:sz w:val="26"/>
          <w:szCs w:val="26"/>
        </w:rPr>
        <w:t>6</w:t>
      </w:r>
      <w:r w:rsidR="009F54CF" w:rsidRPr="00BA5324">
        <w:rPr>
          <w:rFonts w:ascii="Arial" w:hAnsi="Arial" w:cs="Arial"/>
          <w:b/>
          <w:bCs/>
          <w:sz w:val="26"/>
          <w:szCs w:val="26"/>
        </w:rPr>
        <w:t>/</w:t>
      </w:r>
      <w:r w:rsidRPr="00BA5324">
        <w:rPr>
          <w:rFonts w:ascii="Arial" w:hAnsi="Arial" w:cs="Arial"/>
          <w:b/>
          <w:bCs/>
          <w:sz w:val="26"/>
          <w:szCs w:val="26"/>
        </w:rPr>
        <w:t>202</w:t>
      </w:r>
      <w:r w:rsidR="00565E96">
        <w:rPr>
          <w:rFonts w:ascii="Arial" w:hAnsi="Arial" w:cs="Arial"/>
          <w:b/>
          <w:bCs/>
          <w:sz w:val="26"/>
          <w:szCs w:val="26"/>
        </w:rPr>
        <w:t>3</w:t>
      </w:r>
      <w:bookmarkEnd w:id="1"/>
    </w:p>
    <w:p w14:paraId="55867DF2"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Do you need to annex into sewer district</w:t>
      </w:r>
    </w:p>
    <w:p w14:paraId="3476694A" w14:textId="1E8FE8A3"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This property is already a part of PMWSID</w:t>
      </w:r>
    </w:p>
    <w:p w14:paraId="239A86C1"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Please add a SD easement for the discharge of the SD water.</w:t>
      </w:r>
    </w:p>
    <w:p w14:paraId="502D5A06" w14:textId="2E9DCD1C"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An SD easement has been added to the Plat accordingly.</w:t>
      </w:r>
      <w:r w:rsidR="000F3995">
        <w:rPr>
          <w:rFonts w:ascii="Helvetica" w:hAnsi="Helvetica" w:cs="Helvetica"/>
          <w:color w:val="FF0000"/>
          <w:sz w:val="21"/>
          <w:szCs w:val="21"/>
        </w:rPr>
        <w:t xml:space="preserve"> Plat will be uploaded for review on 4/19</w:t>
      </w:r>
      <w:r w:rsidR="000F3995" w:rsidRPr="00774C24">
        <w:rPr>
          <w:rFonts w:ascii="Helvetica" w:hAnsi="Helvetica" w:cs="Helvetica"/>
          <w:color w:val="FF0000"/>
          <w:sz w:val="21"/>
          <w:szCs w:val="21"/>
        </w:rPr>
        <w:t>.</w:t>
      </w:r>
    </w:p>
    <w:p w14:paraId="7A306BC8"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The proposed subdivision will need to have curb, gutter and sidewalk as per the county commission. As a bare minimum there will need to be a deferral on the curb, gutter and sidewalk, which has been signed by the developer prior to final approval.</w:t>
      </w:r>
    </w:p>
    <w:p w14:paraId="6F34E39C" w14:textId="1A82B284"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Weber County has indicated that they do not foresee wanting to make any roads at Powder Mountain public roads and that they will remain private roads. If a deferral on the curb, gutter and sidewalk is needed, we will have the developer provide a signed deferral.</w:t>
      </w:r>
    </w:p>
    <w:p w14:paraId="2EA3D769"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Because soil conditions vary throughout the county, it is now necessary to provide an engineered pavement design showing required sub-base, road-base, fabric, and asphalt thickness as needed for soil type. Asphalt thickness shall not be less than 3 inches. The county engineer is now requiring a minimum of 8” of 4” minus sub-base and 6” road-base. Compaction tests on both will be required.</w:t>
      </w:r>
    </w:p>
    <w:p w14:paraId="66B7A1A9" w14:textId="3ECABF72"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We have uploaded the soils report that specifies this road section for this area.</w:t>
      </w:r>
    </w:p>
    <w:p w14:paraId="5E8BA571"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All improvements need to be either installed or escrowed for prior to recording of the subdivision.</w:t>
      </w:r>
    </w:p>
    <w:p w14:paraId="61619347" w14:textId="669C10A0"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The developer will escrow as necessary.</w:t>
      </w:r>
    </w:p>
    <w:p w14:paraId="2E56D923"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A cost estimate for the improvements will need to be provided when the plans have been approved.</w:t>
      </w:r>
    </w:p>
    <w:p w14:paraId="2B985A3A" w14:textId="7AC69CA0"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Engineer’s cost estimate has been uploaded as part of the submittal.</w:t>
      </w:r>
    </w:p>
    <w:p w14:paraId="54D4DB92"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A CGP SWPPP will need to be submitted prior to construction.</w:t>
      </w:r>
    </w:p>
    <w:p w14:paraId="5CBA0914" w14:textId="66CD668E"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Noted, a CGP SWPPP will be submitted prior to construction.</w:t>
      </w:r>
    </w:p>
    <w:p w14:paraId="04F8514D"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Please provide a letter from PMWSID approving the improvement drawings.</w:t>
      </w:r>
    </w:p>
    <w:p w14:paraId="02239EEA" w14:textId="6BC3D7B1"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An approval letter from PMWSID will be provided upon receipt.</w:t>
      </w:r>
    </w:p>
    <w:p w14:paraId="4553A19B"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t>Are the retaining walls within the subdivision boundary?</w:t>
      </w:r>
    </w:p>
    <w:p w14:paraId="6F21432A" w14:textId="79709482" w:rsidR="00565E96" w:rsidRPr="00565E96" w:rsidRDefault="00565E96" w:rsidP="00565E96">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The retaining walls to the southwest at the entry of the subdivision are outside of the boundary, a grading</w:t>
      </w:r>
      <w:r w:rsidR="000D00A3">
        <w:rPr>
          <w:rFonts w:ascii="Helvetica" w:eastAsia="Times New Roman" w:hAnsi="Helvetica" w:cs="Times New Roman"/>
          <w:color w:val="FF0000"/>
          <w:sz w:val="21"/>
          <w:szCs w:val="21"/>
        </w:rPr>
        <w:t xml:space="preserve"> and maintenance</w:t>
      </w:r>
      <w:r>
        <w:rPr>
          <w:rFonts w:ascii="Helvetica" w:eastAsia="Times New Roman" w:hAnsi="Helvetica" w:cs="Times New Roman"/>
          <w:color w:val="FF0000"/>
          <w:sz w:val="21"/>
          <w:szCs w:val="21"/>
        </w:rPr>
        <w:t xml:space="preserve"> easement </w:t>
      </w:r>
      <w:r w:rsidR="000D00A3">
        <w:rPr>
          <w:rFonts w:ascii="Helvetica" w:eastAsia="Times New Roman" w:hAnsi="Helvetica" w:cs="Times New Roman"/>
          <w:color w:val="FF0000"/>
          <w:sz w:val="21"/>
          <w:szCs w:val="21"/>
        </w:rPr>
        <w:t>will be recorded for these walls.</w:t>
      </w:r>
    </w:p>
    <w:p w14:paraId="346B9EB6" w14:textId="77777777" w:rsidR="00565E96" w:rsidRDefault="00565E96" w:rsidP="00565E96">
      <w:pPr>
        <w:widowControl/>
        <w:numPr>
          <w:ilvl w:val="0"/>
          <w:numId w:val="14"/>
        </w:numPr>
        <w:shd w:val="clear" w:color="auto" w:fill="FFFFFF"/>
        <w:spacing w:before="100" w:beforeAutospacing="1" w:after="100" w:afterAutospacing="1"/>
        <w:rPr>
          <w:rFonts w:ascii="Helvetica" w:eastAsia="Times New Roman" w:hAnsi="Helvetica" w:cs="Times New Roman"/>
          <w:color w:val="333333"/>
          <w:sz w:val="21"/>
          <w:szCs w:val="21"/>
        </w:rPr>
      </w:pPr>
      <w:r w:rsidRPr="00565E96">
        <w:rPr>
          <w:rFonts w:ascii="Helvetica" w:eastAsia="Times New Roman" w:hAnsi="Helvetica" w:cs="Times New Roman"/>
          <w:color w:val="333333"/>
          <w:sz w:val="21"/>
          <w:szCs w:val="21"/>
        </w:rPr>
        <w:lastRenderedPageBreak/>
        <w:t>See attached Document for additional Review comments.</w:t>
      </w:r>
    </w:p>
    <w:p w14:paraId="5C8096A5" w14:textId="77777777" w:rsidR="000D00A3" w:rsidRDefault="000D00A3" w:rsidP="000D00A3">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Plan set comments:</w:t>
      </w:r>
    </w:p>
    <w:p w14:paraId="2736A5E4" w14:textId="33573870" w:rsidR="000D00A3" w:rsidRDefault="000D00A3" w:rsidP="000D00A3">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C000 -</w:t>
      </w:r>
      <w:r>
        <w:rPr>
          <w:rFonts w:ascii="Helvetica" w:eastAsia="Times New Roman" w:hAnsi="Helvetica" w:cs="Times New Roman"/>
          <w:sz w:val="21"/>
          <w:szCs w:val="21"/>
        </w:rPr>
        <w:tab/>
      </w:r>
      <w:r>
        <w:rPr>
          <w:rFonts w:ascii="Helvetica" w:eastAsia="Times New Roman" w:hAnsi="Helvetica" w:cs="Times New Roman"/>
          <w:sz w:val="21"/>
          <w:szCs w:val="21"/>
        </w:rPr>
        <w:tab/>
      </w:r>
      <w:r w:rsidRPr="000D00A3">
        <w:rPr>
          <w:rFonts w:ascii="Helvetica" w:eastAsia="Times New Roman" w:hAnsi="Helvetica" w:cs="Times New Roman"/>
          <w:sz w:val="21"/>
          <w:szCs w:val="21"/>
        </w:rPr>
        <w:t>Fire is requiring 26' or asphalt please update section.</w:t>
      </w:r>
    </w:p>
    <w:p w14:paraId="2F6C793F" w14:textId="73E5468F" w:rsidR="000D00A3" w:rsidRDefault="000D00A3" w:rsidP="000D00A3">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Section has been updated accordingly</w:t>
      </w:r>
      <w:r w:rsidR="003D250C">
        <w:rPr>
          <w:rFonts w:ascii="Helvetica" w:eastAsia="Times New Roman" w:hAnsi="Helvetica" w:cs="Times New Roman"/>
          <w:color w:val="FF0000"/>
          <w:sz w:val="21"/>
          <w:szCs w:val="21"/>
        </w:rPr>
        <w:t>. This sheet has been renumbered as C002</w:t>
      </w:r>
      <w:r>
        <w:rPr>
          <w:rFonts w:ascii="Helvetica" w:eastAsia="Times New Roman" w:hAnsi="Helvetica" w:cs="Times New Roman"/>
          <w:color w:val="FF0000"/>
          <w:sz w:val="21"/>
          <w:szCs w:val="21"/>
        </w:rPr>
        <w:t>.</w:t>
      </w:r>
    </w:p>
    <w:p w14:paraId="07EE59C1" w14:textId="7F7FEEF5" w:rsidR="000D00A3" w:rsidRDefault="000D00A3" w:rsidP="000D00A3">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C000 -</w:t>
      </w:r>
      <w:r>
        <w:rPr>
          <w:rFonts w:ascii="Helvetica" w:eastAsia="Times New Roman" w:hAnsi="Helvetica" w:cs="Times New Roman"/>
          <w:sz w:val="21"/>
          <w:szCs w:val="21"/>
        </w:rPr>
        <w:tab/>
      </w:r>
      <w:r>
        <w:rPr>
          <w:rFonts w:ascii="Helvetica" w:eastAsia="Times New Roman" w:hAnsi="Helvetica" w:cs="Times New Roman"/>
          <w:sz w:val="21"/>
          <w:szCs w:val="21"/>
        </w:rPr>
        <w:tab/>
      </w:r>
      <w:r w:rsidRPr="000D00A3">
        <w:rPr>
          <w:rFonts w:ascii="Helvetica" w:eastAsia="Times New Roman" w:hAnsi="Helvetica" w:cs="Times New Roman"/>
          <w:sz w:val="21"/>
          <w:szCs w:val="21"/>
        </w:rPr>
        <w:t>Is this cross section from a geotech engineer? please show document recommending cross section</w:t>
      </w:r>
    </w:p>
    <w:p w14:paraId="44A4D3C1" w14:textId="5C920C0D" w:rsidR="000D00A3" w:rsidRPr="00565E96" w:rsidRDefault="000D00A3" w:rsidP="000D00A3">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Soils report from a Geotech engineer showing recommended cross section has been uploaded</w:t>
      </w:r>
      <w:r w:rsidR="003D250C">
        <w:rPr>
          <w:rFonts w:ascii="Helvetica" w:eastAsia="Times New Roman" w:hAnsi="Helvetica" w:cs="Times New Roman"/>
          <w:color w:val="FF0000"/>
          <w:sz w:val="21"/>
          <w:szCs w:val="21"/>
        </w:rPr>
        <w:t>. This sheet has been renumbered as C002.</w:t>
      </w:r>
    </w:p>
    <w:p w14:paraId="1B1A1D9C" w14:textId="75FB6932" w:rsidR="007F5F3C" w:rsidRDefault="007F5F3C" w:rsidP="007F5F3C">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C200 -</w:t>
      </w:r>
      <w:r>
        <w:rPr>
          <w:rFonts w:ascii="Helvetica" w:eastAsia="Times New Roman" w:hAnsi="Helvetica" w:cs="Times New Roman"/>
          <w:sz w:val="21"/>
          <w:szCs w:val="21"/>
        </w:rPr>
        <w:tab/>
      </w:r>
      <w:r>
        <w:rPr>
          <w:rFonts w:ascii="Helvetica" w:eastAsia="Times New Roman" w:hAnsi="Helvetica" w:cs="Times New Roman"/>
          <w:sz w:val="21"/>
          <w:szCs w:val="21"/>
        </w:rPr>
        <w:tab/>
      </w:r>
      <w:r w:rsidRPr="007F5F3C">
        <w:rPr>
          <w:rFonts w:ascii="Helvetica" w:eastAsia="Times New Roman" w:hAnsi="Helvetica" w:cs="Times New Roman"/>
          <w:sz w:val="21"/>
          <w:szCs w:val="21"/>
        </w:rPr>
        <w:t>Please provide stamped design from Geotech Engineer for retaining walls</w:t>
      </w:r>
    </w:p>
    <w:p w14:paraId="53EEA850" w14:textId="77EBA643" w:rsidR="007F5F3C" w:rsidRDefault="007F5F3C" w:rsidP="007F5F3C">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sidRPr="007F5F3C">
        <w:rPr>
          <w:rFonts w:ascii="Helvetica" w:eastAsia="Times New Roman" w:hAnsi="Helvetica" w:cs="Times New Roman"/>
          <w:color w:val="FF0000"/>
          <w:sz w:val="21"/>
          <w:szCs w:val="21"/>
        </w:rPr>
        <w:t>Snowbasin Rockery Construction Guidelin</w:t>
      </w:r>
      <w:r>
        <w:rPr>
          <w:rFonts w:ascii="Helvetica" w:eastAsia="Times New Roman" w:hAnsi="Helvetica" w:cs="Times New Roman"/>
          <w:color w:val="FF0000"/>
          <w:sz w:val="21"/>
          <w:szCs w:val="21"/>
        </w:rPr>
        <w:t>es stamped by Geotech Engineer has been uploaded.</w:t>
      </w:r>
    </w:p>
    <w:p w14:paraId="376FE487" w14:textId="1E7BB9C5" w:rsidR="007F5F3C" w:rsidRDefault="007F5F3C" w:rsidP="007F5F3C">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C300 -</w:t>
      </w:r>
      <w:r>
        <w:rPr>
          <w:rFonts w:ascii="Helvetica" w:eastAsia="Times New Roman" w:hAnsi="Helvetica" w:cs="Times New Roman"/>
          <w:sz w:val="21"/>
          <w:szCs w:val="21"/>
        </w:rPr>
        <w:tab/>
      </w:r>
      <w:r>
        <w:rPr>
          <w:rFonts w:ascii="Helvetica" w:eastAsia="Times New Roman" w:hAnsi="Helvetica" w:cs="Times New Roman"/>
          <w:sz w:val="21"/>
          <w:szCs w:val="21"/>
        </w:rPr>
        <w:tab/>
        <w:t>What are the grades going to be here?</w:t>
      </w:r>
    </w:p>
    <w:p w14:paraId="5A9ED566" w14:textId="16828248" w:rsidR="007F5F3C" w:rsidRDefault="007F5F3C" w:rsidP="007F5F3C">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Existing grade (2:1 max).</w:t>
      </w:r>
    </w:p>
    <w:p w14:paraId="27CCC100" w14:textId="15218FF1" w:rsidR="007F5F3C" w:rsidRDefault="007F5F3C" w:rsidP="007F5F3C">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C300 -</w:t>
      </w:r>
      <w:r>
        <w:rPr>
          <w:rFonts w:ascii="Helvetica" w:eastAsia="Times New Roman" w:hAnsi="Helvetica" w:cs="Times New Roman"/>
          <w:sz w:val="21"/>
          <w:szCs w:val="21"/>
        </w:rPr>
        <w:tab/>
      </w:r>
      <w:r>
        <w:rPr>
          <w:rFonts w:ascii="Helvetica" w:eastAsia="Times New Roman" w:hAnsi="Helvetica" w:cs="Times New Roman"/>
          <w:sz w:val="21"/>
          <w:szCs w:val="21"/>
        </w:rPr>
        <w:tab/>
        <w:t>What will you do to stabilize this slope?</w:t>
      </w:r>
    </w:p>
    <w:p w14:paraId="7514E35B" w14:textId="5AE0A83C" w:rsidR="007F5F3C" w:rsidRDefault="0031352F" w:rsidP="007F5F3C">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We have updated our grading through the area to include a rockery stabilized slope and updated C600 Erosion Control to show hatching for slopes greater than 3:1 to be reseeded with and erosion control blanket</w:t>
      </w:r>
      <w:r w:rsidR="007F5F3C">
        <w:rPr>
          <w:rFonts w:ascii="Helvetica" w:eastAsia="Times New Roman" w:hAnsi="Helvetica" w:cs="Times New Roman"/>
          <w:color w:val="FF0000"/>
          <w:sz w:val="21"/>
          <w:szCs w:val="21"/>
        </w:rPr>
        <w:t>.</w:t>
      </w:r>
    </w:p>
    <w:p w14:paraId="68D570DF" w14:textId="29B7DE94" w:rsidR="0031352F" w:rsidRDefault="0031352F" w:rsidP="0031352F">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C300 -</w:t>
      </w:r>
      <w:r>
        <w:rPr>
          <w:rFonts w:ascii="Helvetica" w:eastAsia="Times New Roman" w:hAnsi="Helvetica" w:cs="Times New Roman"/>
          <w:sz w:val="21"/>
          <w:szCs w:val="21"/>
        </w:rPr>
        <w:tab/>
      </w:r>
      <w:r>
        <w:rPr>
          <w:rFonts w:ascii="Helvetica" w:eastAsia="Times New Roman" w:hAnsi="Helvetica" w:cs="Times New Roman"/>
          <w:sz w:val="21"/>
          <w:szCs w:val="21"/>
        </w:rPr>
        <w:tab/>
        <w:t>Will this need some sort of guardrail?</w:t>
      </w:r>
    </w:p>
    <w:p w14:paraId="5F580974" w14:textId="6A72C42B" w:rsidR="0031352F" w:rsidRDefault="0031352F" w:rsidP="0031352F">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 xml:space="preserve">TCC evaluated it per the Roadside Design Guide and with Meridian </w:t>
      </w:r>
      <w:r w:rsidR="00755819">
        <w:rPr>
          <w:rFonts w:ascii="Helvetica" w:eastAsia="Times New Roman" w:hAnsi="Helvetica" w:cs="Times New Roman"/>
          <w:color w:val="FF0000"/>
          <w:sz w:val="21"/>
          <w:szCs w:val="21"/>
        </w:rPr>
        <w:t>Ave</w:t>
      </w:r>
      <w:r>
        <w:rPr>
          <w:rFonts w:ascii="Helvetica" w:eastAsia="Times New Roman" w:hAnsi="Helvetica" w:cs="Times New Roman"/>
          <w:color w:val="FF0000"/>
          <w:sz w:val="21"/>
          <w:szCs w:val="21"/>
        </w:rPr>
        <w:t xml:space="preserve"> being a 25mph road, the designed runoff area as currently designed</w:t>
      </w:r>
      <w:r w:rsidR="00755819">
        <w:rPr>
          <w:rFonts w:ascii="Helvetica" w:eastAsia="Times New Roman" w:hAnsi="Helvetica" w:cs="Times New Roman"/>
          <w:color w:val="FF0000"/>
          <w:sz w:val="21"/>
          <w:szCs w:val="21"/>
        </w:rPr>
        <w:t>,</w:t>
      </w:r>
      <w:r>
        <w:rPr>
          <w:rFonts w:ascii="Helvetica" w:eastAsia="Times New Roman" w:hAnsi="Helvetica" w:cs="Times New Roman"/>
          <w:color w:val="FF0000"/>
          <w:sz w:val="21"/>
          <w:szCs w:val="21"/>
        </w:rPr>
        <w:t xml:space="preserve"> with the added rockery stabilized slope</w:t>
      </w:r>
      <w:r w:rsidR="00755819">
        <w:rPr>
          <w:rFonts w:ascii="Helvetica" w:eastAsia="Times New Roman" w:hAnsi="Helvetica" w:cs="Times New Roman"/>
          <w:color w:val="FF0000"/>
          <w:sz w:val="21"/>
          <w:szCs w:val="21"/>
        </w:rPr>
        <w:t>,</w:t>
      </w:r>
      <w:r>
        <w:rPr>
          <w:rFonts w:ascii="Helvetica" w:eastAsia="Times New Roman" w:hAnsi="Helvetica" w:cs="Times New Roman"/>
          <w:color w:val="FF0000"/>
          <w:sz w:val="21"/>
          <w:szCs w:val="21"/>
        </w:rPr>
        <w:t xml:space="preserve"> is sufficient to not require a guardrail.</w:t>
      </w:r>
    </w:p>
    <w:p w14:paraId="443E2DC6" w14:textId="7223D1F7" w:rsidR="0031352F" w:rsidRDefault="0031352F" w:rsidP="0031352F">
      <w:pPr>
        <w:widowControl/>
        <w:shd w:val="clear" w:color="auto" w:fill="FFFFFF"/>
        <w:spacing w:before="100" w:beforeAutospacing="1" w:after="100" w:afterAutospacing="1"/>
        <w:ind w:left="720"/>
        <w:rPr>
          <w:rFonts w:ascii="Helvetica" w:eastAsia="Times New Roman" w:hAnsi="Helvetica" w:cs="Times New Roman"/>
          <w:sz w:val="21"/>
          <w:szCs w:val="21"/>
        </w:rPr>
      </w:pPr>
      <w:r>
        <w:rPr>
          <w:rFonts w:ascii="Helvetica" w:eastAsia="Times New Roman" w:hAnsi="Helvetica" w:cs="Times New Roman"/>
          <w:sz w:val="21"/>
          <w:szCs w:val="21"/>
        </w:rPr>
        <w:t>C400 -</w:t>
      </w:r>
      <w:r>
        <w:rPr>
          <w:rFonts w:ascii="Helvetica" w:eastAsia="Times New Roman" w:hAnsi="Helvetica" w:cs="Times New Roman"/>
          <w:sz w:val="21"/>
          <w:szCs w:val="21"/>
        </w:rPr>
        <w:tab/>
      </w:r>
      <w:r>
        <w:rPr>
          <w:rFonts w:ascii="Helvetica" w:eastAsia="Times New Roman" w:hAnsi="Helvetica" w:cs="Times New Roman"/>
          <w:sz w:val="21"/>
          <w:szCs w:val="21"/>
        </w:rPr>
        <w:tab/>
      </w:r>
      <w:r w:rsidRPr="0031352F">
        <w:rPr>
          <w:rFonts w:ascii="Helvetica" w:eastAsia="Times New Roman" w:hAnsi="Helvetica" w:cs="Times New Roman"/>
          <w:sz w:val="21"/>
          <w:szCs w:val="21"/>
        </w:rPr>
        <w:t>Where will this storm water go? How will it tie into the storm drain system? Are you going to build the pond now?</w:t>
      </w:r>
    </w:p>
    <w:p w14:paraId="206EEDAF" w14:textId="4EBF6511" w:rsidR="0031352F" w:rsidRDefault="0031352F" w:rsidP="0031352F">
      <w:pPr>
        <w:widowControl/>
        <w:shd w:val="clear" w:color="auto" w:fill="FFFFFF"/>
        <w:spacing w:before="100" w:beforeAutospacing="1" w:after="100" w:afterAutospacing="1"/>
        <w:ind w:left="720"/>
        <w:rPr>
          <w:rFonts w:ascii="Helvetica" w:eastAsia="Times New Roman" w:hAnsi="Helvetica" w:cs="Times New Roman"/>
          <w:color w:val="FF0000"/>
          <w:sz w:val="21"/>
          <w:szCs w:val="21"/>
        </w:rPr>
      </w:pPr>
      <w:r>
        <w:rPr>
          <w:rFonts w:ascii="Helvetica" w:eastAsia="Times New Roman" w:hAnsi="Helvetica" w:cs="Times New Roman"/>
          <w:color w:val="FF0000"/>
          <w:sz w:val="21"/>
          <w:szCs w:val="21"/>
        </w:rPr>
        <w:t>TCC has added a design for the storm water swale in the plan set, Powder Mountain plans to construct the area pond as shown as part of the Village Nest improvements and will bond for the construction of the pond upon approval of that plan set. TCC has shown the pond plans in this set as well for reference.</w:t>
      </w:r>
    </w:p>
    <w:p w14:paraId="796E1A32" w14:textId="7711189A" w:rsidR="003D250C" w:rsidRPr="00BA5324" w:rsidRDefault="003D250C" w:rsidP="003D250C">
      <w:pPr>
        <w:rPr>
          <w:rFonts w:ascii="Arial" w:hAnsi="Arial" w:cs="Arial"/>
          <w:sz w:val="26"/>
          <w:szCs w:val="26"/>
        </w:rPr>
      </w:pPr>
      <w:r w:rsidRPr="00BA5324">
        <w:rPr>
          <w:rFonts w:ascii="Arial" w:hAnsi="Arial" w:cs="Arial"/>
          <w:b/>
          <w:bCs/>
          <w:sz w:val="26"/>
          <w:szCs w:val="26"/>
        </w:rPr>
        <w:t xml:space="preserve">Response to Weber County </w:t>
      </w:r>
      <w:r>
        <w:rPr>
          <w:rFonts w:ascii="Arial" w:hAnsi="Arial" w:cs="Arial"/>
          <w:b/>
          <w:bCs/>
          <w:sz w:val="26"/>
          <w:szCs w:val="26"/>
        </w:rPr>
        <w:t xml:space="preserve">Planning </w:t>
      </w:r>
      <w:r w:rsidRPr="00BA5324">
        <w:rPr>
          <w:rFonts w:ascii="Arial" w:hAnsi="Arial" w:cs="Arial"/>
          <w:b/>
          <w:bCs/>
          <w:sz w:val="26"/>
          <w:szCs w:val="26"/>
        </w:rPr>
        <w:t>Comments 0</w:t>
      </w:r>
      <w:r>
        <w:rPr>
          <w:rFonts w:ascii="Arial" w:hAnsi="Arial" w:cs="Arial"/>
          <w:b/>
          <w:bCs/>
          <w:sz w:val="26"/>
          <w:szCs w:val="26"/>
        </w:rPr>
        <w:t>4</w:t>
      </w:r>
      <w:r w:rsidRPr="00BA5324">
        <w:rPr>
          <w:rFonts w:ascii="Arial" w:hAnsi="Arial" w:cs="Arial"/>
          <w:b/>
          <w:bCs/>
          <w:sz w:val="26"/>
          <w:szCs w:val="26"/>
        </w:rPr>
        <w:t>/</w:t>
      </w:r>
      <w:r>
        <w:rPr>
          <w:rFonts w:ascii="Arial" w:hAnsi="Arial" w:cs="Arial"/>
          <w:b/>
          <w:bCs/>
          <w:sz w:val="26"/>
          <w:szCs w:val="26"/>
        </w:rPr>
        <w:t>13</w:t>
      </w:r>
      <w:r w:rsidRPr="00BA5324">
        <w:rPr>
          <w:rFonts w:ascii="Arial" w:hAnsi="Arial" w:cs="Arial"/>
          <w:b/>
          <w:bCs/>
          <w:sz w:val="26"/>
          <w:szCs w:val="26"/>
        </w:rPr>
        <w:t>/202</w:t>
      </w:r>
      <w:r>
        <w:rPr>
          <w:rFonts w:ascii="Arial" w:hAnsi="Arial" w:cs="Arial"/>
          <w:b/>
          <w:bCs/>
          <w:sz w:val="26"/>
          <w:szCs w:val="26"/>
        </w:rPr>
        <w:t>3</w:t>
      </w:r>
    </w:p>
    <w:p w14:paraId="15439826" w14:textId="77777777" w:rsidR="003D250C" w:rsidRDefault="003D250C" w:rsidP="003D250C">
      <w:pPr>
        <w:pStyle w:val="NormalWeb"/>
        <w:shd w:val="clear" w:color="auto" w:fill="FFFFFF"/>
        <w:spacing w:before="0" w:beforeAutospacing="0" w:after="150" w:afterAutospacing="0"/>
        <w:rPr>
          <w:rFonts w:ascii="Helvetica" w:hAnsi="Helvetica" w:cs="Helvetica"/>
          <w:color w:val="333333"/>
          <w:sz w:val="21"/>
          <w:szCs w:val="21"/>
        </w:rPr>
      </w:pPr>
    </w:p>
    <w:p w14:paraId="75C3A6FA" w14:textId="0FF7CBA7" w:rsidR="003D250C" w:rsidRDefault="003D250C" w:rsidP="003D250C">
      <w:pPr>
        <w:pStyle w:val="NormalWeb"/>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What are the common areas intended to be used for?</w:t>
      </w:r>
    </w:p>
    <w:p w14:paraId="1973F12B" w14:textId="41A1A418" w:rsidR="003D250C" w:rsidRPr="003D250C" w:rsidRDefault="003D250C" w:rsidP="003D250C">
      <w:pPr>
        <w:pStyle w:val="NormalWeb"/>
        <w:shd w:val="clear" w:color="auto" w:fill="FFFFFF"/>
        <w:spacing w:before="0" w:beforeAutospacing="0" w:after="150" w:afterAutospacing="0"/>
        <w:ind w:left="720"/>
        <w:rPr>
          <w:rFonts w:ascii="Helvetica" w:hAnsi="Helvetica"/>
          <w:color w:val="FF0000"/>
          <w:sz w:val="21"/>
          <w:szCs w:val="21"/>
        </w:rPr>
      </w:pPr>
      <w:r w:rsidRPr="003D250C">
        <w:rPr>
          <w:rFonts w:ascii="Helvetica" w:hAnsi="Helvetica"/>
          <w:color w:val="FF0000"/>
          <w:sz w:val="21"/>
          <w:szCs w:val="21"/>
        </w:rPr>
        <w:t>Common areas will be used for an Event Center (plans will be submitted in a separate design package), open space, and ski in/ski out access which will double as a snow storage area in the N corner of the project.</w:t>
      </w:r>
    </w:p>
    <w:p w14:paraId="6DE9C984" w14:textId="2CFE8F43" w:rsidR="003D250C" w:rsidRDefault="003D250C" w:rsidP="003D250C">
      <w:pPr>
        <w:pStyle w:val="NormalWeb"/>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Where will snow removal take place? What is the plan to ensure the right-of-way remains completely open and accessible during winter snow months? </w:t>
      </w:r>
    </w:p>
    <w:p w14:paraId="64A51AB5" w14:textId="466A2CA2" w:rsidR="003D250C" w:rsidRPr="003D250C" w:rsidRDefault="003D250C" w:rsidP="003D250C">
      <w:pPr>
        <w:pStyle w:val="NormalWeb"/>
        <w:shd w:val="clear" w:color="auto" w:fill="FFFFFF"/>
        <w:spacing w:before="0" w:beforeAutospacing="0" w:after="150" w:afterAutospacing="0"/>
        <w:ind w:left="720"/>
        <w:rPr>
          <w:rFonts w:ascii="Helvetica" w:hAnsi="Helvetica"/>
          <w:color w:val="FF0000"/>
          <w:sz w:val="21"/>
          <w:szCs w:val="21"/>
        </w:rPr>
      </w:pPr>
      <w:r w:rsidRPr="003D250C">
        <w:rPr>
          <w:rFonts w:ascii="Helvetica" w:hAnsi="Helvetica"/>
          <w:color w:val="FF0000"/>
          <w:sz w:val="21"/>
          <w:szCs w:val="21"/>
        </w:rPr>
        <w:lastRenderedPageBreak/>
        <w:t>Snow storage areas are being shown on Sheet C200. Snow removal will be performed by the Master HOA for Powder Mountain and will be performed in accordance with their current agreement for snow removal with the county.</w:t>
      </w:r>
    </w:p>
    <w:p w14:paraId="3CE4C12B" w14:textId="2D5103E4" w:rsidR="003D250C" w:rsidRDefault="003D250C" w:rsidP="003D250C">
      <w:pPr>
        <w:pStyle w:val="NormalWeb"/>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What is the plan for natural gas and propane? </w:t>
      </w:r>
    </w:p>
    <w:p w14:paraId="17BC4934" w14:textId="64108721" w:rsidR="003D250C" w:rsidRPr="003D250C" w:rsidRDefault="003D250C" w:rsidP="003D250C">
      <w:pPr>
        <w:pStyle w:val="NormalWeb"/>
        <w:shd w:val="clear" w:color="auto" w:fill="FFFFFF"/>
        <w:spacing w:before="0" w:beforeAutospacing="0" w:after="150" w:afterAutospacing="0"/>
        <w:ind w:left="720"/>
        <w:rPr>
          <w:rFonts w:ascii="Helvetica" w:hAnsi="Helvetica"/>
          <w:color w:val="FF0000"/>
          <w:sz w:val="21"/>
          <w:szCs w:val="21"/>
        </w:rPr>
      </w:pPr>
      <w:r>
        <w:rPr>
          <w:rFonts w:ascii="Helvetica" w:hAnsi="Helvetica"/>
          <w:color w:val="FF0000"/>
          <w:sz w:val="21"/>
          <w:szCs w:val="21"/>
        </w:rPr>
        <w:t xml:space="preserve">It is planned to use propane. </w:t>
      </w:r>
      <w:r w:rsidRPr="003D250C">
        <w:rPr>
          <w:rFonts w:ascii="Helvetica" w:hAnsi="Helvetica"/>
          <w:color w:val="FF0000"/>
          <w:sz w:val="21"/>
          <w:szCs w:val="21"/>
        </w:rPr>
        <w:t>Each unit and the Event Center will be required to include a propane tank as part of their Building Permit Design Set.</w:t>
      </w:r>
    </w:p>
    <w:p w14:paraId="2ED35DF9" w14:textId="3C426992" w:rsidR="003D250C" w:rsidRDefault="003D250C" w:rsidP="00774C24">
      <w:pPr>
        <w:pStyle w:val="NormalWeb"/>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Please provide a cost estimate for subdivision improvements. Please include 'no parking' signs in the cost estimate. </w:t>
      </w:r>
    </w:p>
    <w:p w14:paraId="7417486D" w14:textId="0D02317E" w:rsidR="00774C24" w:rsidRPr="00774C24" w:rsidRDefault="00774C24" w:rsidP="00774C24">
      <w:pPr>
        <w:pStyle w:val="NormalWeb"/>
        <w:shd w:val="clear" w:color="auto" w:fill="FFFFFF"/>
        <w:spacing w:before="0" w:beforeAutospacing="0" w:after="150" w:afterAutospacing="0"/>
        <w:ind w:left="720"/>
        <w:rPr>
          <w:rFonts w:ascii="Helvetica" w:hAnsi="Helvetica" w:cs="Helvetica"/>
          <w:color w:val="FF0000"/>
          <w:sz w:val="21"/>
          <w:szCs w:val="21"/>
        </w:rPr>
      </w:pPr>
      <w:r w:rsidRPr="00774C24">
        <w:rPr>
          <w:rFonts w:ascii="Helvetica" w:hAnsi="Helvetica" w:cs="Helvetica"/>
          <w:color w:val="FF0000"/>
          <w:sz w:val="21"/>
          <w:szCs w:val="21"/>
        </w:rPr>
        <w:t>Cost Estimate has been uploaded</w:t>
      </w:r>
      <w:r>
        <w:rPr>
          <w:rFonts w:ascii="Helvetica" w:hAnsi="Helvetica" w:cs="Helvetica"/>
          <w:color w:val="FF0000"/>
          <w:sz w:val="21"/>
          <w:szCs w:val="21"/>
        </w:rPr>
        <w:t xml:space="preserve"> and “no parking” signs have been added</w:t>
      </w:r>
      <w:r w:rsidRPr="00774C24">
        <w:rPr>
          <w:rFonts w:ascii="Helvetica" w:hAnsi="Helvetica" w:cs="Helvetica"/>
          <w:color w:val="FF0000"/>
          <w:sz w:val="21"/>
          <w:szCs w:val="21"/>
        </w:rPr>
        <w:t>.</w:t>
      </w:r>
    </w:p>
    <w:p w14:paraId="7DC8DAA4" w14:textId="1517CBE1" w:rsidR="003D250C" w:rsidRDefault="003D250C" w:rsidP="00774C24">
      <w:pPr>
        <w:pStyle w:val="NormalWeb"/>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The preliminary drawing shows the asphalt will only be 20 feet wide, fire is asking for 26 ft width. </w:t>
      </w:r>
    </w:p>
    <w:p w14:paraId="0A1CFCB8" w14:textId="06D8C439" w:rsidR="00774C24" w:rsidRPr="00774C24" w:rsidRDefault="00774C24" w:rsidP="00774C24">
      <w:pPr>
        <w:pStyle w:val="NormalWeb"/>
        <w:shd w:val="clear" w:color="auto" w:fill="FFFFFF"/>
        <w:spacing w:before="0" w:beforeAutospacing="0" w:after="150" w:afterAutospacing="0"/>
        <w:ind w:left="720"/>
        <w:rPr>
          <w:rFonts w:ascii="Helvetica" w:hAnsi="Helvetica" w:cs="Helvetica"/>
          <w:color w:val="FF0000"/>
          <w:sz w:val="21"/>
          <w:szCs w:val="21"/>
        </w:rPr>
      </w:pPr>
      <w:r w:rsidRPr="00774C24">
        <w:rPr>
          <w:rFonts w:ascii="Helvetica" w:hAnsi="Helvetica" w:cs="Helvetica"/>
          <w:color w:val="FF0000"/>
          <w:sz w:val="21"/>
          <w:szCs w:val="21"/>
        </w:rPr>
        <w:t>The plans have been updated accordingly.</w:t>
      </w:r>
    </w:p>
    <w:p w14:paraId="1D78C6D5" w14:textId="72E2463C" w:rsidR="003D250C" w:rsidRDefault="003D250C" w:rsidP="00774C24">
      <w:pPr>
        <w:pStyle w:val="NormalWeb"/>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The water and sewer district will need to issue a final unconditional approval letter before the plat records. </w:t>
      </w:r>
    </w:p>
    <w:p w14:paraId="3BE59DC4" w14:textId="364700F3" w:rsidR="00774C24" w:rsidRPr="00774C24" w:rsidRDefault="00774C24" w:rsidP="00774C24">
      <w:pPr>
        <w:pStyle w:val="NormalWeb"/>
        <w:shd w:val="clear" w:color="auto" w:fill="FFFFFF"/>
        <w:spacing w:before="0" w:beforeAutospacing="0" w:after="150" w:afterAutospacing="0"/>
        <w:ind w:left="720"/>
        <w:rPr>
          <w:rFonts w:ascii="Helvetica" w:hAnsi="Helvetica" w:cs="Helvetica"/>
          <w:color w:val="FF0000"/>
          <w:sz w:val="21"/>
          <w:szCs w:val="21"/>
        </w:rPr>
      </w:pPr>
      <w:r w:rsidRPr="00774C24">
        <w:rPr>
          <w:rFonts w:ascii="Helvetica" w:hAnsi="Helvetica" w:cs="Helvetica"/>
          <w:color w:val="FF0000"/>
          <w:sz w:val="21"/>
          <w:szCs w:val="21"/>
        </w:rPr>
        <w:t>The approval letter will be provided upon receipt.</w:t>
      </w:r>
    </w:p>
    <w:p w14:paraId="3D709998" w14:textId="2E86B8FE" w:rsidR="003D250C" w:rsidRDefault="003D250C" w:rsidP="00774C24">
      <w:pPr>
        <w:pStyle w:val="NormalWeb"/>
        <w:numPr>
          <w:ilvl w:val="0"/>
          <w:numId w:val="1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Please add the plat notes as indicated on the redline attached. </w:t>
      </w:r>
    </w:p>
    <w:p w14:paraId="50A3948D" w14:textId="23651547" w:rsidR="00774C24" w:rsidRPr="00774C24" w:rsidRDefault="00774C24" w:rsidP="00774C24">
      <w:pPr>
        <w:pStyle w:val="NormalWeb"/>
        <w:shd w:val="clear" w:color="auto" w:fill="FFFFFF"/>
        <w:spacing w:before="0" w:beforeAutospacing="0" w:after="150" w:afterAutospacing="0"/>
        <w:ind w:left="720"/>
        <w:rPr>
          <w:rFonts w:ascii="Helvetica" w:hAnsi="Helvetica" w:cs="Helvetica"/>
          <w:color w:val="FF0000"/>
          <w:sz w:val="21"/>
          <w:szCs w:val="21"/>
        </w:rPr>
      </w:pPr>
      <w:r w:rsidRPr="00774C24">
        <w:rPr>
          <w:rFonts w:ascii="Helvetica" w:hAnsi="Helvetica" w:cs="Helvetica"/>
          <w:color w:val="FF0000"/>
          <w:sz w:val="21"/>
          <w:szCs w:val="21"/>
        </w:rPr>
        <w:t>Plat notes have been added as indicated</w:t>
      </w:r>
      <w:r w:rsidR="004A2B2A">
        <w:rPr>
          <w:rFonts w:ascii="Helvetica" w:hAnsi="Helvetica" w:cs="Helvetica"/>
          <w:color w:val="FF0000"/>
          <w:sz w:val="21"/>
          <w:szCs w:val="21"/>
        </w:rPr>
        <w:t>. Plat will be uploaded for review on 4/19</w:t>
      </w:r>
      <w:r w:rsidRPr="00774C24">
        <w:rPr>
          <w:rFonts w:ascii="Helvetica" w:hAnsi="Helvetica" w:cs="Helvetica"/>
          <w:color w:val="FF0000"/>
          <w:sz w:val="21"/>
          <w:szCs w:val="21"/>
        </w:rPr>
        <w:t>.</w:t>
      </w:r>
    </w:p>
    <w:p w14:paraId="26A2DD78" w14:textId="77777777" w:rsidR="00ED1694" w:rsidRDefault="00ED1694" w:rsidP="00565E96">
      <w:pPr>
        <w:ind w:left="360"/>
        <w:rPr>
          <w:rFonts w:ascii="Arial" w:hAnsi="Arial" w:cs="Arial"/>
          <w:color w:val="FF0000"/>
        </w:rPr>
      </w:pPr>
    </w:p>
    <w:p w14:paraId="13991D7F" w14:textId="31A0B0B8" w:rsidR="00774C24" w:rsidRPr="00BA5324" w:rsidRDefault="00774C24" w:rsidP="00774C24">
      <w:pPr>
        <w:rPr>
          <w:rFonts w:ascii="Arial" w:hAnsi="Arial" w:cs="Arial"/>
          <w:sz w:val="26"/>
          <w:szCs w:val="26"/>
        </w:rPr>
      </w:pPr>
      <w:r w:rsidRPr="00BA5324">
        <w:rPr>
          <w:rFonts w:ascii="Arial" w:hAnsi="Arial" w:cs="Arial"/>
          <w:b/>
          <w:bCs/>
          <w:sz w:val="26"/>
          <w:szCs w:val="26"/>
        </w:rPr>
        <w:t xml:space="preserve">Response to Weber County </w:t>
      </w:r>
      <w:r>
        <w:rPr>
          <w:rFonts w:ascii="Arial" w:hAnsi="Arial" w:cs="Arial"/>
          <w:b/>
          <w:bCs/>
          <w:sz w:val="26"/>
          <w:szCs w:val="26"/>
        </w:rPr>
        <w:t>Addressing 1</w:t>
      </w:r>
      <w:r w:rsidRPr="00774C24">
        <w:rPr>
          <w:rFonts w:ascii="Arial" w:hAnsi="Arial" w:cs="Arial"/>
          <w:b/>
          <w:bCs/>
          <w:sz w:val="26"/>
          <w:szCs w:val="26"/>
          <w:vertAlign w:val="superscript"/>
        </w:rPr>
        <w:t>st</w:t>
      </w:r>
      <w:r>
        <w:rPr>
          <w:rFonts w:ascii="Arial" w:hAnsi="Arial" w:cs="Arial"/>
          <w:b/>
          <w:bCs/>
          <w:sz w:val="26"/>
          <w:szCs w:val="26"/>
        </w:rPr>
        <w:t xml:space="preserve"> Final Review</w:t>
      </w:r>
      <w:r w:rsidRPr="00BA5324">
        <w:rPr>
          <w:rFonts w:ascii="Arial" w:hAnsi="Arial" w:cs="Arial"/>
          <w:b/>
          <w:bCs/>
          <w:sz w:val="26"/>
          <w:szCs w:val="26"/>
        </w:rPr>
        <w:t xml:space="preserve"> 0</w:t>
      </w:r>
      <w:r>
        <w:rPr>
          <w:rFonts w:ascii="Arial" w:hAnsi="Arial" w:cs="Arial"/>
          <w:b/>
          <w:bCs/>
          <w:sz w:val="26"/>
          <w:szCs w:val="26"/>
        </w:rPr>
        <w:t>4</w:t>
      </w:r>
      <w:r w:rsidRPr="00BA5324">
        <w:rPr>
          <w:rFonts w:ascii="Arial" w:hAnsi="Arial" w:cs="Arial"/>
          <w:b/>
          <w:bCs/>
          <w:sz w:val="26"/>
          <w:szCs w:val="26"/>
        </w:rPr>
        <w:t>/</w:t>
      </w:r>
      <w:r>
        <w:rPr>
          <w:rFonts w:ascii="Arial" w:hAnsi="Arial" w:cs="Arial"/>
          <w:b/>
          <w:bCs/>
          <w:sz w:val="26"/>
          <w:szCs w:val="26"/>
        </w:rPr>
        <w:t>06</w:t>
      </w:r>
      <w:r w:rsidRPr="00BA5324">
        <w:rPr>
          <w:rFonts w:ascii="Arial" w:hAnsi="Arial" w:cs="Arial"/>
          <w:b/>
          <w:bCs/>
          <w:sz w:val="26"/>
          <w:szCs w:val="26"/>
        </w:rPr>
        <w:t>/202</w:t>
      </w:r>
      <w:r>
        <w:rPr>
          <w:rFonts w:ascii="Arial" w:hAnsi="Arial" w:cs="Arial"/>
          <w:b/>
          <w:bCs/>
          <w:sz w:val="26"/>
          <w:szCs w:val="26"/>
        </w:rPr>
        <w:t>3</w:t>
      </w:r>
    </w:p>
    <w:p w14:paraId="66603333" w14:textId="77777777" w:rsidR="00774C24" w:rsidRDefault="00774C24" w:rsidP="00565E96">
      <w:pPr>
        <w:ind w:left="360"/>
        <w:rPr>
          <w:rFonts w:ascii="Arial" w:hAnsi="Arial" w:cs="Arial"/>
          <w:color w:val="FF0000"/>
        </w:rPr>
      </w:pPr>
    </w:p>
    <w:p w14:paraId="20545E93" w14:textId="77777777" w:rsidR="00774C24" w:rsidRDefault="00774C24" w:rsidP="00774C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 reviewing the above referenced plat, addressing was either missing or incorrect on the provided plat.  We have included corrected and measured addressing in this review, please see attached document.  approval is contingent upon addressing being included on the plat.  All reviews are subject to change with every plat submittal.  If you have any questions or comments, we are here to serve and help you in any possible way to expedite the approval process for this subdivision.</w:t>
      </w:r>
    </w:p>
    <w:p w14:paraId="5FBCF867" w14:textId="77777777" w:rsidR="00774C24" w:rsidRDefault="00774C24" w:rsidP="00774C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We can be reached at the Weber County Survey  Office at (801) 399-8010  Thank you</w:t>
      </w:r>
    </w:p>
    <w:p w14:paraId="61F59760" w14:textId="77777777" w:rsidR="00774C24" w:rsidRDefault="00774C24" w:rsidP="00565E96">
      <w:pPr>
        <w:ind w:left="360"/>
        <w:rPr>
          <w:rFonts w:ascii="Arial" w:hAnsi="Arial" w:cs="Arial"/>
          <w:color w:val="FF0000"/>
        </w:rPr>
      </w:pPr>
    </w:p>
    <w:p w14:paraId="671D265D" w14:textId="02BE59B0" w:rsidR="00774C24" w:rsidRDefault="00774C24" w:rsidP="00565E96">
      <w:pPr>
        <w:ind w:left="360"/>
        <w:rPr>
          <w:rFonts w:ascii="Arial" w:hAnsi="Arial" w:cs="Arial"/>
          <w:color w:val="FF0000"/>
        </w:rPr>
      </w:pPr>
      <w:r>
        <w:rPr>
          <w:rFonts w:ascii="Arial" w:hAnsi="Arial" w:cs="Arial"/>
          <w:color w:val="FF0000"/>
        </w:rPr>
        <w:t>Addressing has been added accordingly.</w:t>
      </w:r>
      <w:r w:rsidR="004A2B2A">
        <w:rPr>
          <w:rFonts w:ascii="Helvetica" w:hAnsi="Helvetica" w:cs="Helvetica"/>
          <w:color w:val="FF0000"/>
          <w:sz w:val="21"/>
          <w:szCs w:val="21"/>
        </w:rPr>
        <w:t xml:space="preserve"> Plat will be uploaded for review on 4/19</w:t>
      </w:r>
      <w:r w:rsidR="004A2B2A" w:rsidRPr="00774C24">
        <w:rPr>
          <w:rFonts w:ascii="Helvetica" w:hAnsi="Helvetica" w:cs="Helvetica"/>
          <w:color w:val="FF0000"/>
          <w:sz w:val="21"/>
          <w:szCs w:val="21"/>
        </w:rPr>
        <w:t>.</w:t>
      </w:r>
    </w:p>
    <w:p w14:paraId="5635A37C" w14:textId="77777777" w:rsidR="00774C24" w:rsidRDefault="00774C24" w:rsidP="00565E96">
      <w:pPr>
        <w:ind w:left="360"/>
        <w:rPr>
          <w:rFonts w:ascii="Arial" w:hAnsi="Arial" w:cs="Arial"/>
          <w:color w:val="FF0000"/>
        </w:rPr>
      </w:pPr>
    </w:p>
    <w:p w14:paraId="09C02058" w14:textId="77777777" w:rsidR="00774C24" w:rsidRDefault="00774C24" w:rsidP="00565E96">
      <w:pPr>
        <w:ind w:left="360"/>
        <w:rPr>
          <w:rFonts w:ascii="Arial" w:hAnsi="Arial" w:cs="Arial"/>
          <w:color w:val="FF0000"/>
        </w:rPr>
      </w:pPr>
    </w:p>
    <w:p w14:paraId="16B1A418" w14:textId="5182FFD8" w:rsidR="00774C24" w:rsidRPr="00BA5324" w:rsidRDefault="00774C24" w:rsidP="00774C24">
      <w:pPr>
        <w:rPr>
          <w:rFonts w:ascii="Arial" w:hAnsi="Arial" w:cs="Arial"/>
          <w:sz w:val="26"/>
          <w:szCs w:val="26"/>
        </w:rPr>
      </w:pPr>
      <w:r w:rsidRPr="00BA5324">
        <w:rPr>
          <w:rFonts w:ascii="Arial" w:hAnsi="Arial" w:cs="Arial"/>
          <w:b/>
          <w:bCs/>
          <w:sz w:val="26"/>
          <w:szCs w:val="26"/>
        </w:rPr>
        <w:t xml:space="preserve">Response to Weber County </w:t>
      </w:r>
      <w:r>
        <w:rPr>
          <w:rFonts w:ascii="Arial" w:hAnsi="Arial" w:cs="Arial"/>
          <w:b/>
          <w:bCs/>
          <w:sz w:val="26"/>
          <w:szCs w:val="26"/>
        </w:rPr>
        <w:t>Survey 1</w:t>
      </w:r>
      <w:r w:rsidRPr="00774C24">
        <w:rPr>
          <w:rFonts w:ascii="Arial" w:hAnsi="Arial" w:cs="Arial"/>
          <w:b/>
          <w:bCs/>
          <w:sz w:val="26"/>
          <w:szCs w:val="26"/>
          <w:vertAlign w:val="superscript"/>
        </w:rPr>
        <w:t>st</w:t>
      </w:r>
      <w:r>
        <w:rPr>
          <w:rFonts w:ascii="Arial" w:hAnsi="Arial" w:cs="Arial"/>
          <w:b/>
          <w:bCs/>
          <w:sz w:val="26"/>
          <w:szCs w:val="26"/>
        </w:rPr>
        <w:t xml:space="preserve"> Final Review</w:t>
      </w:r>
      <w:r w:rsidRPr="00BA5324">
        <w:rPr>
          <w:rFonts w:ascii="Arial" w:hAnsi="Arial" w:cs="Arial"/>
          <w:b/>
          <w:bCs/>
          <w:sz w:val="26"/>
          <w:szCs w:val="26"/>
        </w:rPr>
        <w:t xml:space="preserve"> 0</w:t>
      </w:r>
      <w:r>
        <w:rPr>
          <w:rFonts w:ascii="Arial" w:hAnsi="Arial" w:cs="Arial"/>
          <w:b/>
          <w:bCs/>
          <w:sz w:val="26"/>
          <w:szCs w:val="26"/>
        </w:rPr>
        <w:t>4</w:t>
      </w:r>
      <w:r w:rsidRPr="00BA5324">
        <w:rPr>
          <w:rFonts w:ascii="Arial" w:hAnsi="Arial" w:cs="Arial"/>
          <w:b/>
          <w:bCs/>
          <w:sz w:val="26"/>
          <w:szCs w:val="26"/>
        </w:rPr>
        <w:t>/</w:t>
      </w:r>
      <w:r>
        <w:rPr>
          <w:rFonts w:ascii="Arial" w:hAnsi="Arial" w:cs="Arial"/>
          <w:b/>
          <w:bCs/>
          <w:sz w:val="26"/>
          <w:szCs w:val="26"/>
        </w:rPr>
        <w:t>06</w:t>
      </w:r>
      <w:r w:rsidRPr="00BA5324">
        <w:rPr>
          <w:rFonts w:ascii="Arial" w:hAnsi="Arial" w:cs="Arial"/>
          <w:b/>
          <w:bCs/>
          <w:sz w:val="26"/>
          <w:szCs w:val="26"/>
        </w:rPr>
        <w:t>/202</w:t>
      </w:r>
      <w:r>
        <w:rPr>
          <w:rFonts w:ascii="Arial" w:hAnsi="Arial" w:cs="Arial"/>
          <w:b/>
          <w:bCs/>
          <w:sz w:val="26"/>
          <w:szCs w:val="26"/>
        </w:rPr>
        <w:t>3</w:t>
      </w:r>
    </w:p>
    <w:p w14:paraId="425374B9" w14:textId="77777777" w:rsidR="00774C24" w:rsidRDefault="00774C24" w:rsidP="00565E96">
      <w:pPr>
        <w:ind w:left="360"/>
        <w:rPr>
          <w:rFonts w:ascii="Arial" w:hAnsi="Arial" w:cs="Arial"/>
          <w:color w:val="FF0000"/>
        </w:rPr>
      </w:pPr>
    </w:p>
    <w:p w14:paraId="60E0D889" w14:textId="77777777" w:rsidR="00774C24" w:rsidRDefault="00774C24" w:rsidP="00774C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 reviewing the above referenced plat, we have marked areas that still require attention.  We have included a copy of the plat marked with these changes. If you have any questions or comments we are here to serve and help you in any possible way to expedite the approval process for this subdivision.</w:t>
      </w:r>
    </w:p>
    <w:p w14:paraId="2CDFE7B2" w14:textId="77777777" w:rsidR="00774C24" w:rsidRDefault="00774C24" w:rsidP="00774C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We can be reached at the Weber County Surveyors Office at (801) 399-8020.  Thank you.</w:t>
      </w:r>
    </w:p>
    <w:p w14:paraId="29DEC142" w14:textId="5B835707" w:rsidR="00774C24" w:rsidRDefault="00774C24" w:rsidP="00565E96">
      <w:pPr>
        <w:ind w:left="360"/>
        <w:rPr>
          <w:rFonts w:ascii="Arial" w:hAnsi="Arial" w:cs="Arial"/>
          <w:color w:val="FF0000"/>
        </w:rPr>
      </w:pPr>
      <w:r>
        <w:rPr>
          <w:rFonts w:ascii="Arial" w:hAnsi="Arial" w:cs="Arial"/>
          <w:color w:val="FF0000"/>
        </w:rPr>
        <w:t>All comments have been addressed and updated on resubmitted plat.</w:t>
      </w:r>
      <w:r w:rsidR="004A2B2A">
        <w:rPr>
          <w:rFonts w:ascii="Helvetica" w:hAnsi="Helvetica" w:cs="Helvetica"/>
          <w:color w:val="FF0000"/>
          <w:sz w:val="21"/>
          <w:szCs w:val="21"/>
        </w:rPr>
        <w:t xml:space="preserve"> Plat will be uploaded for review on 4/19</w:t>
      </w:r>
      <w:r w:rsidR="004A2B2A" w:rsidRPr="00774C24">
        <w:rPr>
          <w:rFonts w:ascii="Helvetica" w:hAnsi="Helvetica" w:cs="Helvetica"/>
          <w:color w:val="FF0000"/>
          <w:sz w:val="21"/>
          <w:szCs w:val="21"/>
        </w:rPr>
        <w:t>.</w:t>
      </w:r>
    </w:p>
    <w:p w14:paraId="20468325" w14:textId="77777777" w:rsidR="00755819" w:rsidRDefault="00755819" w:rsidP="00565E96">
      <w:pPr>
        <w:ind w:left="360"/>
        <w:rPr>
          <w:rFonts w:ascii="Arial" w:hAnsi="Arial" w:cs="Arial"/>
          <w:color w:val="FF0000"/>
        </w:rPr>
      </w:pPr>
    </w:p>
    <w:p w14:paraId="4BB62BE9" w14:textId="77777777" w:rsidR="00755819" w:rsidRDefault="00755819" w:rsidP="00565E96">
      <w:pPr>
        <w:ind w:left="360"/>
        <w:rPr>
          <w:rFonts w:ascii="Arial" w:hAnsi="Arial" w:cs="Arial"/>
          <w:color w:val="FF0000"/>
        </w:rPr>
      </w:pPr>
    </w:p>
    <w:p w14:paraId="28498588" w14:textId="202E818C" w:rsidR="00755819" w:rsidRDefault="00755819" w:rsidP="00755819">
      <w:pPr>
        <w:rPr>
          <w:rFonts w:ascii="Arial" w:hAnsi="Arial" w:cs="Arial"/>
          <w:b/>
          <w:bCs/>
          <w:sz w:val="26"/>
          <w:szCs w:val="26"/>
        </w:rPr>
      </w:pPr>
      <w:r w:rsidRPr="00BA5324">
        <w:rPr>
          <w:rFonts w:ascii="Arial" w:hAnsi="Arial" w:cs="Arial"/>
          <w:b/>
          <w:bCs/>
          <w:sz w:val="26"/>
          <w:szCs w:val="26"/>
        </w:rPr>
        <w:t xml:space="preserve">Response to Weber County </w:t>
      </w:r>
      <w:r>
        <w:rPr>
          <w:rFonts w:ascii="Arial" w:hAnsi="Arial" w:cs="Arial"/>
          <w:b/>
          <w:bCs/>
          <w:sz w:val="26"/>
          <w:szCs w:val="26"/>
        </w:rPr>
        <w:t>Fire DR</w:t>
      </w:r>
      <w:r w:rsidRPr="00BA5324">
        <w:rPr>
          <w:rFonts w:ascii="Arial" w:hAnsi="Arial" w:cs="Arial"/>
          <w:b/>
          <w:bCs/>
          <w:sz w:val="26"/>
          <w:szCs w:val="26"/>
        </w:rPr>
        <w:t xml:space="preserve"> 0</w:t>
      </w:r>
      <w:r>
        <w:rPr>
          <w:rFonts w:ascii="Arial" w:hAnsi="Arial" w:cs="Arial"/>
          <w:b/>
          <w:bCs/>
          <w:sz w:val="26"/>
          <w:szCs w:val="26"/>
        </w:rPr>
        <w:t>4</w:t>
      </w:r>
      <w:r w:rsidRPr="00BA5324">
        <w:rPr>
          <w:rFonts w:ascii="Arial" w:hAnsi="Arial" w:cs="Arial"/>
          <w:b/>
          <w:bCs/>
          <w:sz w:val="26"/>
          <w:szCs w:val="26"/>
        </w:rPr>
        <w:t>/</w:t>
      </w:r>
      <w:r>
        <w:rPr>
          <w:rFonts w:ascii="Arial" w:hAnsi="Arial" w:cs="Arial"/>
          <w:b/>
          <w:bCs/>
          <w:sz w:val="26"/>
          <w:szCs w:val="26"/>
        </w:rPr>
        <w:t>03</w:t>
      </w:r>
      <w:r w:rsidRPr="00BA5324">
        <w:rPr>
          <w:rFonts w:ascii="Arial" w:hAnsi="Arial" w:cs="Arial"/>
          <w:b/>
          <w:bCs/>
          <w:sz w:val="26"/>
          <w:szCs w:val="26"/>
        </w:rPr>
        <w:t>/202</w:t>
      </w:r>
      <w:r>
        <w:rPr>
          <w:rFonts w:ascii="Arial" w:hAnsi="Arial" w:cs="Arial"/>
          <w:b/>
          <w:bCs/>
          <w:sz w:val="26"/>
          <w:szCs w:val="26"/>
        </w:rPr>
        <w:t>3</w:t>
      </w:r>
    </w:p>
    <w:p w14:paraId="52EF459D" w14:textId="77777777" w:rsidR="00755819" w:rsidRDefault="00755819" w:rsidP="00755819">
      <w:pPr>
        <w:rPr>
          <w:rFonts w:ascii="Arial" w:hAnsi="Arial" w:cs="Arial"/>
          <w:b/>
          <w:bCs/>
          <w:sz w:val="26"/>
          <w:szCs w:val="26"/>
        </w:rPr>
      </w:pPr>
    </w:p>
    <w:p w14:paraId="6E32305C" w14:textId="77777777" w:rsidR="00755819" w:rsidRDefault="00755819" w:rsidP="00755819">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4.3.23 Hydrants on C400 approved, but road width (pavement) needs to be 26' wide minimum. </w:t>
      </w:r>
    </w:p>
    <w:p w14:paraId="16763163" w14:textId="77777777" w:rsidR="00755819" w:rsidRDefault="00755819" w:rsidP="00755819">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Please add proposed and existing hydrants to the plat map. If there are any questions, please call the Fire Marshal or me. 801.782.3580</w:t>
      </w:r>
    </w:p>
    <w:p w14:paraId="4F514F19" w14:textId="77777777" w:rsidR="00755819" w:rsidRDefault="00755819" w:rsidP="00755819">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Plan review $100.00</w:t>
      </w:r>
    </w:p>
    <w:p w14:paraId="1F814CDF" w14:textId="58AE9A2F" w:rsidR="00755819" w:rsidRPr="00755819" w:rsidRDefault="00755819" w:rsidP="00755819">
      <w:pPr>
        <w:ind w:left="360"/>
        <w:rPr>
          <w:rFonts w:ascii="Arial" w:hAnsi="Arial" w:cs="Arial"/>
          <w:color w:val="FF0000"/>
        </w:rPr>
      </w:pPr>
      <w:r w:rsidRPr="00755819">
        <w:rPr>
          <w:rFonts w:ascii="Arial" w:hAnsi="Arial" w:cs="Arial"/>
          <w:color w:val="FF0000"/>
        </w:rPr>
        <w:t>Road width has been updated to 26’ wide. Proposed and existing hydrants have been added to plat map.</w:t>
      </w:r>
      <w:r w:rsidR="004A2B2A">
        <w:rPr>
          <w:rFonts w:ascii="Helvetica" w:hAnsi="Helvetica" w:cs="Helvetica"/>
          <w:color w:val="FF0000"/>
          <w:sz w:val="21"/>
          <w:szCs w:val="21"/>
        </w:rPr>
        <w:t xml:space="preserve"> Plat will be uploaded for review on 4/19</w:t>
      </w:r>
      <w:r w:rsidR="004A2B2A" w:rsidRPr="00774C24">
        <w:rPr>
          <w:rFonts w:ascii="Helvetica" w:hAnsi="Helvetica" w:cs="Helvetica"/>
          <w:color w:val="FF0000"/>
          <w:sz w:val="21"/>
          <w:szCs w:val="21"/>
        </w:rPr>
        <w:t>.</w:t>
      </w:r>
    </w:p>
    <w:p w14:paraId="279478C4" w14:textId="77777777" w:rsidR="00755819" w:rsidRDefault="00755819" w:rsidP="00755819">
      <w:pPr>
        <w:ind w:left="360"/>
        <w:rPr>
          <w:rFonts w:ascii="Arial" w:hAnsi="Arial" w:cs="Arial"/>
          <w:color w:val="FF0000"/>
        </w:rPr>
      </w:pPr>
    </w:p>
    <w:p w14:paraId="171C0070" w14:textId="77777777" w:rsidR="00755819" w:rsidRDefault="00755819" w:rsidP="00565E96">
      <w:pPr>
        <w:ind w:left="360"/>
        <w:rPr>
          <w:rFonts w:ascii="Arial" w:hAnsi="Arial" w:cs="Arial"/>
          <w:color w:val="FF0000"/>
        </w:rPr>
      </w:pPr>
    </w:p>
    <w:p w14:paraId="30ACE390" w14:textId="77777777" w:rsidR="00C912DA" w:rsidRDefault="00C912DA" w:rsidP="00565E96">
      <w:pPr>
        <w:ind w:left="360"/>
        <w:rPr>
          <w:rFonts w:ascii="Arial" w:hAnsi="Arial" w:cs="Arial"/>
          <w:color w:val="FF0000"/>
        </w:rPr>
      </w:pPr>
    </w:p>
    <w:p w14:paraId="25285F8A" w14:textId="4A863698" w:rsidR="00C912DA" w:rsidRPr="00774C24" w:rsidRDefault="00C912DA" w:rsidP="00C912DA">
      <w:pPr>
        <w:rPr>
          <w:rFonts w:ascii="Arial" w:hAnsi="Arial" w:cs="Arial"/>
          <w:color w:val="FF0000"/>
        </w:rPr>
      </w:pPr>
    </w:p>
    <w:sectPr w:rsidR="00C912DA" w:rsidRPr="00774C24">
      <w:headerReference w:type="default" r:id="rId10"/>
      <w:footerReference w:type="default" r:id="rId11"/>
      <w:pgSz w:w="12240" w:h="15840"/>
      <w:pgMar w:top="1420" w:right="780" w:bottom="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C304" w14:textId="77777777" w:rsidR="00F42B69" w:rsidRDefault="00F42B69" w:rsidP="007B6FFA">
      <w:r>
        <w:separator/>
      </w:r>
    </w:p>
  </w:endnote>
  <w:endnote w:type="continuationSeparator" w:id="0">
    <w:p w14:paraId="54AB72AD" w14:textId="77777777" w:rsidR="00F42B69" w:rsidRDefault="00F42B69" w:rsidP="007B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EA31" w14:textId="77777777" w:rsidR="0099586E" w:rsidRPr="0004468C" w:rsidRDefault="0099586E" w:rsidP="0099586E">
    <w:pPr>
      <w:pStyle w:val="Footer"/>
      <w:tabs>
        <w:tab w:val="right" w:pos="9000"/>
      </w:tabs>
      <w:ind w:left="-720"/>
      <w:jc w:val="center"/>
      <w:rPr>
        <w:rFonts w:ascii="Arial" w:hAnsi="Arial" w:cs="Arial"/>
        <w:sz w:val="16"/>
        <w:szCs w:val="16"/>
      </w:rPr>
    </w:pPr>
    <w:r w:rsidRPr="0004468C">
      <w:rPr>
        <w:rFonts w:ascii="Arial" w:hAnsi="Arial" w:cs="Arial"/>
        <w:sz w:val="16"/>
        <w:szCs w:val="16"/>
      </w:rPr>
      <w:t>TALISMAN CIVIL CONSULTANTS, LLC</w:t>
    </w:r>
  </w:p>
  <w:p w14:paraId="45EC23AE" w14:textId="35652707" w:rsidR="0099586E" w:rsidRDefault="00686CA4" w:rsidP="0099586E">
    <w:pPr>
      <w:pStyle w:val="Footer"/>
      <w:tabs>
        <w:tab w:val="right" w:pos="9000"/>
      </w:tabs>
      <w:ind w:left="-720"/>
      <w:jc w:val="center"/>
    </w:pPr>
    <w:r>
      <w:rPr>
        <w:rFonts w:ascii="Arial" w:hAnsi="Arial" w:cs="Arial"/>
        <w:sz w:val="16"/>
        <w:szCs w:val="16"/>
      </w:rPr>
      <w:t>1588</w:t>
    </w:r>
    <w:r w:rsidR="0099586E" w:rsidRPr="0004468C">
      <w:rPr>
        <w:rFonts w:ascii="Arial" w:hAnsi="Arial" w:cs="Arial"/>
        <w:sz w:val="16"/>
        <w:szCs w:val="16"/>
      </w:rPr>
      <w:t xml:space="preserve"> South </w:t>
    </w:r>
    <w:r>
      <w:rPr>
        <w:rFonts w:ascii="Arial" w:hAnsi="Arial" w:cs="Arial"/>
        <w:sz w:val="16"/>
        <w:szCs w:val="16"/>
      </w:rPr>
      <w:t>Main</w:t>
    </w:r>
    <w:r w:rsidR="0099586E" w:rsidRPr="0004468C">
      <w:rPr>
        <w:rFonts w:ascii="Arial" w:hAnsi="Arial" w:cs="Arial"/>
        <w:sz w:val="16"/>
        <w:szCs w:val="16"/>
      </w:rPr>
      <w:t xml:space="preserve"> St, S</w:t>
    </w:r>
    <w:r w:rsidR="0099586E">
      <w:rPr>
        <w:rFonts w:ascii="Arial" w:hAnsi="Arial" w:cs="Arial"/>
        <w:sz w:val="16"/>
        <w:szCs w:val="16"/>
      </w:rPr>
      <w:t xml:space="preserve">uite 200, </w:t>
    </w:r>
    <w:r>
      <w:rPr>
        <w:rFonts w:ascii="Arial" w:hAnsi="Arial" w:cs="Arial"/>
        <w:sz w:val="16"/>
        <w:szCs w:val="16"/>
      </w:rPr>
      <w:t>Salt Lake City</w:t>
    </w:r>
    <w:r w:rsidR="0099586E">
      <w:rPr>
        <w:rFonts w:ascii="Arial" w:hAnsi="Arial" w:cs="Arial"/>
        <w:sz w:val="16"/>
        <w:szCs w:val="16"/>
      </w:rPr>
      <w:t>, UT, 84</w:t>
    </w:r>
    <w:r>
      <w:rPr>
        <w:rFonts w:ascii="Arial" w:hAnsi="Arial" w:cs="Arial"/>
        <w:sz w:val="16"/>
        <w:szCs w:val="16"/>
      </w:rPr>
      <w:t>115</w:t>
    </w:r>
    <w:r w:rsidR="0099586E" w:rsidRPr="0004468C">
      <w:rPr>
        <w:rFonts w:ascii="Arial" w:hAnsi="Arial" w:cs="Arial"/>
        <w:sz w:val="16"/>
        <w:szCs w:val="16"/>
      </w:rPr>
      <w:t xml:space="preserve"> | </w:t>
    </w:r>
    <w:r w:rsidR="0099586E">
      <w:rPr>
        <w:rFonts w:ascii="Arial" w:hAnsi="Arial" w:cs="Arial"/>
        <w:sz w:val="16"/>
        <w:szCs w:val="16"/>
      </w:rPr>
      <w:t>801.743.1300 |</w:t>
    </w:r>
    <w:r w:rsidR="0099586E" w:rsidRPr="0004468C">
      <w:rPr>
        <w:rFonts w:ascii="Arial" w:hAnsi="Arial" w:cs="Arial"/>
        <w:sz w:val="16"/>
        <w:szCs w:val="16"/>
      </w:rPr>
      <w:t xml:space="preserve"> www.talismancivil.com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5B56" w14:textId="77777777" w:rsidR="00F42B69" w:rsidRDefault="00F42B69" w:rsidP="007B6FFA">
      <w:bookmarkStart w:id="0" w:name="_Hlk512575812"/>
      <w:bookmarkEnd w:id="0"/>
      <w:r>
        <w:separator/>
      </w:r>
    </w:p>
  </w:footnote>
  <w:footnote w:type="continuationSeparator" w:id="0">
    <w:p w14:paraId="73476745" w14:textId="77777777" w:rsidR="00F42B69" w:rsidRDefault="00F42B69" w:rsidP="007B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BA7F" w14:textId="79599729" w:rsidR="007B6FFA" w:rsidRDefault="007B6FFA" w:rsidP="00273C19">
    <w:pPr>
      <w:pStyle w:val="Header"/>
      <w:tabs>
        <w:tab w:val="left" w:pos="8340"/>
      </w:tabs>
      <w:jc w:val="right"/>
    </w:pPr>
    <w:r>
      <w:tab/>
    </w:r>
    <w:r w:rsidR="0099586E">
      <w:rPr>
        <w:noProof/>
      </w:rPr>
      <w:drawing>
        <wp:inline distT="0" distB="0" distL="0" distR="0" wp14:anchorId="3DCFA29D" wp14:editId="619E41FE">
          <wp:extent cx="2011680" cy="5486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isman Logo Hortz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68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EC"/>
    <w:multiLevelType w:val="hybridMultilevel"/>
    <w:tmpl w:val="92649BCE"/>
    <w:lvl w:ilvl="0" w:tplc="2A4878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509ED"/>
    <w:multiLevelType w:val="hybridMultilevel"/>
    <w:tmpl w:val="8C260C34"/>
    <w:lvl w:ilvl="0" w:tplc="C5E0AB88">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1C8A"/>
    <w:multiLevelType w:val="hybridMultilevel"/>
    <w:tmpl w:val="4B6E2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8150E1"/>
    <w:multiLevelType w:val="hybridMultilevel"/>
    <w:tmpl w:val="9B9EAAF6"/>
    <w:lvl w:ilvl="0" w:tplc="2A4878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57EDF"/>
    <w:multiLevelType w:val="hybridMultilevel"/>
    <w:tmpl w:val="92649BCE"/>
    <w:lvl w:ilvl="0" w:tplc="2A4878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74921"/>
    <w:multiLevelType w:val="hybridMultilevel"/>
    <w:tmpl w:val="F412E604"/>
    <w:lvl w:ilvl="0" w:tplc="C5E0AB88">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564CD"/>
    <w:multiLevelType w:val="hybridMultilevel"/>
    <w:tmpl w:val="244E3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00BB7"/>
    <w:multiLevelType w:val="multilevel"/>
    <w:tmpl w:val="78E6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F2418"/>
    <w:multiLevelType w:val="hybridMultilevel"/>
    <w:tmpl w:val="407436AA"/>
    <w:lvl w:ilvl="0" w:tplc="C5E0AB88">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217A3"/>
    <w:multiLevelType w:val="hybridMultilevel"/>
    <w:tmpl w:val="9B9EAAF6"/>
    <w:lvl w:ilvl="0" w:tplc="2A4878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72CBE"/>
    <w:multiLevelType w:val="multilevel"/>
    <w:tmpl w:val="78E6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2265B"/>
    <w:multiLevelType w:val="hybridMultilevel"/>
    <w:tmpl w:val="A22CFD40"/>
    <w:lvl w:ilvl="0" w:tplc="C5E0AB88">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647CB"/>
    <w:multiLevelType w:val="hybridMultilevel"/>
    <w:tmpl w:val="E43C5A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B71FAE"/>
    <w:multiLevelType w:val="hybridMultilevel"/>
    <w:tmpl w:val="FACAD654"/>
    <w:lvl w:ilvl="0" w:tplc="DE76F01A">
      <w:start w:val="1"/>
      <w:numFmt w:val="bullet"/>
      <w:lvlText w:val=""/>
      <w:lvlJc w:val="left"/>
      <w:pPr>
        <w:ind w:left="445" w:hanging="360"/>
      </w:pPr>
      <w:rPr>
        <w:rFonts w:ascii="Wingdings" w:eastAsia="Wingdings" w:hAnsi="Wingdings" w:hint="default"/>
        <w:w w:val="99"/>
        <w:sz w:val="16"/>
        <w:szCs w:val="16"/>
      </w:rPr>
    </w:lvl>
    <w:lvl w:ilvl="1" w:tplc="94E82DE2">
      <w:start w:val="1"/>
      <w:numFmt w:val="bullet"/>
      <w:lvlText w:val="•"/>
      <w:lvlJc w:val="left"/>
      <w:pPr>
        <w:ind w:left="1411" w:hanging="360"/>
      </w:pPr>
      <w:rPr>
        <w:rFonts w:hint="default"/>
      </w:rPr>
    </w:lvl>
    <w:lvl w:ilvl="2" w:tplc="BA98D97A">
      <w:start w:val="1"/>
      <w:numFmt w:val="bullet"/>
      <w:lvlText w:val="•"/>
      <w:lvlJc w:val="left"/>
      <w:pPr>
        <w:ind w:left="2383" w:hanging="360"/>
      </w:pPr>
      <w:rPr>
        <w:rFonts w:hint="default"/>
      </w:rPr>
    </w:lvl>
    <w:lvl w:ilvl="3" w:tplc="BBC053D2">
      <w:start w:val="1"/>
      <w:numFmt w:val="bullet"/>
      <w:lvlText w:val="•"/>
      <w:lvlJc w:val="left"/>
      <w:pPr>
        <w:ind w:left="3354" w:hanging="360"/>
      </w:pPr>
      <w:rPr>
        <w:rFonts w:hint="default"/>
      </w:rPr>
    </w:lvl>
    <w:lvl w:ilvl="4" w:tplc="304C5DB2">
      <w:start w:val="1"/>
      <w:numFmt w:val="bullet"/>
      <w:lvlText w:val="•"/>
      <w:lvlJc w:val="left"/>
      <w:pPr>
        <w:ind w:left="4326" w:hanging="360"/>
      </w:pPr>
      <w:rPr>
        <w:rFonts w:hint="default"/>
      </w:rPr>
    </w:lvl>
    <w:lvl w:ilvl="5" w:tplc="DEEE0DC0">
      <w:start w:val="1"/>
      <w:numFmt w:val="bullet"/>
      <w:lvlText w:val="•"/>
      <w:lvlJc w:val="left"/>
      <w:pPr>
        <w:ind w:left="5297" w:hanging="360"/>
      </w:pPr>
      <w:rPr>
        <w:rFonts w:hint="default"/>
      </w:rPr>
    </w:lvl>
    <w:lvl w:ilvl="6" w:tplc="D3CAAC1E">
      <w:start w:val="1"/>
      <w:numFmt w:val="bullet"/>
      <w:lvlText w:val="•"/>
      <w:lvlJc w:val="left"/>
      <w:pPr>
        <w:ind w:left="6269" w:hanging="360"/>
      </w:pPr>
      <w:rPr>
        <w:rFonts w:hint="default"/>
      </w:rPr>
    </w:lvl>
    <w:lvl w:ilvl="7" w:tplc="A9D62C32">
      <w:start w:val="1"/>
      <w:numFmt w:val="bullet"/>
      <w:lvlText w:val="•"/>
      <w:lvlJc w:val="left"/>
      <w:pPr>
        <w:ind w:left="7240" w:hanging="360"/>
      </w:pPr>
      <w:rPr>
        <w:rFonts w:hint="default"/>
      </w:rPr>
    </w:lvl>
    <w:lvl w:ilvl="8" w:tplc="D8CCBCFA">
      <w:start w:val="1"/>
      <w:numFmt w:val="bullet"/>
      <w:lvlText w:val="•"/>
      <w:lvlJc w:val="left"/>
      <w:pPr>
        <w:ind w:left="8212" w:hanging="360"/>
      </w:pPr>
      <w:rPr>
        <w:rFonts w:hint="default"/>
      </w:rPr>
    </w:lvl>
  </w:abstractNum>
  <w:abstractNum w:abstractNumId="14" w15:restartNumberingAfterBreak="0">
    <w:nsid w:val="73863567"/>
    <w:multiLevelType w:val="hybridMultilevel"/>
    <w:tmpl w:val="92649BCE"/>
    <w:lvl w:ilvl="0" w:tplc="2A4878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933790">
    <w:abstractNumId w:val="13"/>
  </w:num>
  <w:num w:numId="2" w16cid:durableId="2103916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917948">
    <w:abstractNumId w:val="2"/>
  </w:num>
  <w:num w:numId="4" w16cid:durableId="244849868">
    <w:abstractNumId w:val="8"/>
  </w:num>
  <w:num w:numId="5" w16cid:durableId="1159888034">
    <w:abstractNumId w:val="5"/>
  </w:num>
  <w:num w:numId="6" w16cid:durableId="1064915946">
    <w:abstractNumId w:val="12"/>
  </w:num>
  <w:num w:numId="7" w16cid:durableId="2094011947">
    <w:abstractNumId w:val="11"/>
  </w:num>
  <w:num w:numId="8" w16cid:durableId="1853882933">
    <w:abstractNumId w:val="1"/>
  </w:num>
  <w:num w:numId="9" w16cid:durableId="771123741">
    <w:abstractNumId w:val="9"/>
  </w:num>
  <w:num w:numId="10" w16cid:durableId="214201095">
    <w:abstractNumId w:val="3"/>
  </w:num>
  <w:num w:numId="11" w16cid:durableId="322852273">
    <w:abstractNumId w:val="0"/>
  </w:num>
  <w:num w:numId="12" w16cid:durableId="1935164506">
    <w:abstractNumId w:val="4"/>
  </w:num>
  <w:num w:numId="13" w16cid:durableId="1859615397">
    <w:abstractNumId w:val="14"/>
  </w:num>
  <w:num w:numId="14" w16cid:durableId="572591141">
    <w:abstractNumId w:val="10"/>
  </w:num>
  <w:num w:numId="15" w16cid:durableId="318387875">
    <w:abstractNumId w:val="7"/>
  </w:num>
  <w:num w:numId="16" w16cid:durableId="634987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AF"/>
    <w:rsid w:val="000347A8"/>
    <w:rsid w:val="000876B0"/>
    <w:rsid w:val="000A19AE"/>
    <w:rsid w:val="000C4EE4"/>
    <w:rsid w:val="000D00A3"/>
    <w:rsid w:val="000F3995"/>
    <w:rsid w:val="001010F8"/>
    <w:rsid w:val="00124842"/>
    <w:rsid w:val="00161771"/>
    <w:rsid w:val="001A465F"/>
    <w:rsid w:val="001B2790"/>
    <w:rsid w:val="001F5B57"/>
    <w:rsid w:val="002202A6"/>
    <w:rsid w:val="0023123E"/>
    <w:rsid w:val="00273C19"/>
    <w:rsid w:val="00280207"/>
    <w:rsid w:val="003028DF"/>
    <w:rsid w:val="0031352F"/>
    <w:rsid w:val="00367E5F"/>
    <w:rsid w:val="003A1C78"/>
    <w:rsid w:val="003D250C"/>
    <w:rsid w:val="004051E7"/>
    <w:rsid w:val="00470730"/>
    <w:rsid w:val="0047672E"/>
    <w:rsid w:val="004A2B2A"/>
    <w:rsid w:val="004A2F28"/>
    <w:rsid w:val="00565E96"/>
    <w:rsid w:val="00572AAA"/>
    <w:rsid w:val="0057571B"/>
    <w:rsid w:val="005C3D98"/>
    <w:rsid w:val="005D05AB"/>
    <w:rsid w:val="005E1DA4"/>
    <w:rsid w:val="00686CA4"/>
    <w:rsid w:val="006A6384"/>
    <w:rsid w:val="006B7237"/>
    <w:rsid w:val="006D5FF1"/>
    <w:rsid w:val="00755819"/>
    <w:rsid w:val="00771163"/>
    <w:rsid w:val="00774C24"/>
    <w:rsid w:val="007B6FFA"/>
    <w:rsid w:val="007C31D2"/>
    <w:rsid w:val="007F5F3C"/>
    <w:rsid w:val="008177BA"/>
    <w:rsid w:val="00887B25"/>
    <w:rsid w:val="00894A96"/>
    <w:rsid w:val="0099586E"/>
    <w:rsid w:val="009A519F"/>
    <w:rsid w:val="009B63E7"/>
    <w:rsid w:val="009C206D"/>
    <w:rsid w:val="009F54CF"/>
    <w:rsid w:val="00A54A13"/>
    <w:rsid w:val="00AA5336"/>
    <w:rsid w:val="00AE6946"/>
    <w:rsid w:val="00B2623F"/>
    <w:rsid w:val="00B27D0C"/>
    <w:rsid w:val="00BA1CD3"/>
    <w:rsid w:val="00BA5324"/>
    <w:rsid w:val="00C11C4A"/>
    <w:rsid w:val="00C304E3"/>
    <w:rsid w:val="00C61EAF"/>
    <w:rsid w:val="00C912DA"/>
    <w:rsid w:val="00C92018"/>
    <w:rsid w:val="00D134A6"/>
    <w:rsid w:val="00D50DC0"/>
    <w:rsid w:val="00D7708E"/>
    <w:rsid w:val="00DB3112"/>
    <w:rsid w:val="00E15444"/>
    <w:rsid w:val="00E33BD3"/>
    <w:rsid w:val="00E569EE"/>
    <w:rsid w:val="00E858D0"/>
    <w:rsid w:val="00EA5903"/>
    <w:rsid w:val="00EB2D65"/>
    <w:rsid w:val="00ED1694"/>
    <w:rsid w:val="00EF4EF4"/>
    <w:rsid w:val="00F03539"/>
    <w:rsid w:val="00F11809"/>
    <w:rsid w:val="00F40CD6"/>
    <w:rsid w:val="00F4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C9725E"/>
  <w15:docId w15:val="{5AF82E55-522F-4507-B6BB-1D08470B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559"/>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6FFA"/>
    <w:pPr>
      <w:tabs>
        <w:tab w:val="center" w:pos="4680"/>
        <w:tab w:val="right" w:pos="9360"/>
      </w:tabs>
    </w:pPr>
  </w:style>
  <w:style w:type="character" w:customStyle="1" w:styleId="HeaderChar">
    <w:name w:val="Header Char"/>
    <w:basedOn w:val="DefaultParagraphFont"/>
    <w:link w:val="Header"/>
    <w:uiPriority w:val="99"/>
    <w:rsid w:val="007B6FFA"/>
  </w:style>
  <w:style w:type="paragraph" w:styleId="Footer">
    <w:name w:val="footer"/>
    <w:basedOn w:val="Normal"/>
    <w:link w:val="FooterChar"/>
    <w:unhideWhenUsed/>
    <w:rsid w:val="007B6FFA"/>
    <w:pPr>
      <w:tabs>
        <w:tab w:val="center" w:pos="4680"/>
        <w:tab w:val="right" w:pos="9360"/>
      </w:tabs>
    </w:pPr>
  </w:style>
  <w:style w:type="character" w:customStyle="1" w:styleId="FooterChar">
    <w:name w:val="Footer Char"/>
    <w:basedOn w:val="DefaultParagraphFont"/>
    <w:link w:val="Footer"/>
    <w:rsid w:val="007B6FFA"/>
  </w:style>
  <w:style w:type="character" w:styleId="Hyperlink">
    <w:name w:val="Hyperlink"/>
    <w:basedOn w:val="DefaultParagraphFont"/>
    <w:uiPriority w:val="99"/>
    <w:unhideWhenUsed/>
    <w:rsid w:val="000C4EE4"/>
    <w:rPr>
      <w:color w:val="0000FF" w:themeColor="hyperlink"/>
      <w:u w:val="single"/>
    </w:rPr>
  </w:style>
  <w:style w:type="character" w:styleId="UnresolvedMention">
    <w:name w:val="Unresolved Mention"/>
    <w:basedOn w:val="DefaultParagraphFont"/>
    <w:uiPriority w:val="99"/>
    <w:semiHidden/>
    <w:unhideWhenUsed/>
    <w:rsid w:val="000C4EE4"/>
    <w:rPr>
      <w:color w:val="605E5C"/>
      <w:shd w:val="clear" w:color="auto" w:fill="E1DFDD"/>
    </w:rPr>
  </w:style>
  <w:style w:type="paragraph" w:styleId="NormalWeb">
    <w:name w:val="Normal (Web)"/>
    <w:basedOn w:val="Normal"/>
    <w:uiPriority w:val="99"/>
    <w:semiHidden/>
    <w:unhideWhenUsed/>
    <w:rsid w:val="003D250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2767">
      <w:bodyDiv w:val="1"/>
      <w:marLeft w:val="0"/>
      <w:marRight w:val="0"/>
      <w:marTop w:val="0"/>
      <w:marBottom w:val="0"/>
      <w:divBdr>
        <w:top w:val="none" w:sz="0" w:space="0" w:color="auto"/>
        <w:left w:val="none" w:sz="0" w:space="0" w:color="auto"/>
        <w:bottom w:val="none" w:sz="0" w:space="0" w:color="auto"/>
        <w:right w:val="none" w:sz="0" w:space="0" w:color="auto"/>
      </w:divBdr>
    </w:div>
    <w:div w:id="97648708">
      <w:bodyDiv w:val="1"/>
      <w:marLeft w:val="0"/>
      <w:marRight w:val="0"/>
      <w:marTop w:val="0"/>
      <w:marBottom w:val="0"/>
      <w:divBdr>
        <w:top w:val="none" w:sz="0" w:space="0" w:color="auto"/>
        <w:left w:val="none" w:sz="0" w:space="0" w:color="auto"/>
        <w:bottom w:val="none" w:sz="0" w:space="0" w:color="auto"/>
        <w:right w:val="none" w:sz="0" w:space="0" w:color="auto"/>
      </w:divBdr>
    </w:div>
    <w:div w:id="150020963">
      <w:bodyDiv w:val="1"/>
      <w:marLeft w:val="0"/>
      <w:marRight w:val="0"/>
      <w:marTop w:val="0"/>
      <w:marBottom w:val="0"/>
      <w:divBdr>
        <w:top w:val="none" w:sz="0" w:space="0" w:color="auto"/>
        <w:left w:val="none" w:sz="0" w:space="0" w:color="auto"/>
        <w:bottom w:val="none" w:sz="0" w:space="0" w:color="auto"/>
        <w:right w:val="none" w:sz="0" w:space="0" w:color="auto"/>
      </w:divBdr>
    </w:div>
    <w:div w:id="304237065">
      <w:bodyDiv w:val="1"/>
      <w:marLeft w:val="0"/>
      <w:marRight w:val="0"/>
      <w:marTop w:val="0"/>
      <w:marBottom w:val="0"/>
      <w:divBdr>
        <w:top w:val="none" w:sz="0" w:space="0" w:color="auto"/>
        <w:left w:val="none" w:sz="0" w:space="0" w:color="auto"/>
        <w:bottom w:val="none" w:sz="0" w:space="0" w:color="auto"/>
        <w:right w:val="none" w:sz="0" w:space="0" w:color="auto"/>
      </w:divBdr>
    </w:div>
    <w:div w:id="1372538259">
      <w:bodyDiv w:val="1"/>
      <w:marLeft w:val="0"/>
      <w:marRight w:val="0"/>
      <w:marTop w:val="0"/>
      <w:marBottom w:val="0"/>
      <w:divBdr>
        <w:top w:val="none" w:sz="0" w:space="0" w:color="auto"/>
        <w:left w:val="none" w:sz="0" w:space="0" w:color="auto"/>
        <w:bottom w:val="none" w:sz="0" w:space="0" w:color="auto"/>
        <w:right w:val="none" w:sz="0" w:space="0" w:color="auto"/>
      </w:divBdr>
    </w:div>
    <w:div w:id="1445343774">
      <w:bodyDiv w:val="1"/>
      <w:marLeft w:val="0"/>
      <w:marRight w:val="0"/>
      <w:marTop w:val="0"/>
      <w:marBottom w:val="0"/>
      <w:divBdr>
        <w:top w:val="none" w:sz="0" w:space="0" w:color="auto"/>
        <w:left w:val="none" w:sz="0" w:space="0" w:color="auto"/>
        <w:bottom w:val="none" w:sz="0" w:space="0" w:color="auto"/>
        <w:right w:val="none" w:sz="0" w:space="0" w:color="auto"/>
      </w:divBdr>
    </w:div>
    <w:div w:id="172937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2B4269DD13764086263DEDD76DFF27" ma:contentTypeVersion="9" ma:contentTypeDescription="Create a new document." ma:contentTypeScope="" ma:versionID="097c5f21fd44b784204ba6b3fb8060d6">
  <xsd:schema xmlns:xsd="http://www.w3.org/2001/XMLSchema" xmlns:xs="http://www.w3.org/2001/XMLSchema" xmlns:p="http://schemas.microsoft.com/office/2006/metadata/properties" xmlns:ns2="ad65cb47-1152-4fb4-a6f3-520928671edc" targetNamespace="http://schemas.microsoft.com/office/2006/metadata/properties" ma:root="true" ma:fieldsID="8a71f5c7e8704060d7cdf59eb54b2b00" ns2:_="">
    <xsd:import namespace="ad65cb47-1152-4fb4-a6f3-520928671e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5cb47-1152-4fb4-a6f3-520928671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30BCD-8B3B-4C70-ADB1-1E276877BF72}">
  <ds:schemaRefs>
    <ds:schemaRef ds:uri="http://schemas.openxmlformats.org/package/2006/metadata/core-properties"/>
    <ds:schemaRef ds:uri="http://purl.org/dc/terms/"/>
    <ds:schemaRef ds:uri="http://purl.org/dc/elements/1.1/"/>
    <ds:schemaRef ds:uri="ad65cb47-1152-4fb4-a6f3-520928671edc"/>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B7D7FA9-B280-4821-8800-93A0BD6C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5cb47-1152-4fb4-a6f3-520928671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84841-EEBC-4798-AEFE-12E202340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9888</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- 11003 FOR-6 05,15,13.doc</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- 11003 FOR-6 05,15,13.doc</dc:title>
  <dc:subject/>
  <dc:creator>Don Bryson</dc:creator>
  <cp:keywords/>
  <dc:description/>
  <cp:lastModifiedBy>James Backman</cp:lastModifiedBy>
  <cp:revision>6</cp:revision>
  <cp:lastPrinted>2021-06-22T17:34:00Z</cp:lastPrinted>
  <dcterms:created xsi:type="dcterms:W3CDTF">2023-05-26T17:43:00Z</dcterms:created>
  <dcterms:modified xsi:type="dcterms:W3CDTF">2023-06-16T19:36:00Z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2013-05-16T00:00:00Z</vt:filetime>
  </property>
  <property fmtid="{D5CDD505-2E9C-101B-9397-08002B2CF9AE}" pid="3" name="Creator">
    <vt:lpwstr>PScript5.dll Version 5.2.2</vt:lpwstr>
  </property>
  <property fmtid="{D5CDD505-2E9C-101B-9397-08002B2CF9AE}" pid="4" name="LastSaved">
    <vt:filetime>2018-04-27T00:00:00Z</vt:filetime>
  </property>
  <property fmtid="{D5CDD505-2E9C-101B-9397-08002B2CF9AE}" pid="5" name="ContentTypeId">
    <vt:lpwstr>0x010100222B4269DD13764086263DEDD76DFF27</vt:lpwstr>
  </property>
</Properties>
</file>