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D057" w14:textId="31FDF3A7" w:rsidR="00C4527E" w:rsidRDefault="002C7531">
      <w:r>
        <w:t xml:space="preserve">No actions </w:t>
      </w:r>
      <w:proofErr w:type="gramStart"/>
      <w:r>
        <w:t>at this time</w:t>
      </w:r>
      <w:proofErr w:type="gramEnd"/>
      <w:r>
        <w:t>. No modifications needed to existing lot.</w:t>
      </w:r>
    </w:p>
    <w:sectPr w:rsidR="00C45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31"/>
    <w:rsid w:val="002C7531"/>
    <w:rsid w:val="00C4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789DF"/>
  <w15:chartTrackingRefBased/>
  <w15:docId w15:val="{6EFADECC-AA06-4396-B0CC-DAB913CB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Service Account</dc:creator>
  <cp:keywords/>
  <dc:description/>
  <cp:lastModifiedBy>Office Service Account</cp:lastModifiedBy>
  <cp:revision>1</cp:revision>
  <dcterms:created xsi:type="dcterms:W3CDTF">2022-11-02T15:16:00Z</dcterms:created>
  <dcterms:modified xsi:type="dcterms:W3CDTF">2022-11-02T15:17:00Z</dcterms:modified>
</cp:coreProperties>
</file>