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1DDEA" w14:textId="77777777" w:rsidR="001E0D4D" w:rsidRPr="001E0D4D" w:rsidRDefault="001E0D4D" w:rsidP="001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4D">
        <w:rPr>
          <w:rFonts w:ascii="Times New Roman" w:hAnsi="Times New Roman" w:cs="Times New Roman"/>
          <w:sz w:val="24"/>
          <w:szCs w:val="24"/>
        </w:rPr>
        <w:t>A part of the Northwest Quarter of Section 29, Township 7 North, Range 1 East, Salt Lake Base and Meridian, U.S. Survey described as follows:</w:t>
      </w:r>
    </w:p>
    <w:p w14:paraId="7AEB54D0" w14:textId="0E8A4231" w:rsidR="001E0D4D" w:rsidRPr="001E0D4D" w:rsidRDefault="001E0D4D" w:rsidP="001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4D">
        <w:rPr>
          <w:rFonts w:ascii="Times New Roman" w:hAnsi="Times New Roman" w:cs="Times New Roman"/>
          <w:sz w:val="24"/>
          <w:szCs w:val="24"/>
        </w:rPr>
        <w:t xml:space="preserve">Beginning at a point on the North line of said Quarter Section South 89°31'08" East 825.34 feet from the Northwest Corner of said Quarter of Section; running thence South 89°31'08" East along said North Section line </w:t>
      </w:r>
      <w:r>
        <w:rPr>
          <w:rFonts w:ascii="Times New Roman" w:hAnsi="Times New Roman" w:cs="Times New Roman"/>
          <w:sz w:val="24"/>
          <w:szCs w:val="24"/>
        </w:rPr>
        <w:t>34.47</w:t>
      </w:r>
      <w:r w:rsidRPr="001E0D4D">
        <w:rPr>
          <w:rFonts w:ascii="Times New Roman" w:hAnsi="Times New Roman" w:cs="Times New Roman"/>
          <w:sz w:val="24"/>
          <w:szCs w:val="24"/>
        </w:rPr>
        <w:t xml:space="preserve">; thence South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1E0D4D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E0D4D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1E0D4D">
        <w:rPr>
          <w:rFonts w:ascii="Times New Roman" w:hAnsi="Times New Roman" w:cs="Times New Roman"/>
          <w:sz w:val="24"/>
          <w:szCs w:val="24"/>
        </w:rPr>
        <w:t xml:space="preserve">" West </w:t>
      </w:r>
      <w:r>
        <w:rPr>
          <w:rFonts w:ascii="Times New Roman" w:hAnsi="Times New Roman" w:cs="Times New Roman"/>
          <w:sz w:val="24"/>
          <w:szCs w:val="24"/>
        </w:rPr>
        <w:t>787.67</w:t>
      </w:r>
      <w:r w:rsidRPr="001E0D4D">
        <w:rPr>
          <w:rFonts w:ascii="Times New Roman" w:hAnsi="Times New Roman" w:cs="Times New Roman"/>
          <w:sz w:val="24"/>
          <w:szCs w:val="24"/>
        </w:rPr>
        <w:t xml:space="preserve"> feet</w:t>
      </w:r>
      <w:r>
        <w:rPr>
          <w:rFonts w:ascii="Times New Roman" w:hAnsi="Times New Roman" w:cs="Times New Roman"/>
          <w:sz w:val="24"/>
          <w:szCs w:val="24"/>
        </w:rPr>
        <w:t>; thence South 7°35’38” West</w:t>
      </w:r>
      <w:r w:rsidRPr="001E0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196.11 feet; thence South 17°16’52” West 260.94 feet </w:t>
      </w:r>
      <w:r w:rsidRPr="001E0D4D">
        <w:rPr>
          <w:rFonts w:ascii="Times New Roman" w:hAnsi="Times New Roman" w:cs="Times New Roman"/>
          <w:sz w:val="24"/>
          <w:szCs w:val="24"/>
        </w:rPr>
        <w:t xml:space="preserve">to the North right-of-way line of County Road 3350 North Street; thence along said North line of road North 83°23'08" West </w:t>
      </w:r>
      <w:r>
        <w:rPr>
          <w:rFonts w:ascii="Times New Roman" w:hAnsi="Times New Roman" w:cs="Times New Roman"/>
          <w:sz w:val="24"/>
          <w:szCs w:val="24"/>
        </w:rPr>
        <w:t>67.16</w:t>
      </w:r>
      <w:r w:rsidRPr="001E0D4D">
        <w:rPr>
          <w:rFonts w:ascii="Times New Roman" w:hAnsi="Times New Roman" w:cs="Times New Roman"/>
          <w:sz w:val="24"/>
          <w:szCs w:val="24"/>
        </w:rPr>
        <w:t xml:space="preserve"> feet; thence North 17°16'52" East 1244.40 feet to the point of beginning.</w:t>
      </w:r>
    </w:p>
    <w:p w14:paraId="3121A4AD" w14:textId="77777777" w:rsidR="001E0D4D" w:rsidRPr="001E0D4D" w:rsidRDefault="001E0D4D" w:rsidP="001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75716" w14:textId="6919FA8F" w:rsidR="001E0D4D" w:rsidRPr="001E0D4D" w:rsidRDefault="001E0D4D" w:rsidP="001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92354" w14:textId="77777777" w:rsidR="0018741E" w:rsidRPr="001E0D4D" w:rsidRDefault="0018741E"/>
    <w:sectPr w:rsidR="0018741E" w:rsidRPr="001E0D4D" w:rsidSect="00816A4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BA6F4" w14:textId="77777777" w:rsidR="001E0D4D" w:rsidRDefault="001E0D4D" w:rsidP="001E0D4D">
      <w:pPr>
        <w:spacing w:after="0" w:line="240" w:lineRule="auto"/>
      </w:pPr>
      <w:r>
        <w:separator/>
      </w:r>
    </w:p>
  </w:endnote>
  <w:endnote w:type="continuationSeparator" w:id="0">
    <w:p w14:paraId="63D269D1" w14:textId="77777777" w:rsidR="001E0D4D" w:rsidRDefault="001E0D4D" w:rsidP="001E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AB1CC" w14:textId="77777777" w:rsidR="001E0D4D" w:rsidRDefault="001E0D4D" w:rsidP="001E0D4D">
      <w:pPr>
        <w:spacing w:after="0" w:line="240" w:lineRule="auto"/>
      </w:pPr>
      <w:r>
        <w:separator/>
      </w:r>
    </w:p>
  </w:footnote>
  <w:footnote w:type="continuationSeparator" w:id="0">
    <w:p w14:paraId="33A2F1EA" w14:textId="77777777" w:rsidR="001E0D4D" w:rsidRDefault="001E0D4D" w:rsidP="001E0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4D"/>
    <w:rsid w:val="0018741E"/>
    <w:rsid w:val="001E0D4D"/>
    <w:rsid w:val="00CC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4186"/>
  <w15:chartTrackingRefBased/>
  <w15:docId w15:val="{84E0227F-00C5-49F9-9201-D705FAD8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D4D"/>
  </w:style>
  <w:style w:type="paragraph" w:styleId="Footer">
    <w:name w:val="footer"/>
    <w:basedOn w:val="Normal"/>
    <w:link w:val="FooterChar"/>
    <w:uiPriority w:val="99"/>
    <w:unhideWhenUsed/>
    <w:rsid w:val="001E0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Knight</dc:creator>
  <cp:keywords/>
  <dc:description/>
  <cp:lastModifiedBy>Tyler Knight</cp:lastModifiedBy>
  <cp:revision>1</cp:revision>
  <dcterms:created xsi:type="dcterms:W3CDTF">2021-03-09T22:26:00Z</dcterms:created>
  <dcterms:modified xsi:type="dcterms:W3CDTF">2021-03-09T22:31:00Z</dcterms:modified>
</cp:coreProperties>
</file>