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8339" w14:textId="097F8A36" w:rsidR="00390F8F" w:rsidRPr="00390F8F" w:rsidRDefault="0026015A" w:rsidP="00390F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90F8F" w:rsidRPr="00390F8F">
        <w:rPr>
          <w:rFonts w:ascii="Times New Roman" w:hAnsi="Times New Roman" w:cs="Times New Roman"/>
          <w:b/>
          <w:bCs/>
          <w:sz w:val="28"/>
          <w:szCs w:val="28"/>
        </w:rPr>
        <w:t xml:space="preserve">Weber County </w:t>
      </w:r>
    </w:p>
    <w:p w14:paraId="14CBDF16" w14:textId="6DCC01FB" w:rsidR="00AE1EBB" w:rsidRDefault="00390F8F" w:rsidP="00390F8F">
      <w:pPr>
        <w:spacing w:after="0" w:line="240" w:lineRule="auto"/>
        <w:jc w:val="center"/>
        <w:rPr>
          <w:rFonts w:ascii="Times New Roman" w:hAnsi="Times New Roman" w:cs="Times New Roman"/>
          <w:b/>
          <w:bCs/>
          <w:sz w:val="28"/>
          <w:szCs w:val="28"/>
        </w:rPr>
      </w:pPr>
      <w:r w:rsidRPr="00390F8F">
        <w:rPr>
          <w:rFonts w:ascii="Times New Roman" w:hAnsi="Times New Roman" w:cs="Times New Roman"/>
          <w:b/>
          <w:bCs/>
          <w:sz w:val="28"/>
          <w:szCs w:val="28"/>
        </w:rPr>
        <w:t>Rezone Agreement</w:t>
      </w:r>
    </w:p>
    <w:p w14:paraId="4674E568" w14:textId="0D91A977" w:rsidR="00390F8F" w:rsidRDefault="00390F8F" w:rsidP="00390F8F">
      <w:pPr>
        <w:spacing w:after="0" w:line="240" w:lineRule="auto"/>
        <w:jc w:val="center"/>
        <w:rPr>
          <w:rFonts w:ascii="Times New Roman" w:hAnsi="Times New Roman" w:cs="Times New Roman"/>
          <w:b/>
          <w:bCs/>
          <w:sz w:val="28"/>
          <w:szCs w:val="28"/>
        </w:rPr>
      </w:pPr>
    </w:p>
    <w:p w14:paraId="281EF62D" w14:textId="0C63725E" w:rsidR="00390F8F" w:rsidRDefault="00390F8F" w:rsidP="00390F8F">
      <w:pPr>
        <w:spacing w:after="0" w:line="240" w:lineRule="auto"/>
        <w:rPr>
          <w:rFonts w:ascii="Times New Roman" w:hAnsi="Times New Roman" w:cs="Times New Roman"/>
        </w:rPr>
      </w:pPr>
    </w:p>
    <w:p w14:paraId="5E27289C" w14:textId="3C7FDCDB" w:rsidR="00E70117" w:rsidRDefault="00E70117" w:rsidP="00390F8F">
      <w:pPr>
        <w:spacing w:after="0" w:line="240" w:lineRule="auto"/>
        <w:rPr>
          <w:rFonts w:ascii="Times New Roman" w:hAnsi="Times New Roman" w:cs="Times New Roman"/>
        </w:rPr>
      </w:pPr>
      <w:r>
        <w:rPr>
          <w:rFonts w:ascii="Times New Roman" w:hAnsi="Times New Roman" w:cs="Times New Roman"/>
        </w:rPr>
        <w:t>P</w:t>
      </w:r>
      <w:r w:rsidR="001F6D96">
        <w:rPr>
          <w:rFonts w:ascii="Times New Roman" w:hAnsi="Times New Roman" w:cs="Times New Roman"/>
        </w:rPr>
        <w:t>ARTIES</w:t>
      </w:r>
      <w:r>
        <w:rPr>
          <w:rFonts w:ascii="Times New Roman" w:hAnsi="Times New Roman" w:cs="Times New Roman"/>
        </w:rPr>
        <w:t xml:space="preserve">: The parties to this Agreement are Horseshoe LLC and Sunnyfield LLC (“the Petitioner”) and Weber County Corporation (“the County”).  </w:t>
      </w:r>
    </w:p>
    <w:p w14:paraId="77B6C17A" w14:textId="39295B55" w:rsidR="00E70117" w:rsidRDefault="00E70117" w:rsidP="00390F8F">
      <w:pPr>
        <w:spacing w:after="0" w:line="240" w:lineRule="auto"/>
        <w:rPr>
          <w:rFonts w:ascii="Times New Roman" w:hAnsi="Times New Roman" w:cs="Times New Roman"/>
        </w:rPr>
      </w:pPr>
    </w:p>
    <w:p w14:paraId="02A1A905" w14:textId="1048A350" w:rsidR="00E70117" w:rsidRDefault="00E70117" w:rsidP="00390F8F">
      <w:pPr>
        <w:spacing w:after="0" w:line="240" w:lineRule="auto"/>
        <w:rPr>
          <w:rFonts w:ascii="Times New Roman" w:hAnsi="Times New Roman" w:cs="Times New Roman"/>
        </w:rPr>
      </w:pPr>
      <w:r>
        <w:rPr>
          <w:rFonts w:ascii="Times New Roman" w:hAnsi="Times New Roman" w:cs="Times New Roman"/>
        </w:rPr>
        <w:t>E</w:t>
      </w:r>
      <w:r w:rsidR="001F6D96">
        <w:rPr>
          <w:rFonts w:ascii="Times New Roman" w:hAnsi="Times New Roman" w:cs="Times New Roman"/>
        </w:rPr>
        <w:t>FFECTIVE DATE</w:t>
      </w:r>
      <w:r>
        <w:rPr>
          <w:rFonts w:ascii="Times New Roman" w:hAnsi="Times New Roman" w:cs="Times New Roman"/>
        </w:rPr>
        <w:t xml:space="preserve">: The effective date of this Agreement will be the date upon which the Weber County Commission (“the Commission”) signs the Agreement.  </w:t>
      </w:r>
    </w:p>
    <w:p w14:paraId="19D7D3A2" w14:textId="07DEB03E" w:rsidR="00E70117" w:rsidRDefault="00E70117" w:rsidP="00390F8F">
      <w:pPr>
        <w:spacing w:after="0" w:line="240" w:lineRule="auto"/>
        <w:rPr>
          <w:rFonts w:ascii="Times New Roman" w:hAnsi="Times New Roman" w:cs="Times New Roman"/>
        </w:rPr>
      </w:pPr>
    </w:p>
    <w:p w14:paraId="051BEB75" w14:textId="4DAE012A" w:rsidR="00E70117" w:rsidRDefault="00E70117" w:rsidP="00390F8F">
      <w:pPr>
        <w:spacing w:after="0" w:line="240" w:lineRule="auto"/>
        <w:rPr>
          <w:rFonts w:ascii="Times New Roman" w:hAnsi="Times New Roman" w:cs="Times New Roman"/>
        </w:rPr>
      </w:pPr>
      <w:r>
        <w:rPr>
          <w:rFonts w:ascii="Times New Roman" w:hAnsi="Times New Roman" w:cs="Times New Roman"/>
        </w:rPr>
        <w:t>R</w:t>
      </w:r>
      <w:r w:rsidR="001F6D96">
        <w:rPr>
          <w:rFonts w:ascii="Times New Roman" w:hAnsi="Times New Roman" w:cs="Times New Roman"/>
        </w:rPr>
        <w:t>ECITALS</w:t>
      </w:r>
      <w:r>
        <w:rPr>
          <w:rFonts w:ascii="Times New Roman" w:hAnsi="Times New Roman" w:cs="Times New Roman"/>
        </w:rPr>
        <w:t>: Whereas, the Petitioner has previously rezoned a portion of parcel number 22-047-0040 located at 21</w:t>
      </w:r>
      <w:r w:rsidR="00643521">
        <w:rPr>
          <w:rFonts w:ascii="Times New Roman" w:hAnsi="Times New Roman" w:cs="Times New Roman"/>
        </w:rPr>
        <w:t>45</w:t>
      </w:r>
      <w:r>
        <w:rPr>
          <w:rFonts w:ascii="Times New Roman" w:hAnsi="Times New Roman" w:cs="Times New Roman"/>
        </w:rPr>
        <w:t xml:space="preserve"> North 5500 East Eden, Ut from the Agricultural Valley-3 (</w:t>
      </w:r>
      <w:r w:rsidR="00642089">
        <w:rPr>
          <w:rFonts w:ascii="Times New Roman" w:hAnsi="Times New Roman" w:cs="Times New Roman"/>
        </w:rPr>
        <w:t>“</w:t>
      </w:r>
      <w:r>
        <w:rPr>
          <w:rFonts w:ascii="Times New Roman" w:hAnsi="Times New Roman" w:cs="Times New Roman"/>
        </w:rPr>
        <w:t>AV-3</w:t>
      </w:r>
      <w:r w:rsidR="00642089">
        <w:rPr>
          <w:rFonts w:ascii="Times New Roman" w:hAnsi="Times New Roman" w:cs="Times New Roman"/>
        </w:rPr>
        <w:t>”</w:t>
      </w:r>
      <w:r>
        <w:rPr>
          <w:rFonts w:ascii="Times New Roman" w:hAnsi="Times New Roman" w:cs="Times New Roman"/>
        </w:rPr>
        <w:t>) Zone to the Commercial Valley-2 (</w:t>
      </w:r>
      <w:r w:rsidR="00642089">
        <w:rPr>
          <w:rFonts w:ascii="Times New Roman" w:hAnsi="Times New Roman" w:cs="Times New Roman"/>
        </w:rPr>
        <w:t>“</w:t>
      </w:r>
      <w:r>
        <w:rPr>
          <w:rFonts w:ascii="Times New Roman" w:hAnsi="Times New Roman" w:cs="Times New Roman"/>
        </w:rPr>
        <w:t>CV-2</w:t>
      </w:r>
      <w:r w:rsidR="00642089">
        <w:rPr>
          <w:rFonts w:ascii="Times New Roman" w:hAnsi="Times New Roman" w:cs="Times New Roman"/>
        </w:rPr>
        <w:t>”</w:t>
      </w:r>
      <w:r>
        <w:rPr>
          <w:rFonts w:ascii="Times New Roman" w:hAnsi="Times New Roman" w:cs="Times New Roman"/>
        </w:rPr>
        <w:t>) Zone for the general purpose of constructing retail and professional space</w:t>
      </w:r>
      <w:r w:rsidR="00242649">
        <w:rPr>
          <w:rFonts w:ascii="Times New Roman" w:hAnsi="Times New Roman" w:cs="Times New Roman"/>
        </w:rPr>
        <w:t xml:space="preserve">; and </w:t>
      </w:r>
      <w:r>
        <w:rPr>
          <w:rFonts w:ascii="Times New Roman" w:hAnsi="Times New Roman" w:cs="Times New Roman"/>
        </w:rPr>
        <w:t xml:space="preserve"> </w:t>
      </w:r>
    </w:p>
    <w:p w14:paraId="5CFABED3" w14:textId="1A7794F9" w:rsidR="00E70117" w:rsidRDefault="00E70117" w:rsidP="00390F8F">
      <w:pPr>
        <w:spacing w:after="0" w:line="240" w:lineRule="auto"/>
        <w:rPr>
          <w:rFonts w:ascii="Times New Roman" w:hAnsi="Times New Roman" w:cs="Times New Roman"/>
        </w:rPr>
      </w:pPr>
    </w:p>
    <w:p w14:paraId="21B43635" w14:textId="276F7E94" w:rsidR="00643521" w:rsidRDefault="00643521" w:rsidP="00390F8F">
      <w:pPr>
        <w:spacing w:after="0" w:line="240" w:lineRule="auto"/>
        <w:rPr>
          <w:rFonts w:ascii="Times New Roman" w:hAnsi="Times New Roman" w:cs="Times New Roman"/>
        </w:rPr>
      </w:pPr>
      <w:r>
        <w:rPr>
          <w:rFonts w:ascii="Times New Roman" w:hAnsi="Times New Roman" w:cs="Times New Roman"/>
        </w:rPr>
        <w:t>W</w:t>
      </w:r>
      <w:r w:rsidR="001F6D96">
        <w:rPr>
          <w:rFonts w:ascii="Times New Roman" w:hAnsi="Times New Roman" w:cs="Times New Roman"/>
        </w:rPr>
        <w:t>HEREAS</w:t>
      </w:r>
      <w:r>
        <w:rPr>
          <w:rFonts w:ascii="Times New Roman" w:hAnsi="Times New Roman" w:cs="Times New Roman"/>
        </w:rPr>
        <w:t xml:space="preserve">, the County seeks to promote health, safety, welfare, convenience, and economic prosperity of the residents of the County through the establishment and administration of zoning regulations concerning the use and development of land in the unincorporated area of the County as a means of implementing the adopted General Plan; and </w:t>
      </w:r>
    </w:p>
    <w:p w14:paraId="52BAFF4C" w14:textId="77777777" w:rsidR="00643521" w:rsidRDefault="00643521" w:rsidP="00390F8F">
      <w:pPr>
        <w:spacing w:after="0" w:line="240" w:lineRule="auto"/>
        <w:rPr>
          <w:rFonts w:ascii="Times New Roman" w:hAnsi="Times New Roman" w:cs="Times New Roman"/>
        </w:rPr>
      </w:pPr>
    </w:p>
    <w:p w14:paraId="789AD2A5" w14:textId="76808143" w:rsidR="00E70117" w:rsidRDefault="00E70117" w:rsidP="00390F8F">
      <w:pPr>
        <w:spacing w:after="0" w:line="240" w:lineRule="auto"/>
        <w:rPr>
          <w:rFonts w:ascii="Times New Roman" w:hAnsi="Times New Roman" w:cs="Times New Roman"/>
        </w:rPr>
      </w:pPr>
      <w:r>
        <w:rPr>
          <w:rFonts w:ascii="Times New Roman" w:hAnsi="Times New Roman" w:cs="Times New Roman"/>
        </w:rPr>
        <w:t>W</w:t>
      </w:r>
      <w:r w:rsidR="001F6D96">
        <w:rPr>
          <w:rFonts w:ascii="Times New Roman" w:hAnsi="Times New Roman" w:cs="Times New Roman"/>
        </w:rPr>
        <w:t>HEREAS</w:t>
      </w:r>
      <w:r>
        <w:rPr>
          <w:rFonts w:ascii="Times New Roman" w:hAnsi="Times New Roman" w:cs="Times New Roman"/>
        </w:rPr>
        <w:t>, the Petitioner has requested to rezone the remain</w:t>
      </w:r>
      <w:r w:rsidR="00643521">
        <w:rPr>
          <w:rFonts w:ascii="Times New Roman" w:hAnsi="Times New Roman" w:cs="Times New Roman"/>
        </w:rPr>
        <w:t>ing portion</w:t>
      </w:r>
      <w:r>
        <w:rPr>
          <w:rFonts w:ascii="Times New Roman" w:hAnsi="Times New Roman" w:cs="Times New Roman"/>
        </w:rPr>
        <w:t xml:space="preserve"> of parcel number 22-047-0040, a portion of parcel number 22-047-0052 and a portion of parcel number 22-047-0053</w:t>
      </w:r>
      <w:r w:rsidR="00C7600B">
        <w:rPr>
          <w:rFonts w:ascii="Times New Roman" w:hAnsi="Times New Roman" w:cs="Times New Roman"/>
        </w:rPr>
        <w:t xml:space="preserve">, as </w:t>
      </w:r>
      <w:r w:rsidR="00242649">
        <w:rPr>
          <w:rFonts w:ascii="Times New Roman" w:hAnsi="Times New Roman" w:cs="Times New Roman"/>
        </w:rPr>
        <w:t xml:space="preserve">shown </w:t>
      </w:r>
      <w:r w:rsidR="00643521">
        <w:rPr>
          <w:rFonts w:ascii="Times New Roman" w:hAnsi="Times New Roman" w:cs="Times New Roman"/>
        </w:rPr>
        <w:t>in</w:t>
      </w:r>
      <w:r w:rsidR="00242649">
        <w:rPr>
          <w:rFonts w:ascii="Times New Roman" w:hAnsi="Times New Roman" w:cs="Times New Roman"/>
        </w:rPr>
        <w:t xml:space="preserve"> Exhibit </w:t>
      </w:r>
      <w:r w:rsidR="00F062FE">
        <w:rPr>
          <w:rFonts w:ascii="Times New Roman" w:hAnsi="Times New Roman" w:cs="Times New Roman"/>
        </w:rPr>
        <w:t>“</w:t>
      </w:r>
      <w:r w:rsidR="00242649">
        <w:rPr>
          <w:rFonts w:ascii="Times New Roman" w:hAnsi="Times New Roman" w:cs="Times New Roman"/>
        </w:rPr>
        <w:t>A” attached hereto and incorporated herein by this reference (“the Property”)</w:t>
      </w:r>
      <w:r w:rsidR="001F6D96">
        <w:rPr>
          <w:rFonts w:ascii="Times New Roman" w:hAnsi="Times New Roman" w:cs="Times New Roman"/>
        </w:rPr>
        <w:t xml:space="preserve"> from AV-3 to CV-2</w:t>
      </w:r>
      <w:r w:rsidR="00242649">
        <w:rPr>
          <w:rFonts w:ascii="Times New Roman" w:hAnsi="Times New Roman" w:cs="Times New Roman"/>
        </w:rPr>
        <w:t xml:space="preserve">; and </w:t>
      </w:r>
    </w:p>
    <w:p w14:paraId="4FBD0E88" w14:textId="77777777" w:rsidR="00643521" w:rsidRDefault="00643521" w:rsidP="00390F8F">
      <w:pPr>
        <w:spacing w:after="0" w:line="240" w:lineRule="auto"/>
        <w:rPr>
          <w:rFonts w:ascii="Times New Roman" w:hAnsi="Times New Roman" w:cs="Times New Roman"/>
        </w:rPr>
      </w:pPr>
    </w:p>
    <w:p w14:paraId="61821675" w14:textId="5CFA0837" w:rsidR="00F062FE" w:rsidRDefault="001F6D96" w:rsidP="001F6D96">
      <w:pPr>
        <w:spacing w:after="0" w:line="240" w:lineRule="auto"/>
        <w:rPr>
          <w:rFonts w:ascii="Times New Roman" w:hAnsi="Times New Roman" w:cs="Times New Roman"/>
        </w:rPr>
      </w:pPr>
      <w:r>
        <w:rPr>
          <w:rFonts w:ascii="Times New Roman" w:hAnsi="Times New Roman" w:cs="Times New Roman"/>
        </w:rPr>
        <w:t>W</w:t>
      </w:r>
      <w:r w:rsidR="00642089">
        <w:rPr>
          <w:rFonts w:ascii="Times New Roman" w:hAnsi="Times New Roman" w:cs="Times New Roman"/>
        </w:rPr>
        <w:t>HEREAS</w:t>
      </w:r>
      <w:r>
        <w:rPr>
          <w:rFonts w:ascii="Times New Roman" w:hAnsi="Times New Roman" w:cs="Times New Roman"/>
        </w:rPr>
        <w:t xml:space="preserve">, the Petitioner has </w:t>
      </w:r>
      <w:r w:rsidRPr="00242649">
        <w:rPr>
          <w:rFonts w:ascii="Times New Roman" w:hAnsi="Times New Roman" w:cs="Times New Roman"/>
        </w:rPr>
        <w:t>historically produced an attractive</w:t>
      </w:r>
      <w:r w:rsidR="00F062FE">
        <w:rPr>
          <w:rFonts w:ascii="Times New Roman" w:hAnsi="Times New Roman" w:cs="Times New Roman"/>
        </w:rPr>
        <w:t xml:space="preserve"> and quality</w:t>
      </w:r>
      <w:r w:rsidRPr="00242649">
        <w:rPr>
          <w:rFonts w:ascii="Times New Roman" w:hAnsi="Times New Roman" w:cs="Times New Roman"/>
        </w:rPr>
        <w:t xml:space="preserve"> product that will stand the test of time and will support the visual desire of the community and meet the requirements of the Ogden Valley General Plan</w:t>
      </w:r>
      <w:r>
        <w:rPr>
          <w:rFonts w:ascii="Times New Roman" w:hAnsi="Times New Roman" w:cs="Times New Roman"/>
        </w:rPr>
        <w:t xml:space="preserve"> and the </w:t>
      </w:r>
      <w:r w:rsidRPr="00242649">
        <w:rPr>
          <w:rFonts w:ascii="Times New Roman" w:hAnsi="Times New Roman" w:cs="Times New Roman"/>
        </w:rPr>
        <w:t>Weber County Land Use Code</w:t>
      </w:r>
      <w:r>
        <w:rPr>
          <w:rFonts w:ascii="Times New Roman" w:hAnsi="Times New Roman" w:cs="Times New Roman"/>
        </w:rPr>
        <w:t xml:space="preserve">; and </w:t>
      </w:r>
    </w:p>
    <w:p w14:paraId="7BAEFA86" w14:textId="77777777" w:rsidR="00F062FE" w:rsidRDefault="00F062FE" w:rsidP="001F6D96">
      <w:pPr>
        <w:spacing w:after="0" w:line="240" w:lineRule="auto"/>
        <w:rPr>
          <w:rFonts w:ascii="Times New Roman" w:hAnsi="Times New Roman" w:cs="Times New Roman"/>
        </w:rPr>
      </w:pPr>
    </w:p>
    <w:p w14:paraId="02CDE9F5" w14:textId="77777777" w:rsidR="00F062FE" w:rsidRDefault="00F062FE" w:rsidP="00F062FE">
      <w:pPr>
        <w:spacing w:after="0" w:line="240" w:lineRule="auto"/>
        <w:rPr>
          <w:rFonts w:ascii="Times New Roman" w:hAnsi="Times New Roman" w:cs="Times New Roman"/>
        </w:rPr>
      </w:pPr>
      <w:r>
        <w:rPr>
          <w:rFonts w:ascii="Times New Roman" w:hAnsi="Times New Roman" w:cs="Times New Roman"/>
        </w:rPr>
        <w:t xml:space="preserve">WHEREAS, any future commercial buildings will be reviewed and analyzed during the Design Review Process with the County; and </w:t>
      </w:r>
    </w:p>
    <w:p w14:paraId="63B0FFA4" w14:textId="30951879" w:rsidR="001F6D96" w:rsidRDefault="001F6D96" w:rsidP="001F6D96">
      <w:pPr>
        <w:spacing w:after="0" w:line="240" w:lineRule="auto"/>
        <w:rPr>
          <w:rFonts w:ascii="Times New Roman" w:hAnsi="Times New Roman" w:cs="Times New Roman"/>
        </w:rPr>
      </w:pPr>
      <w:r w:rsidRPr="00242649">
        <w:rPr>
          <w:rFonts w:ascii="Times New Roman" w:hAnsi="Times New Roman" w:cs="Times New Roman"/>
        </w:rPr>
        <w:t xml:space="preserve">    </w:t>
      </w:r>
    </w:p>
    <w:p w14:paraId="6DA20D83" w14:textId="77777777" w:rsidR="00F062FE" w:rsidRDefault="00643521">
      <w:pPr>
        <w:spacing w:after="0" w:line="240" w:lineRule="auto"/>
        <w:rPr>
          <w:rFonts w:ascii="Times New Roman" w:hAnsi="Times New Roman" w:cs="Times New Roman"/>
        </w:rPr>
      </w:pPr>
      <w:r>
        <w:rPr>
          <w:rFonts w:ascii="Times New Roman" w:hAnsi="Times New Roman" w:cs="Times New Roman"/>
        </w:rPr>
        <w:t>W</w:t>
      </w:r>
      <w:r w:rsidR="00642089">
        <w:rPr>
          <w:rFonts w:ascii="Times New Roman" w:hAnsi="Times New Roman" w:cs="Times New Roman"/>
        </w:rPr>
        <w:t>HEREAS</w:t>
      </w:r>
      <w:r>
        <w:rPr>
          <w:rFonts w:ascii="Times New Roman" w:hAnsi="Times New Roman" w:cs="Times New Roman"/>
        </w:rPr>
        <w:t>, t</w:t>
      </w:r>
      <w:r w:rsidR="00242649">
        <w:rPr>
          <w:rFonts w:ascii="Times New Roman" w:hAnsi="Times New Roman" w:cs="Times New Roman"/>
        </w:rPr>
        <w:t>he Petitioner and the County</w:t>
      </w:r>
      <w:r w:rsidR="00242649" w:rsidRPr="00242649">
        <w:rPr>
          <w:rFonts w:ascii="Times New Roman" w:hAnsi="Times New Roman" w:cs="Times New Roman"/>
        </w:rPr>
        <w:t xml:space="preserve"> have a good working relationship </w:t>
      </w:r>
      <w:r w:rsidR="00242649">
        <w:rPr>
          <w:rFonts w:ascii="Times New Roman" w:hAnsi="Times New Roman" w:cs="Times New Roman"/>
        </w:rPr>
        <w:t xml:space="preserve">in so much that the County has utilized the Petitioner’s design team for </w:t>
      </w:r>
      <w:r>
        <w:rPr>
          <w:rFonts w:ascii="Times New Roman" w:hAnsi="Times New Roman" w:cs="Times New Roman"/>
        </w:rPr>
        <w:t xml:space="preserve">elements in </w:t>
      </w:r>
      <w:r w:rsidR="00242649">
        <w:rPr>
          <w:rFonts w:ascii="Times New Roman" w:hAnsi="Times New Roman" w:cs="Times New Roman"/>
        </w:rPr>
        <w:t xml:space="preserve">the </w:t>
      </w:r>
      <w:r>
        <w:rPr>
          <w:rFonts w:ascii="Times New Roman" w:hAnsi="Times New Roman" w:cs="Times New Roman"/>
        </w:rPr>
        <w:t>proposed</w:t>
      </w:r>
      <w:r w:rsidR="00242649">
        <w:rPr>
          <w:rFonts w:ascii="Times New Roman" w:hAnsi="Times New Roman" w:cs="Times New Roman"/>
        </w:rPr>
        <w:t xml:space="preserve"> “Old Town </w:t>
      </w:r>
      <w:r w:rsidR="00247AE1">
        <w:rPr>
          <w:rFonts w:ascii="Times New Roman" w:hAnsi="Times New Roman" w:cs="Times New Roman"/>
        </w:rPr>
        <w:t xml:space="preserve">Eden” </w:t>
      </w:r>
      <w:r w:rsidR="00242649">
        <w:rPr>
          <w:rFonts w:ascii="Times New Roman" w:hAnsi="Times New Roman" w:cs="Times New Roman"/>
        </w:rPr>
        <w:t>Small Area Plan</w:t>
      </w:r>
      <w:r w:rsidR="00F062FE">
        <w:rPr>
          <w:rFonts w:ascii="Times New Roman" w:hAnsi="Times New Roman" w:cs="Times New Roman"/>
        </w:rPr>
        <w:t>.</w:t>
      </w:r>
    </w:p>
    <w:p w14:paraId="38F1CD38" w14:textId="77777777" w:rsidR="00F062FE" w:rsidRDefault="00F062FE">
      <w:pPr>
        <w:spacing w:after="0" w:line="240" w:lineRule="auto"/>
        <w:rPr>
          <w:rFonts w:ascii="Times New Roman" w:hAnsi="Times New Roman" w:cs="Times New Roman"/>
        </w:rPr>
      </w:pPr>
    </w:p>
    <w:p w14:paraId="64E7944B" w14:textId="4FDE8D73" w:rsidR="00247AE1" w:rsidRDefault="00F062FE">
      <w:pPr>
        <w:spacing w:after="0" w:line="240" w:lineRule="auto"/>
        <w:rPr>
          <w:rFonts w:ascii="Times New Roman" w:hAnsi="Times New Roman" w:cs="Times New Roman"/>
        </w:rPr>
      </w:pPr>
      <w:r>
        <w:rPr>
          <w:rFonts w:ascii="Times New Roman" w:hAnsi="Times New Roman" w:cs="Times New Roman"/>
        </w:rPr>
        <w:t>WHEREAS,</w:t>
      </w:r>
      <w:r w:rsidR="009F36B2">
        <w:rPr>
          <w:rFonts w:ascii="Times New Roman" w:hAnsi="Times New Roman" w:cs="Times New Roman"/>
        </w:rPr>
        <w:t xml:space="preserve"> </w:t>
      </w:r>
      <w:r>
        <w:rPr>
          <w:rFonts w:ascii="Times New Roman" w:hAnsi="Times New Roman" w:cs="Times New Roman"/>
        </w:rPr>
        <w:t>t</w:t>
      </w:r>
      <w:r w:rsidR="00247AE1">
        <w:rPr>
          <w:rFonts w:ascii="Times New Roman" w:hAnsi="Times New Roman" w:cs="Times New Roman"/>
        </w:rPr>
        <w:t>he Petitioner desires to continue to work with the County to complete the</w:t>
      </w:r>
      <w:r w:rsidR="00643521">
        <w:rPr>
          <w:rFonts w:ascii="Times New Roman" w:hAnsi="Times New Roman" w:cs="Times New Roman"/>
        </w:rPr>
        <w:t xml:space="preserve"> proposed</w:t>
      </w:r>
      <w:r w:rsidR="00247AE1">
        <w:rPr>
          <w:rFonts w:ascii="Times New Roman" w:hAnsi="Times New Roman" w:cs="Times New Roman"/>
        </w:rPr>
        <w:t xml:space="preserve"> “Old Town Eden” Small Area Plan prior to designing </w:t>
      </w:r>
      <w:r w:rsidR="00643521">
        <w:rPr>
          <w:rFonts w:ascii="Times New Roman" w:hAnsi="Times New Roman" w:cs="Times New Roman"/>
        </w:rPr>
        <w:t xml:space="preserve">the </w:t>
      </w:r>
      <w:r w:rsidR="00247AE1">
        <w:rPr>
          <w:rFonts w:ascii="Times New Roman" w:hAnsi="Times New Roman" w:cs="Times New Roman"/>
        </w:rPr>
        <w:t>new street front commercial buildings</w:t>
      </w:r>
      <w:r w:rsidR="00643521">
        <w:rPr>
          <w:rFonts w:ascii="Times New Roman" w:hAnsi="Times New Roman" w:cs="Times New Roman"/>
        </w:rPr>
        <w:t xml:space="preserve"> in order to conform to the new standards that will be required as part of the adopted Small Area Plan</w:t>
      </w:r>
      <w:r w:rsidR="00247AE1">
        <w:rPr>
          <w:rFonts w:ascii="Times New Roman" w:hAnsi="Times New Roman" w:cs="Times New Roman"/>
        </w:rPr>
        <w:t xml:space="preserve">; and </w:t>
      </w:r>
    </w:p>
    <w:p w14:paraId="07B35931" w14:textId="0671520B" w:rsidR="00247AE1" w:rsidRDefault="00247AE1" w:rsidP="00390F8F">
      <w:pPr>
        <w:spacing w:after="0" w:line="240" w:lineRule="auto"/>
        <w:rPr>
          <w:rFonts w:ascii="Times New Roman" w:hAnsi="Times New Roman" w:cs="Times New Roman"/>
        </w:rPr>
      </w:pPr>
    </w:p>
    <w:p w14:paraId="44652E09" w14:textId="28F30DBE" w:rsidR="00247AE1" w:rsidRDefault="00913F9B" w:rsidP="00390F8F">
      <w:pPr>
        <w:spacing w:after="0" w:line="240" w:lineRule="auto"/>
        <w:rPr>
          <w:rFonts w:ascii="Times New Roman" w:hAnsi="Times New Roman" w:cs="Times New Roman"/>
        </w:rPr>
      </w:pPr>
      <w:r>
        <w:rPr>
          <w:rFonts w:ascii="Times New Roman" w:hAnsi="Times New Roman" w:cs="Times New Roman"/>
        </w:rPr>
        <w:t xml:space="preserve">NOW THEREFORE, for good and valuable consideration, the receipt of which is hereby acknowledged and accepted, both parties mutually agree as follows: </w:t>
      </w:r>
    </w:p>
    <w:p w14:paraId="0F63056C" w14:textId="64D3BA14" w:rsidR="00913F9B" w:rsidRDefault="00913F9B" w:rsidP="00390F8F">
      <w:pPr>
        <w:spacing w:after="0" w:line="240" w:lineRule="auto"/>
        <w:rPr>
          <w:rFonts w:ascii="Times New Roman" w:hAnsi="Times New Roman" w:cs="Times New Roman"/>
        </w:rPr>
      </w:pPr>
    </w:p>
    <w:p w14:paraId="3FFCA73E" w14:textId="34AB1DE6" w:rsidR="00C7600B" w:rsidRDefault="00913F9B" w:rsidP="00C7600B">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 xml:space="preserve">The County will </w:t>
      </w:r>
      <w:r w:rsidR="00643521">
        <w:rPr>
          <w:rFonts w:ascii="Times New Roman" w:hAnsi="Times New Roman" w:cs="Times New Roman"/>
        </w:rPr>
        <w:t>zone</w:t>
      </w:r>
      <w:r>
        <w:rPr>
          <w:rFonts w:ascii="Times New Roman" w:hAnsi="Times New Roman" w:cs="Times New Roman"/>
        </w:rPr>
        <w:t xml:space="preserve"> the Property shown in Exhibit “A” from the AV-3 Zone to the CV-2 Zone for the purpose of allowing the Petitioner to </w:t>
      </w:r>
      <w:r w:rsidR="00872C37">
        <w:rPr>
          <w:rFonts w:ascii="Times New Roman" w:hAnsi="Times New Roman" w:cs="Times New Roman"/>
        </w:rPr>
        <w:t>utilize the existing structures on the Property</w:t>
      </w:r>
      <w:r w:rsidR="00C7600B">
        <w:rPr>
          <w:rFonts w:ascii="Times New Roman" w:hAnsi="Times New Roman" w:cs="Times New Roman"/>
        </w:rPr>
        <w:t xml:space="preserve"> for uses allowed in the</w:t>
      </w:r>
      <w:r w:rsidR="00642089">
        <w:rPr>
          <w:rFonts w:ascii="Times New Roman" w:hAnsi="Times New Roman" w:cs="Times New Roman"/>
        </w:rPr>
        <w:t xml:space="preserve"> </w:t>
      </w:r>
      <w:r w:rsidR="00C7600B">
        <w:rPr>
          <w:rFonts w:ascii="Times New Roman" w:hAnsi="Times New Roman" w:cs="Times New Roman"/>
        </w:rPr>
        <w:t>CV-2 Zone</w:t>
      </w:r>
      <w:r w:rsidR="009F36B2">
        <w:rPr>
          <w:rFonts w:ascii="Times New Roman" w:hAnsi="Times New Roman" w:cs="Times New Roman"/>
        </w:rPr>
        <w:t xml:space="preserve">, excluding those Automotive intensive uses as detailed in Exhibit </w:t>
      </w:r>
      <w:r w:rsidR="00F062FE">
        <w:rPr>
          <w:rFonts w:ascii="Times New Roman" w:hAnsi="Times New Roman" w:cs="Times New Roman"/>
        </w:rPr>
        <w:t>“</w:t>
      </w:r>
      <w:r w:rsidR="009F36B2">
        <w:rPr>
          <w:rFonts w:ascii="Times New Roman" w:hAnsi="Times New Roman" w:cs="Times New Roman"/>
        </w:rPr>
        <w:t>B</w:t>
      </w:r>
      <w:r w:rsidR="00F062FE">
        <w:rPr>
          <w:rFonts w:ascii="Times New Roman" w:hAnsi="Times New Roman" w:cs="Times New Roman"/>
        </w:rPr>
        <w:t>”</w:t>
      </w:r>
      <w:r w:rsidR="009F36B2">
        <w:rPr>
          <w:rFonts w:ascii="Times New Roman" w:hAnsi="Times New Roman" w:cs="Times New Roman"/>
        </w:rPr>
        <w:t>.</w:t>
      </w:r>
    </w:p>
    <w:p w14:paraId="299673CC" w14:textId="21AB3428" w:rsidR="00913F9B" w:rsidRDefault="00872C37" w:rsidP="00C7600B">
      <w:pPr>
        <w:pStyle w:val="ListParagraph"/>
        <w:spacing w:after="120" w:line="240" w:lineRule="auto"/>
        <w:rPr>
          <w:rFonts w:ascii="Times New Roman" w:hAnsi="Times New Roman" w:cs="Times New Roman"/>
        </w:rPr>
      </w:pPr>
      <w:r>
        <w:rPr>
          <w:rFonts w:ascii="Times New Roman" w:hAnsi="Times New Roman" w:cs="Times New Roman"/>
        </w:rPr>
        <w:t xml:space="preserve"> </w:t>
      </w:r>
    </w:p>
    <w:p w14:paraId="0681425A" w14:textId="38BE5F8E" w:rsidR="00872C37" w:rsidRDefault="009F36B2" w:rsidP="00C7600B">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U</w:t>
      </w:r>
      <w:r w:rsidR="00872C37">
        <w:rPr>
          <w:rFonts w:ascii="Times New Roman" w:hAnsi="Times New Roman" w:cs="Times New Roman"/>
        </w:rPr>
        <w:t>ntil such time that the “Old Town Eden” Small Area Plan is adopted</w:t>
      </w:r>
      <w:r>
        <w:rPr>
          <w:rFonts w:ascii="Times New Roman" w:hAnsi="Times New Roman" w:cs="Times New Roman"/>
        </w:rPr>
        <w:t xml:space="preserve">, the Petitioner will be subject to the guidelines </w:t>
      </w:r>
      <w:r w:rsidR="00D93D42">
        <w:rPr>
          <w:rFonts w:ascii="Times New Roman" w:hAnsi="Times New Roman" w:cs="Times New Roman"/>
        </w:rPr>
        <w:t xml:space="preserve">as </w:t>
      </w:r>
      <w:r>
        <w:rPr>
          <w:rFonts w:ascii="Times New Roman" w:hAnsi="Times New Roman" w:cs="Times New Roman"/>
        </w:rPr>
        <w:t>outlined in the Ogden Valley General Plan specifically the Old West/Mining architectural style elements.</w:t>
      </w:r>
      <w:r w:rsidR="00872C37">
        <w:rPr>
          <w:rFonts w:ascii="Times New Roman" w:hAnsi="Times New Roman" w:cs="Times New Roman"/>
        </w:rPr>
        <w:t xml:space="preserve">  </w:t>
      </w:r>
    </w:p>
    <w:p w14:paraId="16A6F14D" w14:textId="77777777" w:rsidR="00C7600B" w:rsidRDefault="00C7600B" w:rsidP="00C7600B">
      <w:pPr>
        <w:pStyle w:val="ListParagraph"/>
        <w:spacing w:after="120" w:line="240" w:lineRule="auto"/>
        <w:rPr>
          <w:rFonts w:ascii="Times New Roman" w:hAnsi="Times New Roman" w:cs="Times New Roman"/>
        </w:rPr>
      </w:pPr>
    </w:p>
    <w:p w14:paraId="2FECDAF6" w14:textId="11A6236E" w:rsidR="00872C37" w:rsidRDefault="00642089" w:rsidP="00C7600B">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lastRenderedPageBreak/>
        <w:t>However, t</w:t>
      </w:r>
      <w:r w:rsidR="00872C37">
        <w:rPr>
          <w:rFonts w:ascii="Times New Roman" w:hAnsi="Times New Roman" w:cs="Times New Roman"/>
        </w:rPr>
        <w:t>he County and the Petitioner agree that if the “Old Town Eden” Small Area Plan is not adopted within t</w:t>
      </w:r>
      <w:r w:rsidR="009F36B2">
        <w:rPr>
          <w:rFonts w:ascii="Times New Roman" w:hAnsi="Times New Roman" w:cs="Times New Roman"/>
        </w:rPr>
        <w:t>wenty four</w:t>
      </w:r>
      <w:r w:rsidR="00872C37">
        <w:rPr>
          <w:rFonts w:ascii="Times New Roman" w:hAnsi="Times New Roman" w:cs="Times New Roman"/>
        </w:rPr>
        <w:t xml:space="preserve"> months of this Agreement, number 2 </w:t>
      </w:r>
      <w:r w:rsidR="00C7600B">
        <w:rPr>
          <w:rFonts w:ascii="Times New Roman" w:hAnsi="Times New Roman" w:cs="Times New Roman"/>
        </w:rPr>
        <w:t xml:space="preserve">of this Agreement will </w:t>
      </w:r>
      <w:r w:rsidR="00872C37">
        <w:rPr>
          <w:rFonts w:ascii="Times New Roman" w:hAnsi="Times New Roman" w:cs="Times New Roman"/>
        </w:rPr>
        <w:t xml:space="preserve">become </w:t>
      </w:r>
      <w:r w:rsidR="00C7600B">
        <w:rPr>
          <w:rFonts w:ascii="Times New Roman" w:hAnsi="Times New Roman" w:cs="Times New Roman"/>
        </w:rPr>
        <w:t xml:space="preserve">null and </w:t>
      </w:r>
      <w:r w:rsidR="00872C37">
        <w:rPr>
          <w:rFonts w:ascii="Times New Roman" w:hAnsi="Times New Roman" w:cs="Times New Roman"/>
        </w:rPr>
        <w:t>void and the Petitioner will be able to move forward with</w:t>
      </w:r>
      <w:r w:rsidR="00C7600B">
        <w:rPr>
          <w:rFonts w:ascii="Times New Roman" w:hAnsi="Times New Roman" w:cs="Times New Roman"/>
        </w:rPr>
        <w:t xml:space="preserve"> design, approval and construction </w:t>
      </w:r>
      <w:r w:rsidR="005E0444">
        <w:rPr>
          <w:rFonts w:ascii="Times New Roman" w:hAnsi="Times New Roman" w:cs="Times New Roman"/>
        </w:rPr>
        <w:t xml:space="preserve">process </w:t>
      </w:r>
      <w:r w:rsidR="00C7600B">
        <w:rPr>
          <w:rFonts w:ascii="Times New Roman" w:hAnsi="Times New Roman" w:cs="Times New Roman"/>
        </w:rPr>
        <w:t>on the Property</w:t>
      </w:r>
      <w:r w:rsidR="009F36B2">
        <w:rPr>
          <w:rFonts w:ascii="Times New Roman" w:hAnsi="Times New Roman" w:cs="Times New Roman"/>
        </w:rPr>
        <w:t xml:space="preserve"> subject to current CV-2 land use code</w:t>
      </w:r>
      <w:r w:rsidR="00C7600B">
        <w:rPr>
          <w:rFonts w:ascii="Times New Roman" w:hAnsi="Times New Roman" w:cs="Times New Roman"/>
        </w:rPr>
        <w:t xml:space="preserve">.  </w:t>
      </w:r>
    </w:p>
    <w:p w14:paraId="0196F5CE" w14:textId="77777777" w:rsidR="00F062FE" w:rsidRPr="00F062FE" w:rsidRDefault="00F062FE" w:rsidP="00F062FE">
      <w:pPr>
        <w:pStyle w:val="ListParagraph"/>
        <w:rPr>
          <w:rFonts w:ascii="Times New Roman" w:hAnsi="Times New Roman" w:cs="Times New Roman"/>
        </w:rPr>
      </w:pPr>
    </w:p>
    <w:p w14:paraId="3424C499" w14:textId="1BF837D1" w:rsidR="00F062FE" w:rsidRDefault="00D93D42" w:rsidP="00C7600B">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 xml:space="preserve">CV-2 Excluded Uses as detailed in Exhibit “B” </w:t>
      </w:r>
      <w:r w:rsidR="00F062FE">
        <w:rPr>
          <w:rFonts w:ascii="Times New Roman" w:hAnsi="Times New Roman" w:cs="Times New Roman"/>
        </w:rPr>
        <w:t>will expire 10 years from the signing of this agreement and upon expiration of the agreement the Property will retain its CV-2 zoning.</w:t>
      </w:r>
    </w:p>
    <w:p w14:paraId="27F5A33C" w14:textId="1583F47D" w:rsidR="005E0444" w:rsidRDefault="005E0444" w:rsidP="005E0444">
      <w:pPr>
        <w:pStyle w:val="ListParagraph"/>
        <w:spacing w:after="120" w:line="240" w:lineRule="auto"/>
        <w:rPr>
          <w:rFonts w:ascii="Times New Roman" w:hAnsi="Times New Roman" w:cs="Times New Roman"/>
        </w:rPr>
      </w:pPr>
    </w:p>
    <w:p w14:paraId="343B6435" w14:textId="77777777" w:rsidR="0005636E" w:rsidRDefault="0005636E" w:rsidP="005E0444">
      <w:pPr>
        <w:pStyle w:val="ListParagraph"/>
        <w:spacing w:after="120" w:line="240" w:lineRule="auto"/>
        <w:ind w:left="0"/>
        <w:rPr>
          <w:rFonts w:ascii="Times New Roman" w:hAnsi="Times New Roman" w:cs="Times New Roman"/>
          <w:u w:val="single"/>
        </w:rPr>
      </w:pPr>
    </w:p>
    <w:p w14:paraId="7E3B98A3" w14:textId="77777777" w:rsidR="0005636E" w:rsidRDefault="0005636E" w:rsidP="005E0444">
      <w:pPr>
        <w:pStyle w:val="ListParagraph"/>
        <w:spacing w:after="120" w:line="240" w:lineRule="auto"/>
        <w:ind w:left="0"/>
        <w:rPr>
          <w:rFonts w:ascii="Times New Roman" w:hAnsi="Times New Roman" w:cs="Times New Roman"/>
          <w:u w:val="single"/>
        </w:rPr>
      </w:pPr>
    </w:p>
    <w:p w14:paraId="02472207" w14:textId="65801892" w:rsidR="005E0444" w:rsidRPr="005E0444" w:rsidRDefault="005E0444" w:rsidP="005E0444">
      <w:pPr>
        <w:pStyle w:val="ListParagraph"/>
        <w:spacing w:after="120" w:line="240" w:lineRule="auto"/>
        <w:ind w:left="0"/>
        <w:rPr>
          <w:rFonts w:ascii="Times New Roman" w:hAnsi="Times New Roman" w:cs="Times New Roman"/>
          <w:u w:val="single"/>
        </w:rPr>
      </w:pPr>
      <w:r w:rsidRPr="005E0444">
        <w:rPr>
          <w:rFonts w:ascii="Times New Roman" w:hAnsi="Times New Roman" w:cs="Times New Roman"/>
          <w:u w:val="single"/>
        </w:rPr>
        <w:t>Documents Attached:</w:t>
      </w:r>
    </w:p>
    <w:p w14:paraId="3676B10C" w14:textId="58B595DD" w:rsidR="005E0444" w:rsidRDefault="005E0444" w:rsidP="005E0444">
      <w:pPr>
        <w:spacing w:after="120" w:line="240" w:lineRule="auto"/>
        <w:rPr>
          <w:rFonts w:ascii="Times New Roman" w:hAnsi="Times New Roman" w:cs="Times New Roman"/>
        </w:rPr>
      </w:pPr>
      <w:r>
        <w:rPr>
          <w:rFonts w:ascii="Times New Roman" w:hAnsi="Times New Roman" w:cs="Times New Roman"/>
        </w:rPr>
        <w:t>Exhibit “A” (Commercial Valley-2 (CV-2) Zone Boundary)</w:t>
      </w:r>
    </w:p>
    <w:p w14:paraId="49432EEE" w14:textId="1E0356EB" w:rsidR="009F36B2" w:rsidRDefault="009F36B2" w:rsidP="005E0444">
      <w:pPr>
        <w:spacing w:after="120" w:line="240" w:lineRule="auto"/>
        <w:rPr>
          <w:rFonts w:ascii="Times New Roman" w:hAnsi="Times New Roman" w:cs="Times New Roman"/>
        </w:rPr>
      </w:pPr>
      <w:r>
        <w:rPr>
          <w:rFonts w:ascii="Times New Roman" w:hAnsi="Times New Roman" w:cs="Times New Roman"/>
        </w:rPr>
        <w:t>Exhibit “B” (CV-2 Excluded Uses)</w:t>
      </w:r>
    </w:p>
    <w:p w14:paraId="012A43D3" w14:textId="0C4A6319" w:rsidR="005E6CBA" w:rsidRDefault="005E6CBA" w:rsidP="005E0444">
      <w:pPr>
        <w:spacing w:after="120" w:line="240" w:lineRule="auto"/>
        <w:rPr>
          <w:rFonts w:ascii="Times New Roman" w:hAnsi="Times New Roman" w:cs="Times New Roman"/>
        </w:rPr>
      </w:pPr>
      <w:r>
        <w:rPr>
          <w:rFonts w:ascii="Times New Roman" w:hAnsi="Times New Roman" w:cs="Times New Roman"/>
        </w:rPr>
        <w:t>Exhibit “C” (Legal Description)</w:t>
      </w:r>
    </w:p>
    <w:p w14:paraId="5BF190AE" w14:textId="5D483961" w:rsidR="005E0444" w:rsidRDefault="005E0444" w:rsidP="005E0444">
      <w:pPr>
        <w:spacing w:after="120" w:line="240" w:lineRule="auto"/>
        <w:rPr>
          <w:rFonts w:ascii="Times New Roman" w:hAnsi="Times New Roman" w:cs="Times New Roman"/>
        </w:rPr>
      </w:pPr>
    </w:p>
    <w:p w14:paraId="34F901D4" w14:textId="77777777" w:rsidR="0005636E" w:rsidRDefault="0005636E" w:rsidP="005E0444">
      <w:pPr>
        <w:spacing w:after="120" w:line="240" w:lineRule="auto"/>
        <w:rPr>
          <w:rFonts w:ascii="Times New Roman" w:hAnsi="Times New Roman" w:cs="Times New Roman"/>
        </w:rPr>
      </w:pPr>
    </w:p>
    <w:p w14:paraId="42A07A10" w14:textId="77777777" w:rsidR="0005636E" w:rsidRDefault="0005636E" w:rsidP="005E0444">
      <w:pPr>
        <w:spacing w:after="120" w:line="240" w:lineRule="auto"/>
        <w:rPr>
          <w:rFonts w:ascii="Times New Roman" w:hAnsi="Times New Roman" w:cs="Times New Roman"/>
        </w:rPr>
      </w:pPr>
    </w:p>
    <w:p w14:paraId="0388C06E" w14:textId="77777777" w:rsidR="0005636E" w:rsidRDefault="0005636E" w:rsidP="005E0444">
      <w:pPr>
        <w:spacing w:after="120" w:line="240" w:lineRule="auto"/>
        <w:rPr>
          <w:rFonts w:ascii="Times New Roman" w:hAnsi="Times New Roman" w:cs="Times New Roman"/>
        </w:rPr>
      </w:pPr>
    </w:p>
    <w:p w14:paraId="45467391" w14:textId="77777777" w:rsidR="0005636E" w:rsidRDefault="0005636E" w:rsidP="005E0444">
      <w:pPr>
        <w:spacing w:after="120" w:line="240" w:lineRule="auto"/>
        <w:rPr>
          <w:rFonts w:ascii="Times New Roman" w:hAnsi="Times New Roman" w:cs="Times New Roman"/>
        </w:rPr>
      </w:pPr>
    </w:p>
    <w:p w14:paraId="4DB45F0E" w14:textId="77777777" w:rsidR="0005636E" w:rsidRDefault="0005636E" w:rsidP="005E0444">
      <w:pPr>
        <w:spacing w:after="120" w:line="240" w:lineRule="auto"/>
        <w:rPr>
          <w:rFonts w:ascii="Times New Roman" w:hAnsi="Times New Roman" w:cs="Times New Roman"/>
        </w:rPr>
      </w:pPr>
    </w:p>
    <w:p w14:paraId="3585542F" w14:textId="77777777" w:rsidR="0005636E" w:rsidRDefault="0005636E" w:rsidP="005E0444">
      <w:pPr>
        <w:spacing w:after="120" w:line="240" w:lineRule="auto"/>
        <w:rPr>
          <w:rFonts w:ascii="Times New Roman" w:hAnsi="Times New Roman" w:cs="Times New Roman"/>
        </w:rPr>
      </w:pPr>
    </w:p>
    <w:p w14:paraId="0508F54A" w14:textId="77777777" w:rsidR="0005636E" w:rsidRDefault="0005636E" w:rsidP="005E0444">
      <w:pPr>
        <w:spacing w:after="120" w:line="240" w:lineRule="auto"/>
        <w:rPr>
          <w:rFonts w:ascii="Times New Roman" w:hAnsi="Times New Roman" w:cs="Times New Roman"/>
        </w:rPr>
      </w:pPr>
    </w:p>
    <w:p w14:paraId="5579678B" w14:textId="77777777" w:rsidR="0005636E" w:rsidRDefault="0005636E" w:rsidP="005E0444">
      <w:pPr>
        <w:spacing w:after="120" w:line="240" w:lineRule="auto"/>
        <w:rPr>
          <w:rFonts w:ascii="Times New Roman" w:hAnsi="Times New Roman" w:cs="Times New Roman"/>
        </w:rPr>
      </w:pPr>
    </w:p>
    <w:p w14:paraId="0D727F50" w14:textId="77777777" w:rsidR="0005636E" w:rsidRDefault="0005636E" w:rsidP="005E0444">
      <w:pPr>
        <w:spacing w:after="120" w:line="240" w:lineRule="auto"/>
        <w:rPr>
          <w:rFonts w:ascii="Times New Roman" w:hAnsi="Times New Roman" w:cs="Times New Roman"/>
        </w:rPr>
      </w:pPr>
    </w:p>
    <w:p w14:paraId="75EA9AE7" w14:textId="77777777" w:rsidR="0005636E" w:rsidRDefault="0005636E" w:rsidP="005E0444">
      <w:pPr>
        <w:spacing w:after="120" w:line="240" w:lineRule="auto"/>
        <w:rPr>
          <w:rFonts w:ascii="Times New Roman" w:hAnsi="Times New Roman" w:cs="Times New Roman"/>
        </w:rPr>
      </w:pPr>
    </w:p>
    <w:p w14:paraId="3C57BFC4" w14:textId="77777777" w:rsidR="0005636E" w:rsidRDefault="0005636E" w:rsidP="005E0444">
      <w:pPr>
        <w:spacing w:after="120" w:line="240" w:lineRule="auto"/>
        <w:rPr>
          <w:rFonts w:ascii="Times New Roman" w:hAnsi="Times New Roman" w:cs="Times New Roman"/>
        </w:rPr>
      </w:pPr>
    </w:p>
    <w:p w14:paraId="68A63973" w14:textId="77777777" w:rsidR="0005636E" w:rsidRDefault="0005636E" w:rsidP="005E0444">
      <w:pPr>
        <w:spacing w:after="120" w:line="240" w:lineRule="auto"/>
        <w:rPr>
          <w:rFonts w:ascii="Times New Roman" w:hAnsi="Times New Roman" w:cs="Times New Roman"/>
        </w:rPr>
      </w:pPr>
    </w:p>
    <w:p w14:paraId="58AA9FD5" w14:textId="77777777" w:rsidR="0005636E" w:rsidRDefault="0005636E" w:rsidP="005E0444">
      <w:pPr>
        <w:spacing w:after="120" w:line="240" w:lineRule="auto"/>
        <w:rPr>
          <w:rFonts w:ascii="Times New Roman" w:hAnsi="Times New Roman" w:cs="Times New Roman"/>
        </w:rPr>
      </w:pPr>
    </w:p>
    <w:p w14:paraId="582124CC" w14:textId="77777777" w:rsidR="0005636E" w:rsidRDefault="0005636E" w:rsidP="005E0444">
      <w:pPr>
        <w:spacing w:after="120" w:line="240" w:lineRule="auto"/>
        <w:rPr>
          <w:rFonts w:ascii="Times New Roman" w:hAnsi="Times New Roman" w:cs="Times New Roman"/>
        </w:rPr>
      </w:pPr>
    </w:p>
    <w:p w14:paraId="71AEBC3B" w14:textId="77777777" w:rsidR="0005636E" w:rsidRDefault="0005636E" w:rsidP="005E0444">
      <w:pPr>
        <w:spacing w:after="120" w:line="240" w:lineRule="auto"/>
        <w:rPr>
          <w:rFonts w:ascii="Times New Roman" w:hAnsi="Times New Roman" w:cs="Times New Roman"/>
        </w:rPr>
      </w:pPr>
    </w:p>
    <w:p w14:paraId="357227C1" w14:textId="77777777" w:rsidR="0005636E" w:rsidRDefault="0005636E" w:rsidP="005E0444">
      <w:pPr>
        <w:spacing w:after="120" w:line="240" w:lineRule="auto"/>
        <w:rPr>
          <w:rFonts w:ascii="Times New Roman" w:hAnsi="Times New Roman" w:cs="Times New Roman"/>
        </w:rPr>
      </w:pPr>
    </w:p>
    <w:p w14:paraId="036C2DCA" w14:textId="77777777" w:rsidR="0005636E" w:rsidRDefault="0005636E" w:rsidP="005E0444">
      <w:pPr>
        <w:spacing w:after="120" w:line="240" w:lineRule="auto"/>
        <w:rPr>
          <w:rFonts w:ascii="Times New Roman" w:hAnsi="Times New Roman" w:cs="Times New Roman"/>
        </w:rPr>
      </w:pPr>
    </w:p>
    <w:p w14:paraId="7C156754" w14:textId="77777777" w:rsidR="0005636E" w:rsidRDefault="0005636E" w:rsidP="005E0444">
      <w:pPr>
        <w:spacing w:after="120" w:line="240" w:lineRule="auto"/>
        <w:rPr>
          <w:rFonts w:ascii="Times New Roman" w:hAnsi="Times New Roman" w:cs="Times New Roman"/>
        </w:rPr>
      </w:pPr>
    </w:p>
    <w:p w14:paraId="545CACE6" w14:textId="77777777" w:rsidR="0005636E" w:rsidRDefault="0005636E" w:rsidP="005E0444">
      <w:pPr>
        <w:spacing w:after="120" w:line="240" w:lineRule="auto"/>
        <w:rPr>
          <w:rFonts w:ascii="Times New Roman" w:hAnsi="Times New Roman" w:cs="Times New Roman"/>
        </w:rPr>
      </w:pPr>
    </w:p>
    <w:p w14:paraId="7CF78E86" w14:textId="77777777" w:rsidR="0005636E" w:rsidRDefault="0005636E" w:rsidP="005E0444">
      <w:pPr>
        <w:spacing w:after="120" w:line="240" w:lineRule="auto"/>
        <w:rPr>
          <w:rFonts w:ascii="Times New Roman" w:hAnsi="Times New Roman" w:cs="Times New Roman"/>
        </w:rPr>
      </w:pPr>
    </w:p>
    <w:p w14:paraId="331D6BD4" w14:textId="77777777" w:rsidR="0005636E" w:rsidRDefault="0005636E" w:rsidP="005E0444">
      <w:pPr>
        <w:spacing w:after="120" w:line="240" w:lineRule="auto"/>
        <w:rPr>
          <w:rFonts w:ascii="Times New Roman" w:hAnsi="Times New Roman" w:cs="Times New Roman"/>
        </w:rPr>
      </w:pPr>
    </w:p>
    <w:p w14:paraId="458253AD" w14:textId="77777777" w:rsidR="0005636E" w:rsidRDefault="0005636E" w:rsidP="005E0444">
      <w:pPr>
        <w:spacing w:after="120" w:line="240" w:lineRule="auto"/>
        <w:rPr>
          <w:rFonts w:ascii="Times New Roman" w:hAnsi="Times New Roman" w:cs="Times New Roman"/>
        </w:rPr>
      </w:pPr>
    </w:p>
    <w:p w14:paraId="6FCE3B08" w14:textId="77777777" w:rsidR="0005636E" w:rsidRDefault="0005636E" w:rsidP="005E0444">
      <w:pPr>
        <w:spacing w:after="120" w:line="240" w:lineRule="auto"/>
        <w:rPr>
          <w:rFonts w:ascii="Times New Roman" w:hAnsi="Times New Roman" w:cs="Times New Roman"/>
        </w:rPr>
      </w:pPr>
    </w:p>
    <w:p w14:paraId="6BE7E258" w14:textId="77777777" w:rsidR="0005636E" w:rsidRDefault="0005636E" w:rsidP="005E0444">
      <w:pPr>
        <w:spacing w:after="120" w:line="240" w:lineRule="auto"/>
        <w:rPr>
          <w:rFonts w:ascii="Times New Roman" w:hAnsi="Times New Roman" w:cs="Times New Roman"/>
        </w:rPr>
      </w:pPr>
    </w:p>
    <w:p w14:paraId="36CE13BB" w14:textId="30168B39" w:rsidR="005E0444" w:rsidRDefault="005E0444" w:rsidP="005E0444">
      <w:pPr>
        <w:spacing w:after="120" w:line="240" w:lineRule="auto"/>
        <w:rPr>
          <w:rFonts w:ascii="Times New Roman" w:hAnsi="Times New Roman" w:cs="Times New Roman"/>
        </w:rPr>
      </w:pPr>
      <w:r>
        <w:rPr>
          <w:rFonts w:ascii="Times New Roman" w:hAnsi="Times New Roman" w:cs="Times New Roman"/>
        </w:rPr>
        <w:t>Approved by the parties herein undersigned this ______ day of _________________, 20____.</w:t>
      </w:r>
    </w:p>
    <w:p w14:paraId="3CD60922" w14:textId="7A2933BE" w:rsidR="005E0444" w:rsidRDefault="005E0444" w:rsidP="005E0444">
      <w:pPr>
        <w:spacing w:after="120" w:line="240" w:lineRule="auto"/>
        <w:rPr>
          <w:rFonts w:ascii="Times New Roman" w:hAnsi="Times New Roman" w:cs="Times New Roman"/>
        </w:rPr>
      </w:pPr>
    </w:p>
    <w:p w14:paraId="19B2EA6D" w14:textId="4C5625F7" w:rsidR="005E0444" w:rsidRDefault="005E0444" w:rsidP="005E0444">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p>
    <w:p w14:paraId="507F5632" w14:textId="42C6B63C" w:rsidR="005E0444" w:rsidRDefault="005E0444" w:rsidP="005E0444">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w:t>
      </w:r>
      <w:r w:rsidR="00667E00">
        <w:rPr>
          <w:rFonts w:ascii="Times New Roman" w:hAnsi="Times New Roman" w:cs="Times New Roman"/>
        </w:rPr>
        <w:t>s</w:t>
      </w:r>
      <w:r>
        <w:rPr>
          <w:rFonts w:ascii="Times New Roman" w:hAnsi="Times New Roman" w:cs="Times New Roman"/>
        </w:rPr>
        <w:t>eshoe LLC</w:t>
      </w:r>
    </w:p>
    <w:p w14:paraId="35887BAB" w14:textId="4FFD242A" w:rsidR="00667E00" w:rsidRDefault="00667E00" w:rsidP="00667E00">
      <w:pPr>
        <w:spacing w:after="120" w:line="240" w:lineRule="auto"/>
        <w:rPr>
          <w:rFonts w:ascii="Times New Roman" w:hAnsi="Times New Roman" w:cs="Times New Roman"/>
        </w:rPr>
      </w:pPr>
    </w:p>
    <w:p w14:paraId="4BEBBA8D" w14:textId="77777777" w:rsidR="00667E00" w:rsidRPr="00667E00" w:rsidRDefault="00667E00" w:rsidP="00667E0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7E00">
        <w:rPr>
          <w:rFonts w:ascii="Times New Roman" w:hAnsi="Times New Roman" w:cs="Times New Roman"/>
        </w:rPr>
        <w:t>______________________________________</w:t>
      </w:r>
    </w:p>
    <w:p w14:paraId="3D613F51" w14:textId="2D609DA0" w:rsidR="00667E00" w:rsidRDefault="00667E00" w:rsidP="00667E00">
      <w:pPr>
        <w:spacing w:after="120" w:line="240" w:lineRule="auto"/>
        <w:rPr>
          <w:rFonts w:ascii="Times New Roman" w:hAnsi="Times New Roman" w:cs="Times New Roman"/>
        </w:rPr>
      </w:pPr>
      <w:r w:rsidRPr="00667E00">
        <w:rPr>
          <w:rFonts w:ascii="Times New Roman" w:hAnsi="Times New Roman" w:cs="Times New Roman"/>
        </w:rPr>
        <w:tab/>
      </w:r>
      <w:r w:rsidRPr="00667E00">
        <w:rPr>
          <w:rFonts w:ascii="Times New Roman" w:hAnsi="Times New Roman" w:cs="Times New Roman"/>
        </w:rPr>
        <w:tab/>
      </w:r>
      <w:r w:rsidRPr="00667E00">
        <w:rPr>
          <w:rFonts w:ascii="Times New Roman" w:hAnsi="Times New Roman" w:cs="Times New Roman"/>
        </w:rPr>
        <w:tab/>
      </w:r>
      <w:r w:rsidRPr="00667E00">
        <w:rPr>
          <w:rFonts w:ascii="Times New Roman" w:hAnsi="Times New Roman" w:cs="Times New Roman"/>
        </w:rPr>
        <w:tab/>
      </w:r>
      <w:r w:rsidRPr="00667E00">
        <w:rPr>
          <w:rFonts w:ascii="Times New Roman" w:hAnsi="Times New Roman" w:cs="Times New Roman"/>
        </w:rPr>
        <w:tab/>
      </w:r>
      <w:r w:rsidRPr="00667E00">
        <w:rPr>
          <w:rFonts w:ascii="Times New Roman" w:hAnsi="Times New Roman" w:cs="Times New Roman"/>
        </w:rPr>
        <w:tab/>
        <w:t>Sunnyfield LLC</w:t>
      </w:r>
    </w:p>
    <w:p w14:paraId="13E349C9" w14:textId="0E7D17BC" w:rsidR="00667E00" w:rsidRDefault="00667E00" w:rsidP="00667E0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925540" w14:textId="517ADC85" w:rsidR="00667E00" w:rsidRDefault="00667E00" w:rsidP="00667E00">
      <w:pPr>
        <w:spacing w:after="120" w:line="240" w:lineRule="auto"/>
        <w:rPr>
          <w:rFonts w:ascii="Times New Roman" w:hAnsi="Times New Roman" w:cs="Times New Roman"/>
        </w:rPr>
      </w:pPr>
      <w:r>
        <w:rPr>
          <w:rFonts w:ascii="Times New Roman" w:hAnsi="Times New Roman" w:cs="Times New Roman"/>
        </w:rPr>
        <w:t xml:space="preserve">On this _____ day of _____________, 20___ personally appeared before me, Shawn Clegg, Manager of Horseshoe LLC and Sunnyfield LLC, </w:t>
      </w:r>
      <w:r w:rsidR="0005636E">
        <w:rPr>
          <w:rFonts w:ascii="Times New Roman" w:hAnsi="Times New Roman" w:cs="Times New Roman"/>
        </w:rPr>
        <w:t xml:space="preserve">both </w:t>
      </w:r>
      <w:r>
        <w:rPr>
          <w:rFonts w:ascii="Times New Roman" w:hAnsi="Times New Roman" w:cs="Times New Roman"/>
        </w:rPr>
        <w:t>Limited Liability Compan</w:t>
      </w:r>
      <w:r w:rsidR="0005636E">
        <w:rPr>
          <w:rFonts w:ascii="Times New Roman" w:hAnsi="Times New Roman" w:cs="Times New Roman"/>
        </w:rPr>
        <w:t>ies</w:t>
      </w:r>
      <w:r>
        <w:rPr>
          <w:rFonts w:ascii="Times New Roman" w:hAnsi="Times New Roman" w:cs="Times New Roman"/>
        </w:rPr>
        <w:t xml:space="preserve"> which executed the foregoing instrument and that said instrument was signed on behalf of </w:t>
      </w:r>
      <w:r w:rsidR="0005636E">
        <w:rPr>
          <w:rFonts w:ascii="Times New Roman" w:hAnsi="Times New Roman" w:cs="Times New Roman"/>
        </w:rPr>
        <w:t xml:space="preserve">both </w:t>
      </w:r>
      <w:r>
        <w:rPr>
          <w:rFonts w:ascii="Times New Roman" w:hAnsi="Times New Roman" w:cs="Times New Roman"/>
        </w:rPr>
        <w:t>said Limited Liability Compan</w:t>
      </w:r>
      <w:r w:rsidR="0005636E">
        <w:rPr>
          <w:rFonts w:ascii="Times New Roman" w:hAnsi="Times New Roman" w:cs="Times New Roman"/>
        </w:rPr>
        <w:t>ies</w:t>
      </w:r>
      <w:r>
        <w:rPr>
          <w:rFonts w:ascii="Times New Roman" w:hAnsi="Times New Roman" w:cs="Times New Roman"/>
        </w:rPr>
        <w:t xml:space="preserve">, and acknowledged to me that </w:t>
      </w:r>
      <w:r w:rsidR="0005636E">
        <w:rPr>
          <w:rFonts w:ascii="Times New Roman" w:hAnsi="Times New Roman" w:cs="Times New Roman"/>
        </w:rPr>
        <w:t>both</w:t>
      </w:r>
      <w:r>
        <w:rPr>
          <w:rFonts w:ascii="Times New Roman" w:hAnsi="Times New Roman" w:cs="Times New Roman"/>
        </w:rPr>
        <w:t xml:space="preserve"> Limited Liability Compan</w:t>
      </w:r>
      <w:r w:rsidR="0005636E">
        <w:rPr>
          <w:rFonts w:ascii="Times New Roman" w:hAnsi="Times New Roman" w:cs="Times New Roman"/>
        </w:rPr>
        <w:t>ies</w:t>
      </w:r>
      <w:r>
        <w:rPr>
          <w:rFonts w:ascii="Times New Roman" w:hAnsi="Times New Roman" w:cs="Times New Roman"/>
        </w:rPr>
        <w:t xml:space="preserve"> executed the same.  </w:t>
      </w:r>
    </w:p>
    <w:p w14:paraId="35DD38B0" w14:textId="77777777" w:rsidR="00667E00" w:rsidRPr="00667E00" w:rsidRDefault="00667E00" w:rsidP="00667E00">
      <w:pPr>
        <w:spacing w:after="120" w:line="240" w:lineRule="auto"/>
        <w:rPr>
          <w:rFonts w:ascii="Times New Roman" w:hAnsi="Times New Roman" w:cs="Times New Roman"/>
        </w:rPr>
      </w:pPr>
      <w:r w:rsidRPr="00667E00">
        <w:rPr>
          <w:rFonts w:ascii="Times New Roman" w:hAnsi="Times New Roman" w:cs="Times New Roman"/>
        </w:rPr>
        <w:t xml:space="preserve">STATE OF </w:t>
      </w:r>
      <w:r>
        <w:rPr>
          <w:rFonts w:ascii="Times New Roman" w:hAnsi="Times New Roman" w:cs="Times New Roman"/>
        </w:rPr>
        <w:tab/>
      </w:r>
      <w:r>
        <w:rPr>
          <w:rFonts w:ascii="Times New Roman" w:hAnsi="Times New Roman" w:cs="Times New Roman"/>
        </w:rPr>
        <w:tab/>
      </w:r>
      <w:r w:rsidRPr="00667E00">
        <w:rPr>
          <w:rFonts w:ascii="Times New Roman" w:hAnsi="Times New Roman" w:cs="Times New Roman"/>
        </w:rPr>
        <w:t>)</w:t>
      </w:r>
    </w:p>
    <w:p w14:paraId="02D499DF" w14:textId="77777777" w:rsidR="00667E00" w:rsidRPr="00667E00" w:rsidRDefault="00667E00" w:rsidP="00667E00">
      <w:pPr>
        <w:spacing w:after="120"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67E00">
        <w:rPr>
          <w:rFonts w:ascii="Times New Roman" w:hAnsi="Times New Roman" w:cs="Times New Roman"/>
        </w:rPr>
        <w:t xml:space="preserve"> ) ss</w:t>
      </w:r>
    </w:p>
    <w:p w14:paraId="311FC300" w14:textId="77777777" w:rsidR="00667E00" w:rsidRDefault="00667E00" w:rsidP="00667E00">
      <w:pPr>
        <w:spacing w:after="120" w:line="240" w:lineRule="auto"/>
        <w:rPr>
          <w:rFonts w:ascii="Times New Roman" w:hAnsi="Times New Roman" w:cs="Times New Roman"/>
        </w:rPr>
      </w:pPr>
      <w:r w:rsidRPr="00667E00">
        <w:rPr>
          <w:rFonts w:ascii="Times New Roman" w:hAnsi="Times New Roman" w:cs="Times New Roman"/>
        </w:rPr>
        <w:t xml:space="preserve">COUNTY OF </w:t>
      </w:r>
      <w:r>
        <w:rPr>
          <w:rFonts w:ascii="Times New Roman" w:hAnsi="Times New Roman" w:cs="Times New Roman"/>
        </w:rPr>
        <w:tab/>
      </w:r>
      <w:r>
        <w:rPr>
          <w:rFonts w:ascii="Times New Roman" w:hAnsi="Times New Roman" w:cs="Times New Roman"/>
        </w:rPr>
        <w:tab/>
      </w:r>
      <w:r w:rsidRPr="00667E00">
        <w:rPr>
          <w:rFonts w:ascii="Times New Roman" w:hAnsi="Times New Roman" w:cs="Times New Roman"/>
        </w:rPr>
        <w:t xml:space="preserve">) </w:t>
      </w:r>
      <w:r w:rsidRPr="00667E00">
        <w:rPr>
          <w:rFonts w:ascii="Times New Roman" w:hAnsi="Times New Roman" w:cs="Times New Roman"/>
        </w:rPr>
        <w:cr/>
      </w:r>
    </w:p>
    <w:p w14:paraId="2A889951" w14:textId="77777777" w:rsidR="00667E00" w:rsidRDefault="00667E00" w:rsidP="00667E0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14:paraId="556E7963" w14:textId="77777777" w:rsidR="00667E00" w:rsidRDefault="00667E00" w:rsidP="00667E0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Notary Public </w:t>
      </w:r>
    </w:p>
    <w:p w14:paraId="4F31C5DF" w14:textId="77777777" w:rsidR="0005636E" w:rsidRDefault="0005636E" w:rsidP="00667E00">
      <w:pPr>
        <w:spacing w:after="120" w:line="240" w:lineRule="auto"/>
        <w:rPr>
          <w:rFonts w:ascii="Times New Roman" w:hAnsi="Times New Roman" w:cs="Times New Roman"/>
        </w:rPr>
      </w:pPr>
    </w:p>
    <w:p w14:paraId="385C116E" w14:textId="031EC9D6" w:rsidR="00667E00" w:rsidRDefault="00667E00" w:rsidP="00667E00">
      <w:pPr>
        <w:spacing w:after="120" w:line="240" w:lineRule="auto"/>
        <w:rPr>
          <w:rFonts w:ascii="Times New Roman" w:hAnsi="Times New Roman" w:cs="Times New Roman"/>
        </w:rPr>
      </w:pPr>
      <w:r>
        <w:rPr>
          <w:rFonts w:ascii="Times New Roman" w:hAnsi="Times New Roman" w:cs="Times New Roman"/>
        </w:rPr>
        <w:t xml:space="preserve">Approved as to form: </w:t>
      </w:r>
    </w:p>
    <w:p w14:paraId="2B0F23EA" w14:textId="7EE18E36" w:rsidR="00667E00" w:rsidRDefault="00667E00" w:rsidP="00667E00">
      <w:pPr>
        <w:spacing w:after="120" w:line="240" w:lineRule="auto"/>
        <w:rPr>
          <w:rFonts w:ascii="Times New Roman" w:hAnsi="Times New Roman" w:cs="Times New Roman"/>
        </w:rPr>
      </w:pPr>
    </w:p>
    <w:p w14:paraId="2E19B563" w14:textId="7DB122BE" w:rsidR="00667E00" w:rsidRDefault="00667E00" w:rsidP="00667E00">
      <w:pPr>
        <w:spacing w:after="120" w:line="24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______________________</w:t>
      </w:r>
    </w:p>
    <w:p w14:paraId="0F8ED314" w14:textId="66857D0A" w:rsidR="00667E00" w:rsidRDefault="00667E00" w:rsidP="00667E00">
      <w:pPr>
        <w:spacing w:after="120" w:line="240" w:lineRule="auto"/>
        <w:rPr>
          <w:rFonts w:ascii="Times New Roman" w:hAnsi="Times New Roman" w:cs="Times New Roman"/>
        </w:rPr>
      </w:pPr>
      <w:r>
        <w:rPr>
          <w:rFonts w:ascii="Times New Roman" w:hAnsi="Times New Roman" w:cs="Times New Roman"/>
        </w:rPr>
        <w:t>Weber County Attorney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A1ACCF7" w14:textId="6135DB86" w:rsidR="00667E00" w:rsidRDefault="00667E00" w:rsidP="00667E00">
      <w:pPr>
        <w:spacing w:after="120" w:line="240" w:lineRule="auto"/>
        <w:rPr>
          <w:rFonts w:ascii="Times New Roman" w:hAnsi="Times New Roman" w:cs="Times New Roman"/>
        </w:rPr>
      </w:pPr>
    </w:p>
    <w:p w14:paraId="48018A24" w14:textId="120CBA53" w:rsidR="00667E00" w:rsidRDefault="00667E00" w:rsidP="00667E00">
      <w:pPr>
        <w:spacing w:after="120" w:line="240" w:lineRule="auto"/>
        <w:rPr>
          <w:rFonts w:ascii="Times New Roman" w:hAnsi="Times New Roman" w:cs="Times New Roman"/>
        </w:rPr>
      </w:pPr>
      <w:r>
        <w:rPr>
          <w:rFonts w:ascii="Times New Roman" w:hAnsi="Times New Roman" w:cs="Times New Roman"/>
        </w:rPr>
        <w:t>Approved:</w:t>
      </w:r>
    </w:p>
    <w:p w14:paraId="60683E9E" w14:textId="1A37152F" w:rsidR="00667E00" w:rsidRDefault="00667E00" w:rsidP="00667E00">
      <w:pPr>
        <w:spacing w:after="120" w:line="240" w:lineRule="auto"/>
        <w:rPr>
          <w:rFonts w:ascii="Times New Roman" w:hAnsi="Times New Roman" w:cs="Times New Roman"/>
        </w:rPr>
      </w:pPr>
    </w:p>
    <w:p w14:paraId="4E34611F" w14:textId="4A7ED32E" w:rsidR="00667E00" w:rsidRDefault="00667E00" w:rsidP="00667E00">
      <w:pPr>
        <w:spacing w:after="120" w:line="240" w:lineRule="auto"/>
        <w:rPr>
          <w:rFonts w:ascii="Times New Roman" w:hAnsi="Times New Roman" w:cs="Times New Roman"/>
        </w:rPr>
      </w:pPr>
    </w:p>
    <w:p w14:paraId="7E785B48" w14:textId="7EA07003" w:rsidR="00667E00" w:rsidRDefault="00667E00" w:rsidP="00667E00">
      <w:pPr>
        <w:spacing w:after="12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w:t>
      </w:r>
    </w:p>
    <w:p w14:paraId="6BF62E87" w14:textId="11981839" w:rsidR="00667E00" w:rsidRDefault="00667E00" w:rsidP="00667E00">
      <w:pPr>
        <w:spacing w:after="120" w:line="240" w:lineRule="auto"/>
        <w:rPr>
          <w:rFonts w:ascii="Times New Roman" w:hAnsi="Times New Roman" w:cs="Times New Roman"/>
        </w:rPr>
      </w:pPr>
      <w:r>
        <w:rPr>
          <w:rFonts w:ascii="Times New Roman" w:hAnsi="Times New Roman" w:cs="Times New Roman"/>
        </w:rPr>
        <w:t>Chair, Weber County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EF1F3B2" w14:textId="77777777" w:rsidR="0005636E" w:rsidRDefault="0005636E" w:rsidP="00667E00">
      <w:pPr>
        <w:spacing w:after="120" w:line="240" w:lineRule="auto"/>
        <w:rPr>
          <w:rFonts w:ascii="Times New Roman" w:hAnsi="Times New Roman" w:cs="Times New Roman"/>
        </w:rPr>
      </w:pPr>
    </w:p>
    <w:p w14:paraId="5EF19E40" w14:textId="39E3459A" w:rsidR="00667E00" w:rsidRDefault="00667E00" w:rsidP="00667E00">
      <w:pPr>
        <w:spacing w:after="120" w:line="240" w:lineRule="auto"/>
        <w:rPr>
          <w:rFonts w:ascii="Times New Roman" w:hAnsi="Times New Roman" w:cs="Times New Roman"/>
        </w:rPr>
      </w:pPr>
      <w:r>
        <w:rPr>
          <w:rFonts w:ascii="Times New Roman" w:hAnsi="Times New Roman" w:cs="Times New Roman"/>
        </w:rPr>
        <w:t xml:space="preserve">Attest: </w:t>
      </w:r>
    </w:p>
    <w:p w14:paraId="5F79F010" w14:textId="63FB853B" w:rsidR="00667E00" w:rsidRDefault="00667E00" w:rsidP="00667E00">
      <w:pPr>
        <w:spacing w:after="120" w:line="240" w:lineRule="auto"/>
        <w:rPr>
          <w:rFonts w:ascii="Times New Roman" w:hAnsi="Times New Roman" w:cs="Times New Roman"/>
        </w:rPr>
      </w:pPr>
    </w:p>
    <w:p w14:paraId="43330618" w14:textId="177DA282" w:rsidR="00667E00" w:rsidRDefault="00667E00" w:rsidP="00667E00">
      <w:pPr>
        <w:spacing w:after="120" w:line="240" w:lineRule="auto"/>
        <w:rPr>
          <w:rFonts w:ascii="Times New Roman" w:hAnsi="Times New Roman" w:cs="Times New Roman"/>
        </w:rPr>
      </w:pPr>
    </w:p>
    <w:p w14:paraId="49D01C42" w14:textId="655EE28B" w:rsidR="00667E00" w:rsidRDefault="00667E00" w:rsidP="00667E00">
      <w:pPr>
        <w:spacing w:after="12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w:t>
      </w:r>
    </w:p>
    <w:p w14:paraId="6A2E941D" w14:textId="77777777" w:rsidR="00D93D42" w:rsidRDefault="00667E00" w:rsidP="00D93D42">
      <w:pPr>
        <w:spacing w:after="120" w:line="240" w:lineRule="auto"/>
        <w:rPr>
          <w:rFonts w:ascii="Times New Roman" w:hAnsi="Times New Roman" w:cs="Times New Roman"/>
        </w:rPr>
      </w:pPr>
      <w:r>
        <w:rPr>
          <w:rFonts w:ascii="Times New Roman" w:hAnsi="Times New Roman" w:cs="Times New Roman"/>
        </w:rPr>
        <w:t>Weber County Clerk/Auditor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8625B0D" w14:textId="6A26B65A" w:rsidR="0005636E" w:rsidRPr="00D93D42" w:rsidRDefault="0005636E" w:rsidP="00D93D42">
      <w:pPr>
        <w:spacing w:after="120" w:line="240" w:lineRule="auto"/>
        <w:jc w:val="center"/>
        <w:rPr>
          <w:rFonts w:ascii="Times New Roman" w:hAnsi="Times New Roman" w:cs="Times New Roman"/>
        </w:rPr>
      </w:pPr>
      <w:r>
        <w:rPr>
          <w:rFonts w:ascii="Times New Roman" w:hAnsi="Times New Roman" w:cs="Times New Roman"/>
          <w:b/>
          <w:bCs/>
          <w:sz w:val="28"/>
          <w:szCs w:val="28"/>
          <w:u w:val="single"/>
        </w:rPr>
        <w:lastRenderedPageBreak/>
        <w:t>Exhibit “A”</w:t>
      </w:r>
    </w:p>
    <w:p w14:paraId="5931B695" w14:textId="77777777" w:rsidR="0005636E" w:rsidRDefault="0005636E" w:rsidP="0005636E">
      <w:pPr>
        <w:spacing w:after="120" w:line="240" w:lineRule="auto"/>
        <w:jc w:val="center"/>
        <w:rPr>
          <w:rFonts w:ascii="Times New Roman" w:hAnsi="Times New Roman" w:cs="Times New Roman"/>
        </w:rPr>
      </w:pPr>
    </w:p>
    <w:p w14:paraId="58723B3B" w14:textId="5538D159" w:rsidR="0005636E" w:rsidRDefault="0005636E" w:rsidP="0005636E">
      <w:pPr>
        <w:spacing w:after="120" w:line="240" w:lineRule="auto"/>
        <w:jc w:val="center"/>
        <w:rPr>
          <w:rFonts w:ascii="Times New Roman" w:hAnsi="Times New Roman" w:cs="Times New Roman"/>
          <w:b/>
          <w:bCs/>
          <w:sz w:val="28"/>
          <w:szCs w:val="28"/>
          <w:u w:val="single"/>
        </w:rPr>
      </w:pPr>
      <w:r>
        <w:rPr>
          <w:noProof/>
        </w:rPr>
        <w:drawing>
          <wp:inline distT="0" distB="0" distL="0" distR="0" wp14:anchorId="3B46076A" wp14:editId="726D008E">
            <wp:extent cx="5943600" cy="5227955"/>
            <wp:effectExtent l="0" t="412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5943600" cy="5227955"/>
                    </a:xfrm>
                    <a:prstGeom prst="rect">
                      <a:avLst/>
                    </a:prstGeom>
                  </pic:spPr>
                </pic:pic>
              </a:graphicData>
            </a:graphic>
          </wp:inline>
        </w:drawing>
      </w:r>
    </w:p>
    <w:p w14:paraId="7FC435AB" w14:textId="254BE85E" w:rsidR="009F36B2" w:rsidRDefault="009F36B2" w:rsidP="0005636E">
      <w:pPr>
        <w:spacing w:after="120" w:line="240" w:lineRule="auto"/>
        <w:jc w:val="center"/>
        <w:rPr>
          <w:rFonts w:ascii="Times New Roman" w:hAnsi="Times New Roman" w:cs="Times New Roman"/>
          <w:b/>
          <w:bCs/>
          <w:sz w:val="28"/>
          <w:szCs w:val="28"/>
          <w:u w:val="single"/>
        </w:rPr>
      </w:pPr>
    </w:p>
    <w:p w14:paraId="6C1E32BD" w14:textId="5D8D7FA2" w:rsidR="009F36B2" w:rsidRDefault="009F36B2" w:rsidP="0005636E">
      <w:pPr>
        <w:spacing w:after="120" w:line="240" w:lineRule="auto"/>
        <w:jc w:val="center"/>
        <w:rPr>
          <w:rFonts w:ascii="Times New Roman" w:hAnsi="Times New Roman" w:cs="Times New Roman"/>
          <w:b/>
          <w:bCs/>
          <w:sz w:val="28"/>
          <w:szCs w:val="28"/>
          <w:u w:val="single"/>
        </w:rPr>
      </w:pPr>
    </w:p>
    <w:p w14:paraId="1866572D" w14:textId="292B0D5A" w:rsidR="009F36B2" w:rsidRDefault="009F36B2" w:rsidP="0005636E">
      <w:pPr>
        <w:spacing w:after="120" w:line="240" w:lineRule="auto"/>
        <w:jc w:val="center"/>
        <w:rPr>
          <w:rFonts w:ascii="Times New Roman" w:hAnsi="Times New Roman" w:cs="Times New Roman"/>
          <w:b/>
          <w:bCs/>
          <w:sz w:val="28"/>
          <w:szCs w:val="28"/>
          <w:u w:val="single"/>
        </w:rPr>
      </w:pPr>
    </w:p>
    <w:p w14:paraId="73ABEB6B" w14:textId="4ED5C555" w:rsidR="009F36B2" w:rsidRDefault="009F36B2" w:rsidP="0005636E">
      <w:pPr>
        <w:spacing w:after="120" w:line="240" w:lineRule="auto"/>
        <w:jc w:val="center"/>
        <w:rPr>
          <w:rFonts w:ascii="Times New Roman" w:hAnsi="Times New Roman" w:cs="Times New Roman"/>
          <w:b/>
          <w:bCs/>
          <w:sz w:val="28"/>
          <w:szCs w:val="28"/>
          <w:u w:val="single"/>
        </w:rPr>
      </w:pPr>
    </w:p>
    <w:p w14:paraId="7A001D86" w14:textId="77777777" w:rsidR="005E6CBA" w:rsidRDefault="005E6CBA" w:rsidP="0005636E">
      <w:pPr>
        <w:spacing w:after="120" w:line="240" w:lineRule="auto"/>
        <w:jc w:val="center"/>
        <w:rPr>
          <w:rFonts w:ascii="Times New Roman" w:hAnsi="Times New Roman" w:cs="Times New Roman"/>
          <w:b/>
          <w:bCs/>
          <w:sz w:val="28"/>
          <w:szCs w:val="28"/>
          <w:u w:val="single"/>
        </w:rPr>
      </w:pPr>
    </w:p>
    <w:p w14:paraId="53088524" w14:textId="08E88F8C" w:rsidR="009F36B2" w:rsidRDefault="009F36B2" w:rsidP="0005636E">
      <w:pPr>
        <w:spacing w:after="120" w:line="240" w:lineRule="auto"/>
        <w:jc w:val="center"/>
        <w:rPr>
          <w:rFonts w:ascii="Times New Roman" w:hAnsi="Times New Roman" w:cs="Times New Roman"/>
          <w:b/>
          <w:bCs/>
          <w:sz w:val="28"/>
          <w:szCs w:val="28"/>
          <w:u w:val="single"/>
        </w:rPr>
      </w:pPr>
    </w:p>
    <w:p w14:paraId="455B122D" w14:textId="17F516F9" w:rsidR="009F36B2" w:rsidRDefault="009F36B2" w:rsidP="00D93D42">
      <w:pPr>
        <w:spacing w:after="1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Exhibit “B”</w:t>
      </w:r>
    </w:p>
    <w:p w14:paraId="27B83843" w14:textId="30EE4D7D" w:rsidR="009F36B2" w:rsidRDefault="009F36B2" w:rsidP="0005636E">
      <w:pPr>
        <w:spacing w:after="120" w:line="240" w:lineRule="auto"/>
        <w:jc w:val="center"/>
        <w:rPr>
          <w:rFonts w:ascii="Times New Roman" w:hAnsi="Times New Roman" w:cs="Times New Roman"/>
        </w:rPr>
      </w:pPr>
      <w:r>
        <w:rPr>
          <w:rFonts w:ascii="Times New Roman" w:hAnsi="Times New Roman" w:cs="Times New Roman"/>
        </w:rPr>
        <w:t>CV-2 Excluded Uses</w:t>
      </w:r>
    </w:p>
    <w:p w14:paraId="411F8DCD" w14:textId="728FBFB2" w:rsidR="009F36B2" w:rsidRDefault="009F36B2" w:rsidP="0005636E">
      <w:pPr>
        <w:spacing w:after="120" w:line="240" w:lineRule="auto"/>
        <w:jc w:val="center"/>
        <w:rPr>
          <w:rFonts w:ascii="Times New Roman" w:hAnsi="Times New Roman" w:cs="Times New Roman"/>
        </w:rPr>
      </w:pPr>
    </w:p>
    <w:p w14:paraId="75FEF5F5" w14:textId="77777777" w:rsidR="009F36B2" w:rsidRDefault="009F36B2" w:rsidP="009F36B2">
      <w:pPr>
        <w:spacing w:after="120" w:line="240" w:lineRule="auto"/>
        <w:rPr>
          <w:rFonts w:ascii="Times New Roman" w:hAnsi="Times New Roman" w:cs="Times New Roman"/>
        </w:rPr>
      </w:pPr>
      <w:r>
        <w:rPr>
          <w:rFonts w:ascii="Times New Roman" w:hAnsi="Times New Roman" w:cs="Times New Roman"/>
        </w:rPr>
        <w:t>Excluded uses:</w:t>
      </w:r>
    </w:p>
    <w:p w14:paraId="4402A8DB" w14:textId="774A7105" w:rsidR="009F36B2" w:rsidRPr="009F36B2" w:rsidRDefault="009F36B2" w:rsidP="009F36B2">
      <w:pPr>
        <w:pStyle w:val="ListParagraph"/>
        <w:numPr>
          <w:ilvl w:val="0"/>
          <w:numId w:val="2"/>
        </w:numPr>
        <w:spacing w:after="120" w:line="240" w:lineRule="auto"/>
        <w:rPr>
          <w:rFonts w:ascii="Times New Roman" w:hAnsi="Times New Roman" w:cs="Times New Roman"/>
        </w:rPr>
      </w:pPr>
      <w:r w:rsidRPr="009F36B2">
        <w:rPr>
          <w:rFonts w:ascii="Times New Roman" w:hAnsi="Times New Roman" w:cs="Times New Roman"/>
        </w:rPr>
        <w:t>Automobile repair including paint, body and fender, brake, muffler, upholstery, or transmission work provided it is conducted within an enclosed building</w:t>
      </w:r>
    </w:p>
    <w:p w14:paraId="5FDEB97A" w14:textId="51011CE1" w:rsidR="009F36B2" w:rsidRDefault="009F36B2" w:rsidP="009F36B2">
      <w:pPr>
        <w:pStyle w:val="ListParagraph"/>
        <w:numPr>
          <w:ilvl w:val="0"/>
          <w:numId w:val="2"/>
        </w:numPr>
        <w:spacing w:after="120" w:line="240" w:lineRule="auto"/>
        <w:rPr>
          <w:rFonts w:ascii="Times New Roman" w:hAnsi="Times New Roman" w:cs="Times New Roman"/>
        </w:rPr>
      </w:pPr>
      <w:r w:rsidRPr="009F36B2">
        <w:rPr>
          <w:rFonts w:ascii="Times New Roman" w:hAnsi="Times New Roman" w:cs="Times New Roman"/>
        </w:rPr>
        <w:t>Automobile, new or used sales/service</w:t>
      </w:r>
    </w:p>
    <w:p w14:paraId="32BDD495" w14:textId="09FBD25C" w:rsidR="009F36B2" w:rsidRDefault="009F36B2"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Boat sales and service</w:t>
      </w:r>
    </w:p>
    <w:p w14:paraId="1CC1B8AA" w14:textId="3A0E7BB0" w:rsidR="009F36B2" w:rsidRDefault="009F36B2"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Boat and personal </w:t>
      </w:r>
      <w:r w:rsidR="001C3447">
        <w:rPr>
          <w:rFonts w:ascii="Times New Roman" w:hAnsi="Times New Roman" w:cs="Times New Roman"/>
        </w:rPr>
        <w:t>watercraft</w:t>
      </w:r>
      <w:r>
        <w:rPr>
          <w:rFonts w:ascii="Times New Roman" w:hAnsi="Times New Roman" w:cs="Times New Roman"/>
        </w:rPr>
        <w:t xml:space="preserve"> rentals as an accessory use to boat sales and service</w:t>
      </w:r>
    </w:p>
    <w:p w14:paraId="773175EE" w14:textId="76E69B68" w:rsidR="009F36B2" w:rsidRDefault="009F36B2"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Car rental agency</w:t>
      </w:r>
    </w:p>
    <w:p w14:paraId="07E4E583" w14:textId="320CF83B" w:rsidR="009F36B2" w:rsidRDefault="009F36B2"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Car wash, automatic</w:t>
      </w:r>
    </w:p>
    <w:p w14:paraId="423F5230" w14:textId="72969480" w:rsidR="009F36B2" w:rsidRDefault="009F36B2"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Car wash, manual spray</w:t>
      </w:r>
    </w:p>
    <w:p w14:paraId="15CBF0AF" w14:textId="2CE91F74" w:rsidR="009F36B2"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Motorcycle and motor scooters sales and service</w:t>
      </w:r>
    </w:p>
    <w:p w14:paraId="0668771E" w14:textId="558FDE4C"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Parking lot or garage as a main use</w:t>
      </w:r>
    </w:p>
    <w:p w14:paraId="0B4FFD27" w14:textId="314B3E5F"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Recreational vehicle storage</w:t>
      </w:r>
    </w:p>
    <w:p w14:paraId="2EA47D55" w14:textId="39561366"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Restaurant, drive-through</w:t>
      </w:r>
    </w:p>
    <w:p w14:paraId="3632F284" w14:textId="7DC00895"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Service station, automobile excluding body, </w:t>
      </w:r>
      <w:r w:rsidR="00D93D42">
        <w:rPr>
          <w:rFonts w:ascii="Times New Roman" w:hAnsi="Times New Roman" w:cs="Times New Roman"/>
        </w:rPr>
        <w:t>fender,</w:t>
      </w:r>
      <w:r>
        <w:rPr>
          <w:rFonts w:ascii="Times New Roman" w:hAnsi="Times New Roman" w:cs="Times New Roman"/>
        </w:rPr>
        <w:t xml:space="preserve"> and upholstery work</w:t>
      </w:r>
    </w:p>
    <w:p w14:paraId="7624B316" w14:textId="035EA41C"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Service station, automobile with 1 bay automatic car wash as an accessory use</w:t>
      </w:r>
    </w:p>
    <w:p w14:paraId="60CA7F0A" w14:textId="1088A225" w:rsidR="00F062FE" w:rsidRDefault="00F062FE" w:rsidP="009F36B2">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Snowmobile, ATV sales and repair.</w:t>
      </w:r>
    </w:p>
    <w:p w14:paraId="64C10CED" w14:textId="300C4E7C" w:rsidR="005E6CBA" w:rsidRDefault="005E6CBA" w:rsidP="005E6CBA">
      <w:pPr>
        <w:spacing w:after="120" w:line="240" w:lineRule="auto"/>
        <w:rPr>
          <w:rFonts w:ascii="Times New Roman" w:hAnsi="Times New Roman" w:cs="Times New Roman"/>
        </w:rPr>
      </w:pPr>
    </w:p>
    <w:p w14:paraId="632BA9FC" w14:textId="1D251891" w:rsidR="005E6CBA" w:rsidRDefault="005E6CBA" w:rsidP="005E6CBA">
      <w:pPr>
        <w:spacing w:after="120" w:line="240" w:lineRule="auto"/>
        <w:rPr>
          <w:rFonts w:ascii="Times New Roman" w:hAnsi="Times New Roman" w:cs="Times New Roman"/>
        </w:rPr>
      </w:pPr>
    </w:p>
    <w:p w14:paraId="332C3B5B" w14:textId="42EDF33E" w:rsidR="005E6CBA" w:rsidRDefault="005E6CBA" w:rsidP="005E6CBA">
      <w:pPr>
        <w:spacing w:after="120" w:line="240" w:lineRule="auto"/>
        <w:rPr>
          <w:rFonts w:ascii="Times New Roman" w:hAnsi="Times New Roman" w:cs="Times New Roman"/>
        </w:rPr>
      </w:pPr>
    </w:p>
    <w:p w14:paraId="3D995B8E" w14:textId="3F5A1BBF" w:rsidR="005E6CBA" w:rsidRDefault="005E6CBA" w:rsidP="005E6CBA">
      <w:pPr>
        <w:spacing w:after="120" w:line="240" w:lineRule="auto"/>
        <w:rPr>
          <w:rFonts w:ascii="Times New Roman" w:hAnsi="Times New Roman" w:cs="Times New Roman"/>
        </w:rPr>
      </w:pPr>
    </w:p>
    <w:p w14:paraId="7EE73AF6" w14:textId="07CDE1A3" w:rsidR="005E6CBA" w:rsidRDefault="005E6CBA" w:rsidP="005E6CBA">
      <w:pPr>
        <w:spacing w:after="120" w:line="240" w:lineRule="auto"/>
        <w:rPr>
          <w:rFonts w:ascii="Times New Roman" w:hAnsi="Times New Roman" w:cs="Times New Roman"/>
        </w:rPr>
      </w:pPr>
    </w:p>
    <w:p w14:paraId="0055DDD8" w14:textId="792C60B6" w:rsidR="005E6CBA" w:rsidRDefault="005E6CBA" w:rsidP="005E6CBA">
      <w:pPr>
        <w:spacing w:after="120" w:line="240" w:lineRule="auto"/>
        <w:rPr>
          <w:rFonts w:ascii="Times New Roman" w:hAnsi="Times New Roman" w:cs="Times New Roman"/>
        </w:rPr>
      </w:pPr>
    </w:p>
    <w:p w14:paraId="36871DA1" w14:textId="788886EC" w:rsidR="005E6CBA" w:rsidRDefault="005E6CBA" w:rsidP="005E6CBA">
      <w:pPr>
        <w:spacing w:after="120" w:line="240" w:lineRule="auto"/>
        <w:rPr>
          <w:rFonts w:ascii="Times New Roman" w:hAnsi="Times New Roman" w:cs="Times New Roman"/>
        </w:rPr>
      </w:pPr>
    </w:p>
    <w:p w14:paraId="28ACF8FB" w14:textId="0ED888BB" w:rsidR="005E6CBA" w:rsidRDefault="005E6CBA" w:rsidP="005E6CBA">
      <w:pPr>
        <w:spacing w:after="120" w:line="240" w:lineRule="auto"/>
        <w:rPr>
          <w:rFonts w:ascii="Times New Roman" w:hAnsi="Times New Roman" w:cs="Times New Roman"/>
        </w:rPr>
      </w:pPr>
    </w:p>
    <w:p w14:paraId="240235B8" w14:textId="03D387C6" w:rsidR="005E6CBA" w:rsidRDefault="005E6CBA" w:rsidP="005E6CBA">
      <w:pPr>
        <w:spacing w:after="120" w:line="240" w:lineRule="auto"/>
        <w:rPr>
          <w:rFonts w:ascii="Times New Roman" w:hAnsi="Times New Roman" w:cs="Times New Roman"/>
        </w:rPr>
      </w:pPr>
    </w:p>
    <w:p w14:paraId="650C65AF" w14:textId="27A5D19A" w:rsidR="005E6CBA" w:rsidRDefault="005E6CBA" w:rsidP="005E6CBA">
      <w:pPr>
        <w:spacing w:after="120" w:line="240" w:lineRule="auto"/>
        <w:rPr>
          <w:rFonts w:ascii="Times New Roman" w:hAnsi="Times New Roman" w:cs="Times New Roman"/>
        </w:rPr>
      </w:pPr>
    </w:p>
    <w:p w14:paraId="1F66D16C" w14:textId="467CD2DB" w:rsidR="005E6CBA" w:rsidRDefault="005E6CBA" w:rsidP="005E6CBA">
      <w:pPr>
        <w:spacing w:after="120" w:line="240" w:lineRule="auto"/>
        <w:rPr>
          <w:rFonts w:ascii="Times New Roman" w:hAnsi="Times New Roman" w:cs="Times New Roman"/>
        </w:rPr>
      </w:pPr>
    </w:p>
    <w:p w14:paraId="3DB2055C" w14:textId="7184602D" w:rsidR="005E6CBA" w:rsidRDefault="005E6CBA" w:rsidP="005E6CBA">
      <w:pPr>
        <w:spacing w:after="120" w:line="240" w:lineRule="auto"/>
        <w:rPr>
          <w:rFonts w:ascii="Times New Roman" w:hAnsi="Times New Roman" w:cs="Times New Roman"/>
        </w:rPr>
      </w:pPr>
    </w:p>
    <w:p w14:paraId="7E6AA2AB" w14:textId="5BEF71EE" w:rsidR="005E6CBA" w:rsidRDefault="005E6CBA" w:rsidP="005E6CBA">
      <w:pPr>
        <w:spacing w:after="120" w:line="240" w:lineRule="auto"/>
        <w:rPr>
          <w:rFonts w:ascii="Times New Roman" w:hAnsi="Times New Roman" w:cs="Times New Roman"/>
        </w:rPr>
      </w:pPr>
    </w:p>
    <w:p w14:paraId="0BF2A263" w14:textId="764C6B28" w:rsidR="005E6CBA" w:rsidRDefault="005E6CBA" w:rsidP="005E6CBA">
      <w:pPr>
        <w:spacing w:after="120" w:line="240" w:lineRule="auto"/>
        <w:rPr>
          <w:rFonts w:ascii="Times New Roman" w:hAnsi="Times New Roman" w:cs="Times New Roman"/>
        </w:rPr>
      </w:pPr>
    </w:p>
    <w:p w14:paraId="6CB7CA66" w14:textId="712D9BBE" w:rsidR="005E6CBA" w:rsidRDefault="005E6CBA" w:rsidP="005E6CBA">
      <w:pPr>
        <w:spacing w:after="120" w:line="240" w:lineRule="auto"/>
        <w:rPr>
          <w:rFonts w:ascii="Times New Roman" w:hAnsi="Times New Roman" w:cs="Times New Roman"/>
        </w:rPr>
      </w:pPr>
    </w:p>
    <w:p w14:paraId="7DBCCB72" w14:textId="77777777" w:rsidR="005E6CBA" w:rsidRDefault="005E6CBA" w:rsidP="005E6CBA">
      <w:pPr>
        <w:spacing w:after="120" w:line="240" w:lineRule="auto"/>
        <w:rPr>
          <w:rFonts w:ascii="Times New Roman" w:hAnsi="Times New Roman" w:cs="Times New Roman"/>
        </w:rPr>
      </w:pPr>
    </w:p>
    <w:p w14:paraId="693599A3" w14:textId="4853E5B8" w:rsidR="005E6CBA" w:rsidRDefault="005E6CBA" w:rsidP="005E6CBA">
      <w:pPr>
        <w:spacing w:after="120" w:line="240" w:lineRule="auto"/>
        <w:rPr>
          <w:rFonts w:ascii="Times New Roman" w:hAnsi="Times New Roman" w:cs="Times New Roman"/>
        </w:rPr>
      </w:pPr>
    </w:p>
    <w:p w14:paraId="55A0A613" w14:textId="0F1005C4" w:rsidR="005E6CBA" w:rsidRDefault="005E6CBA" w:rsidP="005E6CBA">
      <w:pPr>
        <w:spacing w:after="120" w:line="240" w:lineRule="auto"/>
        <w:rPr>
          <w:rFonts w:ascii="Times New Roman" w:hAnsi="Times New Roman" w:cs="Times New Roman"/>
        </w:rPr>
      </w:pPr>
    </w:p>
    <w:p w14:paraId="74B9E207" w14:textId="1A211EBB" w:rsidR="005E6CBA" w:rsidRDefault="005E6CBA" w:rsidP="005E6CBA">
      <w:pPr>
        <w:spacing w:after="120" w:line="240" w:lineRule="auto"/>
        <w:rPr>
          <w:rFonts w:ascii="Times New Roman" w:hAnsi="Times New Roman" w:cs="Times New Roman"/>
        </w:rPr>
      </w:pPr>
    </w:p>
    <w:p w14:paraId="03A4ACE7" w14:textId="5F89B989" w:rsidR="005E6CBA" w:rsidRDefault="005E6CBA" w:rsidP="005E6CBA">
      <w:pPr>
        <w:spacing w:after="120" w:line="240" w:lineRule="auto"/>
        <w:rPr>
          <w:rFonts w:ascii="Times New Roman" w:hAnsi="Times New Roman" w:cs="Times New Roman"/>
        </w:rPr>
      </w:pPr>
    </w:p>
    <w:p w14:paraId="402DFDEB" w14:textId="7179A11A" w:rsidR="005E6CBA" w:rsidRDefault="005E6CBA" w:rsidP="005E6CBA">
      <w:pPr>
        <w:spacing w:after="1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Exhibit “C”</w:t>
      </w:r>
    </w:p>
    <w:p w14:paraId="6226535C" w14:textId="15012A20" w:rsidR="005E6CBA" w:rsidRPr="005E6CBA" w:rsidRDefault="005E6CBA" w:rsidP="005E6CBA">
      <w:pPr>
        <w:spacing w:after="120" w:line="240" w:lineRule="auto"/>
        <w:jc w:val="center"/>
        <w:rPr>
          <w:rFonts w:ascii="Times New Roman" w:hAnsi="Times New Roman" w:cs="Times New Roman"/>
        </w:rPr>
      </w:pPr>
      <w:r w:rsidRPr="005E6CBA">
        <w:rPr>
          <w:rFonts w:ascii="Times New Roman" w:hAnsi="Times New Roman" w:cs="Times New Roman"/>
        </w:rPr>
        <w:t>Legal Description</w:t>
      </w:r>
    </w:p>
    <w:p w14:paraId="50900573" w14:textId="77777777" w:rsidR="005E6CBA" w:rsidRPr="005E6CBA" w:rsidRDefault="005E6CBA" w:rsidP="005E6CBA">
      <w:pPr>
        <w:spacing w:after="120" w:line="240" w:lineRule="auto"/>
        <w:rPr>
          <w:rFonts w:ascii="Times New Roman" w:hAnsi="Times New Roman" w:cs="Times New Roman"/>
        </w:rPr>
      </w:pPr>
    </w:p>
    <w:p w14:paraId="0FBA01C8" w14:textId="7E495F6C" w:rsidR="009F36B2" w:rsidRPr="009F36B2" w:rsidRDefault="009F36B2" w:rsidP="009F36B2">
      <w:pPr>
        <w:spacing w:after="120" w:line="240" w:lineRule="auto"/>
        <w:rPr>
          <w:rFonts w:ascii="Times New Roman" w:hAnsi="Times New Roman" w:cs="Times New Roman"/>
        </w:rPr>
      </w:pPr>
      <w:r>
        <w:rPr>
          <w:rFonts w:ascii="Times New Roman" w:hAnsi="Times New Roman" w:cs="Times New Roman"/>
        </w:rPr>
        <w:t xml:space="preserve"> </w:t>
      </w:r>
    </w:p>
    <w:p w14:paraId="459E123A" w14:textId="5C2E2431" w:rsidR="009F36B2" w:rsidRDefault="009F36B2" w:rsidP="0005636E">
      <w:pPr>
        <w:spacing w:after="120" w:line="240" w:lineRule="auto"/>
        <w:jc w:val="center"/>
        <w:rPr>
          <w:rFonts w:ascii="Times New Roman" w:hAnsi="Times New Roman" w:cs="Times New Roman"/>
          <w:b/>
          <w:bCs/>
          <w:sz w:val="28"/>
          <w:szCs w:val="28"/>
          <w:u w:val="single"/>
        </w:rPr>
      </w:pPr>
    </w:p>
    <w:p w14:paraId="712F65EE" w14:textId="3ECA6F34" w:rsidR="009F36B2" w:rsidRPr="009F36B2" w:rsidRDefault="009F36B2" w:rsidP="009F36B2">
      <w:pPr>
        <w:spacing w:after="120" w:line="240" w:lineRule="auto"/>
        <w:rPr>
          <w:rFonts w:ascii="Times New Roman" w:hAnsi="Times New Roman" w:cs="Times New Roman"/>
          <w:sz w:val="28"/>
          <w:szCs w:val="28"/>
        </w:rPr>
      </w:pPr>
    </w:p>
    <w:sectPr w:rsidR="009F36B2" w:rsidRPr="009F3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4885" w14:textId="77777777" w:rsidR="00002C14" w:rsidRDefault="00002C14" w:rsidP="009F36B2">
      <w:pPr>
        <w:spacing w:after="0" w:line="240" w:lineRule="auto"/>
      </w:pPr>
      <w:r>
        <w:separator/>
      </w:r>
    </w:p>
  </w:endnote>
  <w:endnote w:type="continuationSeparator" w:id="0">
    <w:p w14:paraId="54C7EA4F" w14:textId="77777777" w:rsidR="00002C14" w:rsidRDefault="00002C14" w:rsidP="009F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ABFAB" w14:textId="77777777" w:rsidR="00002C14" w:rsidRDefault="00002C14" w:rsidP="009F36B2">
      <w:pPr>
        <w:spacing w:after="0" w:line="240" w:lineRule="auto"/>
      </w:pPr>
      <w:r>
        <w:separator/>
      </w:r>
    </w:p>
  </w:footnote>
  <w:footnote w:type="continuationSeparator" w:id="0">
    <w:p w14:paraId="5C17D1EE" w14:textId="77777777" w:rsidR="00002C14" w:rsidRDefault="00002C14" w:rsidP="009F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12FB"/>
    <w:multiLevelType w:val="hybridMultilevel"/>
    <w:tmpl w:val="93E8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D67C1"/>
    <w:multiLevelType w:val="hybridMultilevel"/>
    <w:tmpl w:val="B682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8F"/>
    <w:rsid w:val="00002C14"/>
    <w:rsid w:val="0005636E"/>
    <w:rsid w:val="00122EE5"/>
    <w:rsid w:val="001C3447"/>
    <w:rsid w:val="001F6D96"/>
    <w:rsid w:val="00242649"/>
    <w:rsid w:val="00247AE1"/>
    <w:rsid w:val="0026015A"/>
    <w:rsid w:val="00390F8F"/>
    <w:rsid w:val="005E0444"/>
    <w:rsid w:val="005E6CBA"/>
    <w:rsid w:val="00642089"/>
    <w:rsid w:val="00643521"/>
    <w:rsid w:val="00667E00"/>
    <w:rsid w:val="006E064C"/>
    <w:rsid w:val="00872C37"/>
    <w:rsid w:val="00913F9B"/>
    <w:rsid w:val="009F36B2"/>
    <w:rsid w:val="00BC4EFF"/>
    <w:rsid w:val="00C7600B"/>
    <w:rsid w:val="00D93D42"/>
    <w:rsid w:val="00E70117"/>
    <w:rsid w:val="00F0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30F"/>
  <w15:chartTrackingRefBased/>
  <w15:docId w15:val="{A96368E0-3B82-4EE0-A606-F6039D7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9B"/>
    <w:pPr>
      <w:ind w:left="720"/>
      <w:contextualSpacing/>
    </w:pPr>
  </w:style>
  <w:style w:type="paragraph" w:styleId="BalloonText">
    <w:name w:val="Balloon Text"/>
    <w:basedOn w:val="Normal"/>
    <w:link w:val="BalloonTextChar"/>
    <w:uiPriority w:val="99"/>
    <w:semiHidden/>
    <w:unhideWhenUsed/>
    <w:rsid w:val="001F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96"/>
    <w:rPr>
      <w:rFonts w:ascii="Segoe UI" w:hAnsi="Segoe UI" w:cs="Segoe UI"/>
      <w:sz w:val="18"/>
      <w:szCs w:val="18"/>
    </w:rPr>
  </w:style>
  <w:style w:type="paragraph" w:styleId="Header">
    <w:name w:val="header"/>
    <w:basedOn w:val="Normal"/>
    <w:link w:val="HeaderChar"/>
    <w:uiPriority w:val="99"/>
    <w:unhideWhenUsed/>
    <w:rsid w:val="009F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B2"/>
  </w:style>
  <w:style w:type="paragraph" w:styleId="Footer">
    <w:name w:val="footer"/>
    <w:basedOn w:val="Normal"/>
    <w:link w:val="FooterChar"/>
    <w:uiPriority w:val="99"/>
    <w:unhideWhenUsed/>
    <w:rsid w:val="009F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Kippen</dc:creator>
  <cp:keywords/>
  <dc:description/>
  <cp:lastModifiedBy>Ronda Kippen</cp:lastModifiedBy>
  <cp:revision>3</cp:revision>
  <dcterms:created xsi:type="dcterms:W3CDTF">2020-08-05T20:51:00Z</dcterms:created>
  <dcterms:modified xsi:type="dcterms:W3CDTF">2020-08-06T16:48:00Z</dcterms:modified>
</cp:coreProperties>
</file>