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087C58" w:rsidP="00087C58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8A1AC9">
              <w:rPr>
                <w:rFonts w:asciiTheme="majorHAnsi" w:hAnsiTheme="majorHAnsi"/>
                <w:b/>
                <w:sz w:val="28"/>
                <w:szCs w:val="28"/>
              </w:rPr>
              <w:t xml:space="preserve">to the </w:t>
            </w:r>
            <w:r w:rsidR="0003450E">
              <w:rPr>
                <w:rFonts w:asciiTheme="majorHAnsi" w:hAnsiTheme="majorHAnsi"/>
                <w:b/>
                <w:sz w:val="28"/>
                <w:szCs w:val="28"/>
              </w:rPr>
              <w:t>Weber County</w:t>
            </w:r>
            <w:r w:rsidR="008A1AC9">
              <w:rPr>
                <w:rFonts w:asciiTheme="majorHAnsi" w:hAnsiTheme="majorHAnsi"/>
                <w:b/>
                <w:sz w:val="28"/>
                <w:szCs w:val="28"/>
              </w:rPr>
              <w:t xml:space="preserve"> Planning </w:t>
            </w:r>
            <w:r w:rsidR="0096429D">
              <w:rPr>
                <w:rFonts w:asciiTheme="majorHAnsi" w:hAnsiTheme="majorHAnsi"/>
                <w:b/>
                <w:sz w:val="28"/>
                <w:szCs w:val="28"/>
              </w:rPr>
              <w:t>Commission</w:t>
            </w:r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03450E">
        <w:t>A</w:t>
      </w:r>
      <w:r w:rsidR="008559BC">
        <w:t xml:space="preserve"> request for </w:t>
      </w:r>
      <w:r w:rsidR="00BF412F">
        <w:t>design r</w:t>
      </w:r>
      <w:r w:rsidR="00302E9A">
        <w:t xml:space="preserve">eview </w:t>
      </w:r>
      <w:r w:rsidR="008559BC">
        <w:t xml:space="preserve">approval </w:t>
      </w:r>
      <w:r w:rsidR="00230BD9">
        <w:t xml:space="preserve">to </w:t>
      </w:r>
      <w:r w:rsidR="0096429D">
        <w:t xml:space="preserve">construct a new greenhouse that will be added to a large scale growing operation named </w:t>
      </w:r>
      <w:proofErr w:type="spellStart"/>
      <w:r w:rsidR="0096429D">
        <w:t>Pineae</w:t>
      </w:r>
      <w:proofErr w:type="spellEnd"/>
      <w:r w:rsidR="0096429D">
        <w:t xml:space="preserve"> Greenhouse</w:t>
      </w:r>
      <w:r w:rsidR="0067406F">
        <w:t>s</w:t>
      </w:r>
      <w:r w:rsidR="0096429D">
        <w:t>.</w:t>
      </w:r>
      <w:r w:rsidR="0083202D">
        <w:t xml:space="preserve">  </w:t>
      </w:r>
    </w:p>
    <w:p w:rsidR="002772BA" w:rsidRDefault="002772BA" w:rsidP="003847F3">
      <w:pPr>
        <w:pStyle w:val="Info"/>
        <w:rPr>
          <w:rStyle w:val="Strong"/>
          <w:b w:val="0"/>
        </w:rPr>
      </w:pPr>
      <w:r>
        <w:rPr>
          <w:rStyle w:val="Strong"/>
        </w:rPr>
        <w:t xml:space="preserve">Type of Decision: </w:t>
      </w:r>
      <w:r>
        <w:rPr>
          <w:rStyle w:val="Strong"/>
        </w:rPr>
        <w:tab/>
      </w:r>
      <w:r w:rsidRPr="002772BA">
        <w:rPr>
          <w:rStyle w:val="Strong"/>
          <w:b w:val="0"/>
        </w:rPr>
        <w:t>Administrative</w:t>
      </w:r>
    </w:p>
    <w:p w:rsidR="00657775" w:rsidRPr="00657775" w:rsidRDefault="00657775" w:rsidP="003847F3">
      <w:pPr>
        <w:pStyle w:val="Info"/>
        <w:rPr>
          <w:rStyle w:val="Strong"/>
          <w:b w:val="0"/>
        </w:rPr>
      </w:pPr>
      <w:r w:rsidRPr="00657775">
        <w:rPr>
          <w:rStyle w:val="Strong"/>
        </w:rPr>
        <w:t>Agenda Date:</w:t>
      </w:r>
      <w:r>
        <w:rPr>
          <w:rStyle w:val="Strong"/>
        </w:rPr>
        <w:tab/>
      </w:r>
      <w:r w:rsidR="0096429D">
        <w:rPr>
          <w:rStyle w:val="Strong"/>
          <w:b w:val="0"/>
        </w:rPr>
        <w:t>February 12, 2019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648EA6A2E14F4B9CA6E3D3A3714A44AA"/>
          </w:placeholder>
          <w:text w:multiLine="1"/>
        </w:sdtPr>
        <w:sdtEndPr/>
        <w:sdtContent>
          <w:proofErr w:type="spellStart"/>
          <w:r w:rsidR="0096429D">
            <w:t>Pineae</w:t>
          </w:r>
          <w:proofErr w:type="spellEnd"/>
          <w:r w:rsidR="0096429D">
            <w:t xml:space="preserve"> Greenhouses</w:t>
          </w:r>
        </w:sdtContent>
      </w:sdt>
    </w:p>
    <w:p w:rsidR="0065316B" w:rsidRDefault="0065316B" w:rsidP="003847F3">
      <w:pPr>
        <w:pStyle w:val="Info"/>
        <w:rPr>
          <w:rStyle w:val="Strong"/>
        </w:rPr>
      </w:pPr>
      <w:r>
        <w:rPr>
          <w:rStyle w:val="Strong"/>
        </w:rPr>
        <w:t>Authorized Agent</w:t>
      </w:r>
      <w:r w:rsidRPr="00CE527A">
        <w:rPr>
          <w:rStyle w:val="Strong"/>
        </w:rPr>
        <w:t>:</w:t>
      </w:r>
      <w:r w:rsidRPr="00CE527A">
        <w:rPr>
          <w:rStyle w:val="Strong"/>
          <w:b w:val="0"/>
          <w:bCs w:val="0"/>
        </w:rPr>
        <w:tab/>
      </w:r>
      <w:sdt>
        <w:sdtPr>
          <w:id w:val="1079683"/>
          <w:placeholder>
            <w:docPart w:val="245BBD3A2E9C4D4FB9F6441D89FB6A8A"/>
          </w:placeholder>
          <w:text w:multiLine="1"/>
        </w:sdtPr>
        <w:sdtEndPr/>
        <w:sdtContent>
          <w:r w:rsidR="0096429D">
            <w:t xml:space="preserve">Brian </w:t>
          </w:r>
          <w:r w:rsidR="0067406F">
            <w:t>Gold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0CCDA1C500504564A486A90FD384A6CD"/>
          </w:placeholder>
          <w:text w:multiLine="1"/>
        </w:sdtPr>
        <w:sdtEndPr/>
        <w:sdtContent>
          <w:r w:rsidR="002772BA">
            <w:t>DR</w:t>
          </w:r>
          <w:r w:rsidR="0067406F">
            <w:t># 2019-01</w:t>
          </w:r>
        </w:sdtContent>
      </w:sdt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D37421D17F1E41FA94AE1F1504A06938"/>
          </w:placeholder>
          <w:text w:multiLine="1"/>
        </w:sdtPr>
        <w:sdtEndPr/>
        <w:sdtContent>
          <w:r w:rsidR="0067406F">
            <w:t>1901 S 5100 W</w:t>
          </w:r>
          <w:r w:rsidR="00B22CFF">
            <w:t>, Taylor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531795">
        <w:rPr>
          <w:rStyle w:val="Strong"/>
        </w:rPr>
        <w:t>Project Area:</w:t>
      </w:r>
      <w:r w:rsidRPr="00531795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7"/>
          <w:placeholder>
            <w:docPart w:val="368F7072B2D0463788016DA276092CCB"/>
          </w:placeholder>
          <w:text w:multiLine="1"/>
        </w:sdtPr>
        <w:sdtEndPr/>
        <w:sdtContent>
          <w:r w:rsidR="0067406F">
            <w:t>75 Acres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B22CFF">
        <w:t>Agricultural</w:t>
      </w:r>
      <w:r w:rsidR="00F42ECE">
        <w:t xml:space="preserve"> (</w:t>
      </w:r>
      <w:r w:rsidR="00B22CFF">
        <w:t>A-2</w:t>
      </w:r>
      <w:r w:rsidR="0065316B">
        <w:t>)</w:t>
      </w:r>
      <w:r w:rsidR="0051101F">
        <w:t xml:space="preserve"> Zone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266EC443EB824414BCA7513291CC36C2"/>
          </w:placeholder>
          <w:text w:multiLine="1"/>
        </w:sdtPr>
        <w:sdtEndPr/>
        <w:sdtContent>
          <w:r w:rsidR="0067406F">
            <w:t>Plant and tree nursery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9E6218356203458FA7E416F5BD144615"/>
          </w:placeholder>
          <w:text w:multiLine="1"/>
        </w:sdtPr>
        <w:sdtEndPr/>
        <w:sdtContent>
          <w:r w:rsidR="0067406F">
            <w:t>Plant and tree nursery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4E5C2212E2EE4A44B9E8C5E1DC96D7B0"/>
          </w:placeholder>
          <w:text w:multiLine="1"/>
        </w:sdtPr>
        <w:sdtEndPr/>
        <w:sdtContent>
          <w:r w:rsidR="0067406F">
            <w:t>15-081-0031</w:t>
          </w:r>
        </w:sdtContent>
      </w:sdt>
    </w:p>
    <w:p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8BFD9A23E4144C9894E830C1E3E38BE4"/>
          </w:placeholder>
          <w:text w:multiLine="1"/>
        </w:sdtPr>
        <w:sdtEndPr/>
        <w:sdtContent>
          <w:r w:rsidR="007E5A25">
            <w:t xml:space="preserve">Township </w:t>
          </w:r>
          <w:r w:rsidR="00B22CFF">
            <w:t>6</w:t>
          </w:r>
          <w:r w:rsidR="00D844F0">
            <w:t xml:space="preserve"> North, </w:t>
          </w:r>
          <w:r w:rsidR="00B22CFF">
            <w:t>Range 2 West</w:t>
          </w:r>
          <w:r w:rsidR="0051101F">
            <w:t>,</w:t>
          </w:r>
          <w:r w:rsidR="00C9398B">
            <w:t xml:space="preserve"> </w:t>
          </w:r>
          <w:r w:rsidR="00230BD9">
            <w:t>Section</w:t>
          </w:r>
          <w:r w:rsidR="0051101F">
            <w:t xml:space="preserve"> </w:t>
          </w:r>
          <w:r w:rsidR="00B22CFF">
            <w:t>3</w:t>
          </w:r>
          <w:r w:rsidR="0067406F">
            <w:t>0</w:t>
          </w:r>
        </w:sdtContent>
      </w:sdt>
    </w:p>
    <w:p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3CF5EB78052741CCA8E4861A2FFFEFBB"/>
          </w:placeholder>
          <w:text w:multiLine="1"/>
        </w:sdtPr>
        <w:sdtEndPr/>
        <w:sdtContent>
          <w:r w:rsidR="00B22CFF">
            <w:t>Agricultural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FE3B9D3E81894CA5B475432116A7CE2A"/>
          </w:placeholder>
          <w:text w:multiLine="1"/>
        </w:sdtPr>
        <w:sdtEndPr/>
        <w:sdtContent>
          <w:r w:rsidR="00B22CFF">
            <w:t>Agricultural</w:t>
          </w:r>
          <w:r w:rsidR="0094113D">
            <w:t>/Residential</w:t>
          </w:r>
        </w:sdtContent>
      </w:sdt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F1B9B7F765B2423F965AA2CA45A1DDE9"/>
          </w:placeholder>
          <w:text w:multiLine="1"/>
        </w:sdtPr>
        <w:sdtEndPr/>
        <w:sdtContent>
          <w:r w:rsidR="00B22CFF">
            <w:t>Agricultural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E7C504170E99415699661D64F7EA431B"/>
          </w:placeholder>
          <w:text w:multiLine="1"/>
        </w:sdtPr>
        <w:sdtEndPr/>
        <w:sdtContent>
          <w:r w:rsidR="0094113D">
            <w:t>Agricultural</w:t>
          </w:r>
        </w:sdtContent>
      </w:sdt>
    </w:p>
    <w:p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DD7D6D" w:rsidRPr="00CE527A" w:rsidRDefault="00363E09" w:rsidP="00DD7D6D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B22CFF">
        <w:rPr>
          <w:bCs/>
        </w:rPr>
        <w:t>Felix Lleverino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B22CFF">
        <w:t>flleverino</w:t>
      </w:r>
      <w:r w:rsidR="00C9398B">
        <w:t>@</w:t>
      </w:r>
      <w:r w:rsidR="00B22CFF">
        <w:t>webercountyutah.gov</w:t>
      </w:r>
    </w:p>
    <w:p w:rsidR="00363E09" w:rsidRPr="00CE527A" w:rsidRDefault="00363E09" w:rsidP="00CE527A">
      <w:pPr>
        <w:pStyle w:val="Info"/>
      </w:pPr>
      <w:r w:rsidRPr="00CE527A">
        <w:tab/>
      </w:r>
      <w:r w:rsidR="00B22CFF">
        <w:t>801-399-8767</w:t>
      </w:r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r w:rsidR="00230BD9">
        <w:t>R</w:t>
      </w:r>
      <w:r w:rsidR="0094113D">
        <w:t>K</w:t>
      </w:r>
    </w:p>
    <w:p w:rsidR="00250C83" w:rsidRDefault="00250C83" w:rsidP="001968C4">
      <w:pPr>
        <w:pStyle w:val="Header1"/>
      </w:pPr>
      <w:r>
        <w:t>Applicable Ordinances</w:t>
      </w:r>
    </w:p>
    <w:p w:rsidR="00940BA1" w:rsidRDefault="002D4910" w:rsidP="00C00AA3">
      <w:pPr>
        <w:pStyle w:val="Conditions"/>
        <w:numPr>
          <w:ilvl w:val="0"/>
          <w:numId w:val="26"/>
        </w:numPr>
      </w:pPr>
      <w:r>
        <w:t xml:space="preserve">Weber County LUC </w:t>
      </w:r>
      <w:r w:rsidR="00F51788">
        <w:t xml:space="preserve">Title 104, Chapter </w:t>
      </w:r>
      <w:r w:rsidR="00BE21B7">
        <w:t xml:space="preserve">Agricultural </w:t>
      </w:r>
      <w:r w:rsidR="008B31BA">
        <w:t>(</w:t>
      </w:r>
      <w:r w:rsidR="00BE21B7">
        <w:t>A-2</w:t>
      </w:r>
      <w:r w:rsidR="00981425" w:rsidRPr="00981425">
        <w:t>) Zone</w:t>
      </w:r>
    </w:p>
    <w:p w:rsidR="000418CB" w:rsidRDefault="000418CB" w:rsidP="000418CB">
      <w:pPr>
        <w:pStyle w:val="Conditions"/>
        <w:numPr>
          <w:ilvl w:val="0"/>
          <w:numId w:val="26"/>
        </w:numPr>
      </w:pPr>
      <w:r>
        <w:t>Weber County LUC Title 108, Chapter 1 - Design Review</w:t>
      </w:r>
    </w:p>
    <w:p w:rsidR="0094113D" w:rsidRDefault="0094113D" w:rsidP="00D85230">
      <w:pPr>
        <w:pStyle w:val="Header1"/>
      </w:pPr>
      <w:r>
        <w:t>Development History</w:t>
      </w:r>
    </w:p>
    <w:p w:rsidR="0094113D" w:rsidRDefault="00554CF6" w:rsidP="0094113D">
      <w:r>
        <w:t xml:space="preserve">The </w:t>
      </w:r>
      <w:proofErr w:type="spellStart"/>
      <w:r>
        <w:t>Pineae</w:t>
      </w:r>
      <w:proofErr w:type="spellEnd"/>
      <w:r>
        <w:t xml:space="preserve"> Greenhouse site plan was approved by the planning commission on April 12</w:t>
      </w:r>
      <w:r w:rsidRPr="00554CF6">
        <w:rPr>
          <w:vertAlign w:val="superscript"/>
        </w:rPr>
        <w:t>th</w:t>
      </w:r>
      <w:r>
        <w:t xml:space="preserve">, </w:t>
      </w:r>
      <w:r w:rsidR="0094113D">
        <w:t>2005</w:t>
      </w:r>
      <w:r>
        <w:t>.</w:t>
      </w:r>
    </w:p>
    <w:p w:rsidR="00554CF6" w:rsidRDefault="00554CF6" w:rsidP="0094113D">
      <w:r>
        <w:t xml:space="preserve">A site-plan amendment to move a 7,000 sq. ft. office from within a greenhouse to a stand-alone location due to the high humidity was approved by the Planning Commission on July </w:t>
      </w:r>
      <w:r w:rsidRPr="00724F8A">
        <w:rPr>
          <w:noProof/>
        </w:rPr>
        <w:t>12</w:t>
      </w:r>
      <w:r w:rsidRPr="00724F8A">
        <w:rPr>
          <w:noProof/>
          <w:vertAlign w:val="superscript"/>
        </w:rPr>
        <w:t>th</w:t>
      </w:r>
      <w:r>
        <w:t xml:space="preserve"> 2005.</w:t>
      </w:r>
    </w:p>
    <w:p w:rsidR="0094113D" w:rsidRDefault="00554CF6" w:rsidP="0094113D">
      <w:r>
        <w:t xml:space="preserve">On November 1, </w:t>
      </w:r>
      <w:r w:rsidR="0094113D">
        <w:t>2006</w:t>
      </w:r>
      <w:r>
        <w:t>, the Planning Commission approved a design review amendment that was approved to leave the drive-way unpaved</w:t>
      </w:r>
      <w:r w:rsidR="009730AC">
        <w:t>. The request to omit perimeter fencing</w:t>
      </w:r>
      <w:r>
        <w:t xml:space="preserve"> surround</w:t>
      </w:r>
      <w:r w:rsidR="009730AC">
        <w:t>ing the detention pond was denied.</w:t>
      </w:r>
    </w:p>
    <w:p w:rsidR="0094113D" w:rsidRDefault="00901937" w:rsidP="0094113D">
      <w:r>
        <w:t xml:space="preserve">Design Review </w:t>
      </w:r>
      <w:r w:rsidR="00C46557">
        <w:t xml:space="preserve">Amendment </w:t>
      </w:r>
      <w:r>
        <w:t xml:space="preserve">2013-11 </w:t>
      </w:r>
      <w:r w:rsidR="00DA7234">
        <w:t xml:space="preserve">was approved </w:t>
      </w:r>
      <w:r w:rsidR="00C46557">
        <w:t xml:space="preserve">on November </w:t>
      </w:r>
      <w:r w:rsidR="00C46557" w:rsidRPr="00724F8A">
        <w:rPr>
          <w:noProof/>
        </w:rPr>
        <w:t>12</w:t>
      </w:r>
      <w:r w:rsidR="00C46557" w:rsidRPr="00724F8A">
        <w:rPr>
          <w:noProof/>
          <w:vertAlign w:val="superscript"/>
        </w:rPr>
        <w:t>th</w:t>
      </w:r>
      <w:r w:rsidR="00C46557">
        <w:t xml:space="preserve"> 2013 </w:t>
      </w:r>
      <w:r w:rsidR="00DA7234">
        <w:t xml:space="preserve">to construct four 48,000 square foot greenhouses (see Exhibit B, site plan buildings six through nine). </w:t>
      </w:r>
    </w:p>
    <w:p w:rsidR="00D85230" w:rsidRPr="007E5A25" w:rsidRDefault="008A7E7E" w:rsidP="00D85230">
      <w:pPr>
        <w:pStyle w:val="Header1"/>
        <w:rPr>
          <w:rFonts w:ascii="inherit" w:eastAsia="Times New Roman" w:hAnsi="inherit" w:cs="Lucida Sans Unicode"/>
          <w:color w:val="222222"/>
          <w:sz w:val="15"/>
          <w:szCs w:val="15"/>
        </w:rPr>
      </w:pPr>
      <w:r>
        <w:t xml:space="preserve">Summary and </w:t>
      </w:r>
      <w:r w:rsidR="00D85230" w:rsidRPr="00CE7767">
        <w:t>Background</w:t>
      </w:r>
      <w:r w:rsidR="00D85230">
        <w:t xml:space="preserve"> </w:t>
      </w:r>
    </w:p>
    <w:p w:rsidR="00736BB1" w:rsidRDefault="008A7E7E" w:rsidP="00F01BE7">
      <w:r w:rsidRPr="001F7BFE">
        <w:t>The applicant is requesting</w:t>
      </w:r>
      <w:r w:rsidR="00033083">
        <w:t xml:space="preserve"> design r</w:t>
      </w:r>
      <w:r w:rsidR="00230BD9">
        <w:t xml:space="preserve">eview </w:t>
      </w:r>
      <w:r w:rsidR="00544DFF" w:rsidRPr="00544DFF">
        <w:t xml:space="preserve">approval </w:t>
      </w:r>
      <w:r w:rsidR="0094113D">
        <w:t xml:space="preserve">to amend the approved site-plan by constructing a 68,000 sq. ft. </w:t>
      </w:r>
      <w:r w:rsidR="0094113D" w:rsidRPr="00724F8A">
        <w:rPr>
          <w:noProof/>
        </w:rPr>
        <w:t>greenhouse</w:t>
      </w:r>
      <w:r w:rsidR="0094113D">
        <w:t xml:space="preserve"> that will be used to grow potted plants. This operation has been in operation in the unincorporated Weber County since 2005. This proposal is before the Planning Commission as a Design</w:t>
      </w:r>
      <w:r w:rsidR="00B14C70">
        <w:t xml:space="preserve"> Review because of the scale of the addition and that the agricultural greenhouse is considered a wholesale commercial operation. </w:t>
      </w:r>
      <w:r w:rsidR="00517E2E">
        <w:rPr>
          <w:noProof/>
        </w:rPr>
        <w:t>The s</w:t>
      </w:r>
      <w:r w:rsidR="00B14C70" w:rsidRPr="00517E2E">
        <w:rPr>
          <w:noProof/>
        </w:rPr>
        <w:t>taf</w:t>
      </w:r>
      <w:r w:rsidR="00F65A37" w:rsidRPr="00517E2E">
        <w:rPr>
          <w:noProof/>
        </w:rPr>
        <w:t>f</w:t>
      </w:r>
      <w:r w:rsidR="00F65A37" w:rsidRPr="00BB38CF">
        <w:t xml:space="preserve"> has determin</w:t>
      </w:r>
      <w:r w:rsidR="005256DB">
        <w:t xml:space="preserve">ed that a </w:t>
      </w:r>
      <w:r w:rsidR="00B14C70">
        <w:t>greenhouse and</w:t>
      </w:r>
      <w:r w:rsidR="00B14C70" w:rsidRPr="00B14C70">
        <w:t xml:space="preserve"> nursery limited to </w:t>
      </w:r>
      <w:r w:rsidR="00517E2E">
        <w:t xml:space="preserve">the </w:t>
      </w:r>
      <w:r w:rsidR="00B14C70" w:rsidRPr="00517E2E">
        <w:rPr>
          <w:noProof/>
        </w:rPr>
        <w:t>sale</w:t>
      </w:r>
      <w:r w:rsidR="00B14C70" w:rsidRPr="00B14C70">
        <w:t xml:space="preserve"> of materials produced on premises an</w:t>
      </w:r>
      <w:r w:rsidR="00B14C70">
        <w:t>d with no retail shop operation is</w:t>
      </w:r>
      <w:r w:rsidR="00F65A37" w:rsidRPr="00BB38CF">
        <w:t xml:space="preserve"> a p</w:t>
      </w:r>
      <w:r w:rsidR="00BE21B7">
        <w:t>ermitted use in the A-2</w:t>
      </w:r>
      <w:r w:rsidR="00F65A37" w:rsidRPr="00BB38CF">
        <w:t xml:space="preserve"> Zone.</w:t>
      </w:r>
    </w:p>
    <w:p w:rsidR="00BC5942" w:rsidRPr="00EF0FE8" w:rsidRDefault="00BC5942" w:rsidP="00EF0FE8">
      <w:pPr>
        <w:pStyle w:val="Header1"/>
        <w:rPr>
          <w:rFonts w:asciiTheme="minorHAnsi" w:hAnsiTheme="minorHAnsi"/>
          <w:color w:val="auto"/>
          <w:sz w:val="20"/>
          <w:szCs w:val="22"/>
        </w:rPr>
      </w:pPr>
      <w:r>
        <w:t xml:space="preserve">Analysis </w:t>
      </w:r>
    </w:p>
    <w:p w:rsidR="00E75F01" w:rsidRDefault="00BF4B4A" w:rsidP="00BF4B4A">
      <w:pPr>
        <w:rPr>
          <w:szCs w:val="20"/>
          <w:shd w:val="clear" w:color="auto" w:fill="FFFFFF"/>
        </w:rPr>
      </w:pPr>
      <w:r w:rsidRPr="001F7BFE">
        <w:rPr>
          <w:i/>
          <w:szCs w:val="20"/>
          <w:u w:val="single"/>
          <w:shd w:val="clear" w:color="auto" w:fill="FFFFFF"/>
        </w:rPr>
        <w:lastRenderedPageBreak/>
        <w:t>Design Review:</w:t>
      </w:r>
      <w:r w:rsidRPr="001F7BFE">
        <w:rPr>
          <w:szCs w:val="20"/>
          <w:shd w:val="clear" w:color="auto" w:fill="FFFFFF"/>
        </w:rPr>
        <w:t xml:space="preserve"> </w:t>
      </w:r>
      <w:r w:rsidR="008B31BA">
        <w:rPr>
          <w:szCs w:val="20"/>
          <w:shd w:val="clear" w:color="auto" w:fill="FFFFFF"/>
        </w:rPr>
        <w:t xml:space="preserve"> </w:t>
      </w:r>
      <w:r w:rsidR="008B31BA" w:rsidRPr="00240111">
        <w:rPr>
          <w:noProof/>
          <w:szCs w:val="20"/>
        </w:rPr>
        <w:t>LUC</w:t>
      </w:r>
      <w:r w:rsidR="008B31BA">
        <w:rPr>
          <w:szCs w:val="20"/>
        </w:rPr>
        <w:t xml:space="preserve"> §108-1-2</w:t>
      </w:r>
      <w:r w:rsidR="00442C41" w:rsidRPr="001F7BFE">
        <w:rPr>
          <w:szCs w:val="20"/>
        </w:rPr>
        <w:t xml:space="preserve"> </w:t>
      </w:r>
      <w:r w:rsidR="008D4D9B">
        <w:rPr>
          <w:szCs w:val="20"/>
        </w:rPr>
        <w:t>requires</w:t>
      </w:r>
      <w:r w:rsidR="00A30A1C" w:rsidRPr="001F7BFE">
        <w:rPr>
          <w:szCs w:val="20"/>
        </w:rPr>
        <w:t xml:space="preserve"> a </w:t>
      </w:r>
      <w:r w:rsidR="00D95F0F" w:rsidRPr="001F7BFE">
        <w:rPr>
          <w:szCs w:val="20"/>
        </w:rPr>
        <w:t>design r</w:t>
      </w:r>
      <w:r w:rsidR="00442C41" w:rsidRPr="001F7BFE">
        <w:rPr>
          <w:szCs w:val="20"/>
        </w:rPr>
        <w:t xml:space="preserve">eview </w:t>
      </w:r>
      <w:r w:rsidR="008B31BA">
        <w:rPr>
          <w:szCs w:val="20"/>
        </w:rPr>
        <w:t xml:space="preserve">for </w:t>
      </w:r>
      <w:r w:rsidR="00517E2E">
        <w:rPr>
          <w:szCs w:val="20"/>
        </w:rPr>
        <w:t xml:space="preserve">a </w:t>
      </w:r>
      <w:r w:rsidR="00B14C70" w:rsidRPr="00517E2E">
        <w:rPr>
          <w:noProof/>
          <w:szCs w:val="20"/>
        </w:rPr>
        <w:t>business</w:t>
      </w:r>
      <w:r w:rsidR="00B14C70">
        <w:rPr>
          <w:szCs w:val="20"/>
        </w:rPr>
        <w:t>, and commercial structures and</w:t>
      </w:r>
      <w:r w:rsidR="008B31BA">
        <w:rPr>
          <w:szCs w:val="20"/>
        </w:rPr>
        <w:t xml:space="preserve"> uses </w:t>
      </w:r>
      <w:r w:rsidR="00442C41" w:rsidRPr="001F7BFE">
        <w:rPr>
          <w:szCs w:val="20"/>
          <w:shd w:val="clear" w:color="auto" w:fill="FFFFFF"/>
        </w:rPr>
        <w:t>to ensure that the general design, layout</w:t>
      </w:r>
      <w:r w:rsidR="000B1398">
        <w:rPr>
          <w:szCs w:val="20"/>
          <w:shd w:val="clear" w:color="auto" w:fill="FFFFFF"/>
        </w:rPr>
        <w:t>,</w:t>
      </w:r>
      <w:r w:rsidR="00442C41" w:rsidRPr="001F7BFE">
        <w:rPr>
          <w:szCs w:val="20"/>
          <w:shd w:val="clear" w:color="auto" w:fill="FFFFFF"/>
        </w:rPr>
        <w:t xml:space="preserve"> </w:t>
      </w:r>
      <w:r w:rsidR="006D0796">
        <w:rPr>
          <w:szCs w:val="20"/>
          <w:shd w:val="clear" w:color="auto" w:fill="FFFFFF"/>
        </w:rPr>
        <w:t>and appearance of the site</w:t>
      </w:r>
      <w:r w:rsidR="008D4D9B">
        <w:rPr>
          <w:szCs w:val="20"/>
          <w:shd w:val="clear" w:color="auto" w:fill="FFFFFF"/>
        </w:rPr>
        <w:t xml:space="preserve"> is </w:t>
      </w:r>
      <w:r w:rsidR="00442C41" w:rsidRPr="001F7BFE">
        <w:rPr>
          <w:szCs w:val="20"/>
          <w:shd w:val="clear" w:color="auto" w:fill="FFFFFF"/>
        </w:rPr>
        <w:t>orderly and harmonious with the surrounding neighborhood</w:t>
      </w:r>
      <w:r w:rsidR="00BE21B7">
        <w:rPr>
          <w:szCs w:val="20"/>
          <w:shd w:val="clear" w:color="auto" w:fill="FFFFFF"/>
        </w:rPr>
        <w:t>.</w:t>
      </w:r>
      <w:r w:rsidR="00A61254" w:rsidRPr="001F7BFE">
        <w:rPr>
          <w:szCs w:val="20"/>
          <w:shd w:val="clear" w:color="auto" w:fill="FFFFFF"/>
        </w:rPr>
        <w:t xml:space="preserve"> </w:t>
      </w:r>
    </w:p>
    <w:p w:rsidR="00BF4B4A" w:rsidRPr="001F7BFE" w:rsidRDefault="0074042F" w:rsidP="00BF4B4A">
      <w:pPr>
        <w:rPr>
          <w:szCs w:val="20"/>
        </w:rPr>
      </w:pPr>
      <w:r>
        <w:rPr>
          <w:szCs w:val="20"/>
          <w:shd w:val="clear" w:color="auto" w:fill="FFFFFF"/>
        </w:rPr>
        <w:t xml:space="preserve">As part of </w:t>
      </w:r>
      <w:r w:rsidR="00240111">
        <w:rPr>
          <w:szCs w:val="20"/>
          <w:shd w:val="clear" w:color="auto" w:fill="FFFFFF"/>
        </w:rPr>
        <w:t xml:space="preserve">the </w:t>
      </w:r>
      <w:r w:rsidR="000B1398" w:rsidRPr="00240111">
        <w:rPr>
          <w:noProof/>
          <w:szCs w:val="20"/>
          <w:shd w:val="clear" w:color="auto" w:fill="FFFFFF"/>
        </w:rPr>
        <w:t>design</w:t>
      </w:r>
      <w:r w:rsidR="00A61254" w:rsidRPr="001F7BFE">
        <w:rPr>
          <w:szCs w:val="20"/>
          <w:shd w:val="clear" w:color="auto" w:fill="FFFFFF"/>
        </w:rPr>
        <w:t xml:space="preserve"> review, the </w:t>
      </w:r>
      <w:r w:rsidR="00B14C70">
        <w:rPr>
          <w:szCs w:val="20"/>
          <w:shd w:val="clear" w:color="auto" w:fill="FFFFFF"/>
        </w:rPr>
        <w:t>Planning Commission</w:t>
      </w:r>
      <w:r w:rsidR="00A61254" w:rsidRPr="001F7BFE">
        <w:rPr>
          <w:szCs w:val="20"/>
          <w:shd w:val="clear" w:color="auto" w:fill="FFFFFF"/>
        </w:rPr>
        <w:t xml:space="preserve"> shall consider applicable </w:t>
      </w:r>
      <w:r w:rsidR="00C70168">
        <w:rPr>
          <w:szCs w:val="20"/>
          <w:shd w:val="clear" w:color="auto" w:fill="FFFFFF"/>
        </w:rPr>
        <w:t>codes</w:t>
      </w:r>
      <w:r w:rsidR="00A61254" w:rsidRPr="001F7BFE">
        <w:rPr>
          <w:szCs w:val="20"/>
          <w:shd w:val="clear" w:color="auto" w:fill="FFFFFF"/>
        </w:rPr>
        <w:t xml:space="preserve"> </w:t>
      </w:r>
      <w:r w:rsidR="00C70168">
        <w:rPr>
          <w:szCs w:val="20"/>
          <w:shd w:val="clear" w:color="auto" w:fill="FFFFFF"/>
        </w:rPr>
        <w:t>and impose conditions that</w:t>
      </w:r>
      <w:r w:rsidR="00A61254" w:rsidRPr="001F7BFE">
        <w:rPr>
          <w:szCs w:val="20"/>
          <w:shd w:val="clear" w:color="auto" w:fill="FFFFFF"/>
        </w:rPr>
        <w:t xml:space="preserve"> mitigate deficiencies </w:t>
      </w:r>
      <w:r w:rsidR="00BE21B7">
        <w:rPr>
          <w:szCs w:val="20"/>
          <w:shd w:val="clear" w:color="auto" w:fill="FFFFFF"/>
        </w:rPr>
        <w:t xml:space="preserve">if necessary. </w:t>
      </w:r>
      <w:r w:rsidR="00C70168">
        <w:rPr>
          <w:szCs w:val="20"/>
          <w:shd w:val="clear" w:color="auto" w:fill="FFFFFF"/>
        </w:rPr>
        <w:t>Consideration is given to the following</w:t>
      </w:r>
      <w:r w:rsidR="00BE21B7">
        <w:rPr>
          <w:szCs w:val="20"/>
          <w:shd w:val="clear" w:color="auto" w:fill="FFFFFF"/>
        </w:rPr>
        <w:t>:</w:t>
      </w:r>
    </w:p>
    <w:p w:rsidR="000944B5" w:rsidRDefault="00C70168" w:rsidP="000944B5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T</w:t>
      </w:r>
      <w:r w:rsidR="00CC6180" w:rsidRPr="001F7BFE">
        <w:rPr>
          <w:rFonts w:asciiTheme="minorHAnsi" w:hAnsiTheme="minorHAnsi"/>
          <w:i/>
          <w:iCs/>
          <w:sz w:val="20"/>
          <w:szCs w:val="20"/>
        </w:rPr>
        <w:t>raffic safety and traffic congestion</w:t>
      </w:r>
      <w:r w:rsidR="00D35E40">
        <w:rPr>
          <w:rFonts w:asciiTheme="minorHAnsi" w:hAnsiTheme="minorHAnsi"/>
          <w:sz w:val="20"/>
          <w:szCs w:val="20"/>
        </w:rPr>
        <w:t>:</w:t>
      </w:r>
    </w:p>
    <w:p w:rsidR="007D375E" w:rsidRDefault="0002723B" w:rsidP="000944B5">
      <w:pPr>
        <w:pStyle w:val="incr1"/>
        <w:numPr>
          <w:ilvl w:val="1"/>
          <w:numId w:val="27"/>
        </w:numPr>
        <w:shd w:val="clear" w:color="auto" w:fill="FFFFFF"/>
        <w:spacing w:before="120" w:beforeAutospacing="0" w:after="48" w:afterAutospacing="0" w:line="246" w:lineRule="atLeast"/>
        <w:ind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</w:t>
      </w:r>
      <w:r w:rsidR="00FC7763" w:rsidRPr="00724F8A">
        <w:rPr>
          <w:rFonts w:asciiTheme="minorHAnsi" w:hAnsiTheme="minorHAnsi"/>
          <w:noProof/>
          <w:sz w:val="20"/>
          <w:szCs w:val="20"/>
        </w:rPr>
        <w:t>dead</w:t>
      </w:r>
      <w:r w:rsidR="00724F8A">
        <w:rPr>
          <w:rFonts w:asciiTheme="minorHAnsi" w:hAnsiTheme="minorHAnsi"/>
          <w:noProof/>
          <w:sz w:val="20"/>
          <w:szCs w:val="20"/>
        </w:rPr>
        <w:t>-</w:t>
      </w:r>
      <w:r w:rsidR="00FC7763" w:rsidRPr="00724F8A">
        <w:rPr>
          <w:rFonts w:asciiTheme="minorHAnsi" w:hAnsiTheme="minorHAnsi"/>
          <w:noProof/>
          <w:sz w:val="20"/>
          <w:szCs w:val="20"/>
        </w:rPr>
        <w:t>end</w:t>
      </w:r>
      <w:r w:rsidR="00FC7763">
        <w:rPr>
          <w:rFonts w:asciiTheme="minorHAnsi" w:hAnsiTheme="minorHAnsi"/>
          <w:sz w:val="20"/>
          <w:szCs w:val="20"/>
        </w:rPr>
        <w:t xml:space="preserve"> public right-of-way called 5100 West Street leads to the entrance of </w:t>
      </w:r>
      <w:proofErr w:type="spellStart"/>
      <w:r w:rsidR="00FC7763">
        <w:rPr>
          <w:rFonts w:asciiTheme="minorHAnsi" w:hAnsiTheme="minorHAnsi"/>
          <w:sz w:val="20"/>
          <w:szCs w:val="20"/>
        </w:rPr>
        <w:t>Pineae</w:t>
      </w:r>
      <w:proofErr w:type="spellEnd"/>
      <w:r w:rsidR="00FC7763">
        <w:rPr>
          <w:rFonts w:asciiTheme="minorHAnsi" w:hAnsiTheme="minorHAnsi"/>
          <w:sz w:val="20"/>
          <w:szCs w:val="20"/>
        </w:rPr>
        <w:t xml:space="preserve"> Greenhouses. </w:t>
      </w:r>
      <w:r w:rsidR="004E5064">
        <w:rPr>
          <w:rFonts w:asciiTheme="minorHAnsi" w:hAnsiTheme="minorHAnsi"/>
          <w:sz w:val="20"/>
          <w:szCs w:val="20"/>
        </w:rPr>
        <w:t xml:space="preserve">The parking area occupies a space that measures </w:t>
      </w:r>
      <w:r w:rsidR="006401D0">
        <w:rPr>
          <w:rFonts w:asciiTheme="minorHAnsi" w:hAnsiTheme="minorHAnsi"/>
          <w:sz w:val="20"/>
          <w:szCs w:val="20"/>
        </w:rPr>
        <w:t>roughly 21,000 sq. ft.</w:t>
      </w:r>
      <w:r w:rsidR="005C7EBC">
        <w:rPr>
          <w:rFonts w:asciiTheme="minorHAnsi" w:hAnsiTheme="minorHAnsi"/>
          <w:sz w:val="20"/>
          <w:szCs w:val="20"/>
        </w:rPr>
        <w:t xml:space="preserve"> and is capable of providing parking for 95 vehicles.</w:t>
      </w:r>
    </w:p>
    <w:p w:rsidR="000944B5" w:rsidRPr="000944B5" w:rsidRDefault="00C70168" w:rsidP="00CC6180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O</w:t>
      </w:r>
      <w:r w:rsidR="00CC5AF1" w:rsidRPr="00CC5AF1">
        <w:rPr>
          <w:rFonts w:asciiTheme="minorHAnsi" w:hAnsiTheme="minorHAnsi"/>
          <w:i/>
          <w:iCs/>
          <w:sz w:val="20"/>
          <w:szCs w:val="20"/>
        </w:rPr>
        <w:t>utdoor advertising</w:t>
      </w:r>
      <w:r w:rsidR="00D35E40">
        <w:rPr>
          <w:rFonts w:asciiTheme="minorHAnsi" w:hAnsiTheme="minorHAnsi"/>
          <w:i/>
          <w:iCs/>
          <w:sz w:val="20"/>
          <w:szCs w:val="20"/>
        </w:rPr>
        <w:t>:</w:t>
      </w:r>
    </w:p>
    <w:p w:rsidR="00CC5AF1" w:rsidRPr="00A72664" w:rsidRDefault="005C7EBC" w:rsidP="000944B5">
      <w:pPr>
        <w:pStyle w:val="incr1"/>
        <w:numPr>
          <w:ilvl w:val="1"/>
          <w:numId w:val="27"/>
        </w:numPr>
        <w:shd w:val="clear" w:color="auto" w:fill="FFFFFF"/>
        <w:spacing w:before="120" w:beforeAutospacing="0" w:after="48" w:afterAutospacing="0" w:line="246" w:lineRule="atLeast"/>
        <w:ind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design review amendment does not include </w:t>
      </w:r>
      <w:r w:rsidR="007B6D9C">
        <w:rPr>
          <w:rFonts w:asciiTheme="minorHAnsi" w:hAnsiTheme="minorHAnsi"/>
          <w:sz w:val="20"/>
          <w:szCs w:val="20"/>
        </w:rPr>
        <w:t>any outdoor</w:t>
      </w:r>
      <w:r w:rsidR="00BE2F82" w:rsidRPr="00A72664">
        <w:rPr>
          <w:rFonts w:asciiTheme="minorHAnsi" w:hAnsiTheme="minorHAnsi"/>
          <w:sz w:val="20"/>
          <w:szCs w:val="20"/>
        </w:rPr>
        <w:t xml:space="preserve"> </w:t>
      </w:r>
      <w:r w:rsidR="00D35687" w:rsidRPr="00A72664">
        <w:rPr>
          <w:rFonts w:asciiTheme="minorHAnsi" w:hAnsiTheme="minorHAnsi"/>
          <w:sz w:val="20"/>
          <w:szCs w:val="20"/>
        </w:rPr>
        <w:t>advertising</w:t>
      </w:r>
      <w:r w:rsidR="00BE2F82" w:rsidRPr="00A72664">
        <w:rPr>
          <w:rFonts w:asciiTheme="minorHAnsi" w:hAnsiTheme="minorHAnsi"/>
          <w:sz w:val="20"/>
          <w:szCs w:val="20"/>
        </w:rPr>
        <w:t xml:space="preserve">. </w:t>
      </w:r>
    </w:p>
    <w:p w:rsidR="000944B5" w:rsidRPr="000944B5" w:rsidRDefault="00C70168" w:rsidP="00EC0AF8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L</w:t>
      </w:r>
      <w:r w:rsidR="00CC5AF1" w:rsidRPr="00CC5AF1">
        <w:rPr>
          <w:rFonts w:asciiTheme="minorHAnsi" w:hAnsiTheme="minorHAnsi"/>
          <w:i/>
          <w:iCs/>
          <w:sz w:val="20"/>
          <w:szCs w:val="20"/>
        </w:rPr>
        <w:t>andscaping</w:t>
      </w:r>
      <w:r w:rsidR="00D35E40">
        <w:rPr>
          <w:rFonts w:asciiTheme="minorHAnsi" w:hAnsiTheme="minorHAnsi"/>
          <w:i/>
          <w:iCs/>
          <w:sz w:val="20"/>
          <w:szCs w:val="20"/>
        </w:rPr>
        <w:t>:</w:t>
      </w:r>
    </w:p>
    <w:p w:rsidR="002A7A4F" w:rsidRPr="005256DB" w:rsidRDefault="005256DB" w:rsidP="005256DB">
      <w:pPr>
        <w:pStyle w:val="incr1"/>
        <w:numPr>
          <w:ilvl w:val="1"/>
          <w:numId w:val="27"/>
        </w:numPr>
        <w:shd w:val="clear" w:color="auto" w:fill="FFFFFF"/>
        <w:spacing w:before="120" w:beforeAutospacing="0" w:after="48" w:afterAutospacing="0" w:line="246" w:lineRule="atLeast"/>
        <w:ind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5C7EBC">
        <w:rPr>
          <w:rFonts w:asciiTheme="minorHAnsi" w:hAnsiTheme="minorHAnsi"/>
          <w:sz w:val="20"/>
          <w:szCs w:val="20"/>
        </w:rPr>
        <w:t xml:space="preserve"> greenhouse operation is considered an agricultural operation, which is</w:t>
      </w:r>
      <w:r w:rsidR="00CD7BE4">
        <w:rPr>
          <w:rFonts w:asciiTheme="minorHAnsi" w:hAnsiTheme="minorHAnsi"/>
          <w:sz w:val="20"/>
          <w:szCs w:val="20"/>
        </w:rPr>
        <w:t xml:space="preserve"> exempt from the landscaping requi</w:t>
      </w:r>
      <w:r w:rsidR="005C7EBC">
        <w:rPr>
          <w:rFonts w:asciiTheme="minorHAnsi" w:hAnsiTheme="minorHAnsi"/>
          <w:sz w:val="20"/>
          <w:szCs w:val="20"/>
        </w:rPr>
        <w:t>rement as outlined in LUC §108-1</w:t>
      </w:r>
      <w:r w:rsidR="00CD7BE4">
        <w:rPr>
          <w:rFonts w:asciiTheme="minorHAnsi" w:hAnsiTheme="minorHAnsi"/>
          <w:sz w:val="20"/>
          <w:szCs w:val="20"/>
        </w:rPr>
        <w:t>-3</w:t>
      </w:r>
      <w:r w:rsidR="0074042F">
        <w:rPr>
          <w:rFonts w:asciiTheme="minorHAnsi" w:hAnsiTheme="minorHAnsi"/>
          <w:sz w:val="20"/>
          <w:szCs w:val="20"/>
        </w:rPr>
        <w:t>.</w:t>
      </w:r>
    </w:p>
    <w:p w:rsidR="000944B5" w:rsidRDefault="00C70168" w:rsidP="00EC0AF8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Building</w:t>
      </w:r>
      <w:r w:rsidR="00BE2F82" w:rsidRPr="00BE2F82">
        <w:rPr>
          <w:rFonts w:asciiTheme="minorHAnsi" w:hAnsiTheme="minorHAnsi"/>
          <w:i/>
          <w:iCs/>
          <w:sz w:val="20"/>
          <w:szCs w:val="20"/>
        </w:rPr>
        <w:t xml:space="preserve"> and site layout</w:t>
      </w:r>
      <w:r w:rsidR="00D35E40">
        <w:rPr>
          <w:rFonts w:asciiTheme="minorHAnsi" w:hAnsiTheme="minorHAnsi"/>
          <w:i/>
          <w:iCs/>
          <w:sz w:val="20"/>
          <w:szCs w:val="20"/>
        </w:rPr>
        <w:t>:</w:t>
      </w:r>
    </w:p>
    <w:p w:rsidR="002630BD" w:rsidRDefault="005C7EBC" w:rsidP="00C70168">
      <w:pPr>
        <w:pStyle w:val="incr1"/>
        <w:numPr>
          <w:ilvl w:val="1"/>
          <w:numId w:val="27"/>
        </w:numPr>
        <w:shd w:val="clear" w:color="auto" w:fill="FFFFFF"/>
        <w:spacing w:before="120" w:beforeAutospacing="0" w:after="48" w:afterAutospacing="0" w:line="246" w:lineRule="atLeast"/>
        <w:ind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greenhouse location will exceed the minimum </w:t>
      </w:r>
      <w:r w:rsidRPr="000B65EE">
        <w:rPr>
          <w:rFonts w:asciiTheme="minorHAnsi" w:hAnsiTheme="minorHAnsi"/>
          <w:noProof/>
          <w:sz w:val="20"/>
          <w:szCs w:val="20"/>
        </w:rPr>
        <w:t>setback</w:t>
      </w:r>
      <w:r>
        <w:rPr>
          <w:rFonts w:asciiTheme="minorHAnsi" w:hAnsiTheme="minorHAnsi"/>
          <w:sz w:val="20"/>
          <w:szCs w:val="20"/>
        </w:rPr>
        <w:t xml:space="preserve"> of 20 feet regulated within the site development standards for the A-2 Zone. The site-</w:t>
      </w:r>
      <w:r w:rsidR="00E45B38">
        <w:rPr>
          <w:rFonts w:asciiTheme="minorHAnsi" w:hAnsiTheme="minorHAnsi"/>
          <w:sz w:val="20"/>
          <w:szCs w:val="20"/>
        </w:rPr>
        <w:t xml:space="preserve">plan </w:t>
      </w:r>
      <w:r w:rsidR="00E45B38" w:rsidRPr="000B65EE">
        <w:rPr>
          <w:rFonts w:asciiTheme="minorHAnsi" w:hAnsiTheme="minorHAnsi"/>
          <w:noProof/>
          <w:sz w:val="20"/>
          <w:szCs w:val="20"/>
        </w:rPr>
        <w:t>submitted</w:t>
      </w:r>
      <w:r w:rsidR="00E45B38">
        <w:rPr>
          <w:rFonts w:asciiTheme="minorHAnsi" w:hAnsiTheme="minorHAnsi"/>
          <w:sz w:val="20"/>
          <w:szCs w:val="20"/>
        </w:rPr>
        <w:t xml:space="preserve"> indicates a 118-</w:t>
      </w:r>
      <w:r>
        <w:rPr>
          <w:rFonts w:asciiTheme="minorHAnsi" w:hAnsiTheme="minorHAnsi"/>
          <w:sz w:val="20"/>
          <w:szCs w:val="20"/>
        </w:rPr>
        <w:t xml:space="preserve">foot setback from the south property line. </w:t>
      </w:r>
    </w:p>
    <w:p w:rsidR="00C70168" w:rsidRPr="00C70168" w:rsidRDefault="00263DFB" w:rsidP="00C70168">
      <w:pPr>
        <w:pStyle w:val="incr1"/>
        <w:numPr>
          <w:ilvl w:val="1"/>
          <w:numId w:val="27"/>
        </w:numPr>
        <w:shd w:val="clear" w:color="auto" w:fill="FFFFFF"/>
        <w:spacing w:before="120" w:beforeAutospacing="0" w:after="48" w:afterAutospacing="0" w:line="246" w:lineRule="atLeast"/>
        <w:ind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The proposed hours of operation are</w:t>
      </w:r>
      <w:r w:rsidR="00017600">
        <w:rPr>
          <w:rFonts w:asciiTheme="minorHAnsi" w:hAnsiTheme="minorHAnsi"/>
          <w:sz w:val="20"/>
          <w:szCs w:val="20"/>
        </w:rPr>
        <w:t xml:space="preserve"> from</w:t>
      </w:r>
      <w:r>
        <w:rPr>
          <w:rFonts w:asciiTheme="minorHAnsi" w:hAnsiTheme="minorHAnsi"/>
          <w:sz w:val="20"/>
          <w:szCs w:val="20"/>
        </w:rPr>
        <w:t xml:space="preserve"> </w:t>
      </w:r>
      <w:r w:rsidR="00E45B38">
        <w:rPr>
          <w:rFonts w:asciiTheme="minorHAnsi" w:hAnsiTheme="minorHAnsi"/>
          <w:noProof/>
          <w:sz w:val="20"/>
          <w:szCs w:val="20"/>
        </w:rPr>
        <w:t>7:30</w:t>
      </w:r>
      <w:r w:rsidR="00240111">
        <w:rPr>
          <w:rFonts w:asciiTheme="minorHAnsi" w:hAnsiTheme="minorHAnsi"/>
          <w:noProof/>
          <w:sz w:val="20"/>
          <w:szCs w:val="20"/>
        </w:rPr>
        <w:t xml:space="preserve"> </w:t>
      </w:r>
      <w:r w:rsidR="00A77CEA" w:rsidRPr="00240111">
        <w:rPr>
          <w:rFonts w:asciiTheme="minorHAnsi" w:hAnsiTheme="minorHAnsi"/>
          <w:noProof/>
          <w:sz w:val="20"/>
          <w:szCs w:val="20"/>
        </w:rPr>
        <w:t>AM</w:t>
      </w:r>
      <w:r w:rsidR="00A77CEA">
        <w:rPr>
          <w:rFonts w:asciiTheme="minorHAnsi" w:hAnsiTheme="minorHAnsi"/>
          <w:sz w:val="20"/>
          <w:szCs w:val="20"/>
        </w:rPr>
        <w:t xml:space="preserve"> to </w:t>
      </w:r>
      <w:r w:rsidR="00E45B38">
        <w:rPr>
          <w:rFonts w:asciiTheme="minorHAnsi" w:hAnsiTheme="minorHAnsi"/>
          <w:noProof/>
          <w:sz w:val="20"/>
          <w:szCs w:val="20"/>
        </w:rPr>
        <w:t>4:30</w:t>
      </w:r>
      <w:r w:rsidR="00240111">
        <w:rPr>
          <w:rFonts w:asciiTheme="minorHAnsi" w:hAnsiTheme="minorHAnsi"/>
          <w:noProof/>
          <w:sz w:val="20"/>
          <w:szCs w:val="20"/>
        </w:rPr>
        <w:t xml:space="preserve"> </w:t>
      </w:r>
      <w:r w:rsidR="00A77CEA" w:rsidRPr="00240111">
        <w:rPr>
          <w:rFonts w:asciiTheme="minorHAnsi" w:hAnsiTheme="minorHAnsi"/>
          <w:noProof/>
          <w:sz w:val="20"/>
          <w:szCs w:val="20"/>
        </w:rPr>
        <w:t>PM</w:t>
      </w:r>
      <w:r w:rsidR="00A77CEA">
        <w:rPr>
          <w:rFonts w:asciiTheme="minorHAnsi" w:hAnsiTheme="minorHAnsi"/>
          <w:sz w:val="20"/>
          <w:szCs w:val="20"/>
        </w:rPr>
        <w:t>, Monday through Friday.</w:t>
      </w:r>
    </w:p>
    <w:p w:rsidR="000944B5" w:rsidRPr="00BE1A42" w:rsidRDefault="00C70168" w:rsidP="00EC0AF8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U</w:t>
      </w:r>
      <w:r w:rsidR="00BE2F82" w:rsidRPr="00BE2F82">
        <w:rPr>
          <w:rFonts w:asciiTheme="minorHAnsi" w:hAnsiTheme="minorHAnsi"/>
          <w:i/>
          <w:iCs/>
          <w:sz w:val="20"/>
          <w:szCs w:val="20"/>
        </w:rPr>
        <w:t xml:space="preserve">tility </w:t>
      </w:r>
      <w:r w:rsidR="00BE2F82" w:rsidRPr="00BE1A42">
        <w:rPr>
          <w:rFonts w:asciiTheme="minorHAnsi" w:hAnsiTheme="minorHAnsi"/>
          <w:i/>
          <w:iCs/>
          <w:sz w:val="20"/>
          <w:szCs w:val="20"/>
        </w:rPr>
        <w:t>easements, drainage, and other engineering questions</w:t>
      </w:r>
      <w:r w:rsidR="00D35E40" w:rsidRPr="00BE1A42">
        <w:rPr>
          <w:rFonts w:asciiTheme="minorHAnsi" w:hAnsiTheme="minorHAnsi"/>
          <w:i/>
          <w:iCs/>
          <w:sz w:val="20"/>
          <w:szCs w:val="20"/>
        </w:rPr>
        <w:t>:</w:t>
      </w:r>
    </w:p>
    <w:p w:rsidR="00257688" w:rsidRPr="00473D92" w:rsidRDefault="00473D92" w:rsidP="00A77CEA">
      <w:pPr>
        <w:pStyle w:val="incr1"/>
        <w:numPr>
          <w:ilvl w:val="1"/>
          <w:numId w:val="27"/>
        </w:numPr>
        <w:shd w:val="clear" w:color="auto" w:fill="FFFFFF"/>
        <w:spacing w:before="120" w:beforeAutospacing="0" w:after="120" w:afterAutospacing="0" w:line="246" w:lineRule="atLeast"/>
        <w:ind w:left="1958" w:right="24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proposal must meet all review agency requirements, including the requirements outlined in the Engineering Division's review. </w:t>
      </w:r>
    </w:p>
    <w:p w:rsidR="00E31FD3" w:rsidRDefault="00E31FD3" w:rsidP="007E259A">
      <w:pPr>
        <w:pStyle w:val="Header1"/>
        <w:rPr>
          <w:sz w:val="20"/>
        </w:rPr>
      </w:pPr>
      <w:r>
        <w:t>Conformance to the General Plan</w:t>
      </w:r>
    </w:p>
    <w:p w:rsidR="00BB5A34" w:rsidRPr="00E31FD3" w:rsidRDefault="00BB5A34" w:rsidP="00E31FD3">
      <w:pPr>
        <w:spacing w:after="0"/>
        <w:rPr>
          <w:sz w:val="2"/>
          <w:szCs w:val="2"/>
        </w:rPr>
      </w:pPr>
    </w:p>
    <w:p w:rsidR="00856A30" w:rsidRDefault="00513704" w:rsidP="007E259A">
      <w:pPr>
        <w:pStyle w:val="NormalWeb"/>
        <w:shd w:val="clear" w:color="auto" w:fill="FFFFFF"/>
        <w:spacing w:before="0" w:beforeAutospacing="0" w:after="120" w:afterAutospacing="0" w:line="234" w:lineRule="atLeast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proposal </w:t>
      </w:r>
      <w:r w:rsidR="00B03B01" w:rsidRPr="001F7BFE">
        <w:rPr>
          <w:rFonts w:asciiTheme="minorHAnsi" w:hAnsiTheme="minorHAnsi"/>
          <w:sz w:val="20"/>
          <w:szCs w:val="20"/>
        </w:rPr>
        <w:t xml:space="preserve">conforms to the </w:t>
      </w:r>
      <w:r w:rsidR="0082600B">
        <w:rPr>
          <w:rFonts w:asciiTheme="minorHAnsi" w:hAnsiTheme="minorHAnsi"/>
          <w:sz w:val="20"/>
          <w:szCs w:val="20"/>
        </w:rPr>
        <w:t>West Central Weber</w:t>
      </w:r>
      <w:r w:rsidR="00B03B01" w:rsidRPr="001F7BFE">
        <w:rPr>
          <w:rFonts w:asciiTheme="minorHAnsi" w:hAnsiTheme="minorHAnsi"/>
          <w:sz w:val="20"/>
          <w:szCs w:val="20"/>
        </w:rPr>
        <w:t xml:space="preserve"> General Plan by </w:t>
      </w:r>
      <w:r w:rsidR="00600BBF">
        <w:rPr>
          <w:rFonts w:asciiTheme="minorHAnsi" w:hAnsiTheme="minorHAnsi"/>
          <w:sz w:val="20"/>
          <w:szCs w:val="20"/>
        </w:rPr>
        <w:t xml:space="preserve">allowing owners to pursue agricultural related activities </w:t>
      </w:r>
      <w:r w:rsidR="00000B56">
        <w:rPr>
          <w:rFonts w:asciiTheme="minorHAnsi" w:hAnsiTheme="minorHAnsi"/>
          <w:sz w:val="20"/>
          <w:szCs w:val="20"/>
        </w:rPr>
        <w:t xml:space="preserve">associated within </w:t>
      </w:r>
      <w:r w:rsidR="0082600B">
        <w:rPr>
          <w:rFonts w:asciiTheme="minorHAnsi" w:hAnsiTheme="minorHAnsi" w:cs="Arial"/>
          <w:sz w:val="20"/>
          <w:szCs w:val="20"/>
        </w:rPr>
        <w:t>agricultural</w:t>
      </w:r>
      <w:r w:rsidR="00263DFB">
        <w:rPr>
          <w:rFonts w:asciiTheme="minorHAnsi" w:hAnsiTheme="minorHAnsi" w:cs="Arial"/>
          <w:sz w:val="20"/>
          <w:szCs w:val="20"/>
        </w:rPr>
        <w:t xml:space="preserve"> zones.</w:t>
      </w:r>
    </w:p>
    <w:p w:rsidR="00B03B01" w:rsidRPr="001968C4" w:rsidRDefault="00B03B01" w:rsidP="007E259A">
      <w:pPr>
        <w:pStyle w:val="Header1"/>
      </w:pPr>
      <w:r w:rsidRPr="001968C4">
        <w:t>Staff Recommendation</w:t>
      </w:r>
    </w:p>
    <w:p w:rsidR="00784883" w:rsidRPr="0082600B" w:rsidRDefault="00D06E8F" w:rsidP="007E259A">
      <w:pPr>
        <w:rPr>
          <w:szCs w:val="20"/>
        </w:rPr>
      </w:pPr>
      <w:r w:rsidRPr="0082600B">
        <w:rPr>
          <w:szCs w:val="20"/>
        </w:rPr>
        <w:t>The Planning Division</w:t>
      </w:r>
      <w:r w:rsidR="00B03B01" w:rsidRPr="0082600B">
        <w:rPr>
          <w:szCs w:val="20"/>
        </w:rPr>
        <w:t xml:space="preserve"> recommends approval of </w:t>
      </w:r>
      <w:r w:rsidR="006527F2" w:rsidRPr="0082600B">
        <w:rPr>
          <w:szCs w:val="20"/>
        </w:rPr>
        <w:t xml:space="preserve">file# </w:t>
      </w:r>
      <w:r w:rsidR="00E56E3D">
        <w:t>DR 2019-01</w:t>
      </w:r>
      <w:r w:rsidR="008A1AC9" w:rsidRPr="0082600B">
        <w:t xml:space="preserve">, </w:t>
      </w:r>
      <w:r w:rsidR="00F23AAB" w:rsidRPr="0082600B">
        <w:rPr>
          <w:szCs w:val="20"/>
        </w:rPr>
        <w:t>subject to all review agency requirements and</w:t>
      </w:r>
      <w:r w:rsidR="00784883" w:rsidRPr="0082600B">
        <w:rPr>
          <w:szCs w:val="20"/>
        </w:rPr>
        <w:t xml:space="preserve"> with the following conditions:</w:t>
      </w:r>
    </w:p>
    <w:p w:rsidR="00784883" w:rsidRPr="00B61DA0" w:rsidRDefault="00E56E3D" w:rsidP="00784883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>
        <w:t xml:space="preserve">The </w:t>
      </w:r>
      <w:proofErr w:type="spellStart"/>
      <w:r>
        <w:t>Pineae</w:t>
      </w:r>
      <w:proofErr w:type="spellEnd"/>
      <w:r>
        <w:t xml:space="preserve"> Greenhouse operation will comply with all requirements </w:t>
      </w:r>
      <w:r w:rsidR="00B61DA0">
        <w:t xml:space="preserve">from Weber County Engineering as a means to manage all </w:t>
      </w:r>
      <w:r w:rsidR="00B61DA0" w:rsidRPr="000B65EE">
        <w:rPr>
          <w:noProof/>
        </w:rPr>
        <w:t>stormwater</w:t>
      </w:r>
      <w:r w:rsidR="00B61DA0">
        <w:t xml:space="preserve"> and effluent from business operations.</w:t>
      </w:r>
    </w:p>
    <w:p w:rsidR="00B61DA0" w:rsidRPr="0082600B" w:rsidRDefault="00B61DA0" w:rsidP="00784883">
      <w:pPr>
        <w:pStyle w:val="ListParagraph"/>
        <w:numPr>
          <w:ilvl w:val="0"/>
          <w:numId w:val="29"/>
        </w:numPr>
        <w:spacing w:after="0"/>
        <w:rPr>
          <w:szCs w:val="20"/>
        </w:rPr>
      </w:pPr>
      <w:r>
        <w:rPr>
          <w:szCs w:val="20"/>
        </w:rPr>
        <w:t>A land use permit must be issued for the new greenhouse.</w:t>
      </w:r>
    </w:p>
    <w:p w:rsidR="00125CB5" w:rsidRPr="0082600B" w:rsidRDefault="00B61DA0" w:rsidP="00B61DA0">
      <w:pPr>
        <w:pStyle w:val="ListParagraph"/>
        <w:numPr>
          <w:ilvl w:val="0"/>
          <w:numId w:val="29"/>
        </w:numPr>
      </w:pPr>
      <w:r>
        <w:t>A building permit must be issued for gas and electrical lines.</w:t>
      </w:r>
    </w:p>
    <w:p w:rsidR="002A7A4F" w:rsidRPr="0082600B" w:rsidRDefault="00784883" w:rsidP="007E259A">
      <w:pPr>
        <w:rPr>
          <w:szCs w:val="20"/>
        </w:rPr>
      </w:pPr>
      <w:r w:rsidRPr="0082600B">
        <w:rPr>
          <w:szCs w:val="20"/>
        </w:rPr>
        <w:t>The recommendation</w:t>
      </w:r>
      <w:r w:rsidR="00F23AAB" w:rsidRPr="0082600B">
        <w:rPr>
          <w:szCs w:val="20"/>
        </w:rPr>
        <w:t xml:space="preserve"> </w:t>
      </w:r>
      <w:r w:rsidR="002A7A4F" w:rsidRPr="0082600B">
        <w:rPr>
          <w:szCs w:val="20"/>
        </w:rPr>
        <w:t>based on the following findings:</w:t>
      </w:r>
    </w:p>
    <w:p w:rsidR="00D35E40" w:rsidRPr="0082600B" w:rsidRDefault="00D35E40" w:rsidP="00D35E40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82600B">
        <w:rPr>
          <w:szCs w:val="20"/>
        </w:rPr>
        <w:t xml:space="preserve">The proposed </w:t>
      </w:r>
      <w:r w:rsidR="000418CB" w:rsidRPr="0082600B">
        <w:rPr>
          <w:szCs w:val="20"/>
        </w:rPr>
        <w:t>project</w:t>
      </w:r>
      <w:r w:rsidRPr="0082600B">
        <w:rPr>
          <w:szCs w:val="20"/>
        </w:rPr>
        <w:t xml:space="preserve"> </w:t>
      </w:r>
      <w:r w:rsidR="0029481C" w:rsidRPr="0082600B">
        <w:rPr>
          <w:szCs w:val="20"/>
        </w:rPr>
        <w:t>complies</w:t>
      </w:r>
      <w:r w:rsidRPr="0082600B">
        <w:rPr>
          <w:szCs w:val="20"/>
        </w:rPr>
        <w:t xml:space="preserve"> with applicable County </w:t>
      </w:r>
      <w:r w:rsidR="000418CB" w:rsidRPr="0082600B">
        <w:rPr>
          <w:szCs w:val="20"/>
        </w:rPr>
        <w:t>codes.</w:t>
      </w:r>
    </w:p>
    <w:p w:rsidR="00D06E8F" w:rsidRPr="0082600B" w:rsidRDefault="00D06E8F" w:rsidP="0029481C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82600B">
        <w:rPr>
          <w:szCs w:val="20"/>
        </w:rPr>
        <w:t xml:space="preserve">The proposed </w:t>
      </w:r>
      <w:r w:rsidR="000418CB" w:rsidRPr="0082600B">
        <w:rPr>
          <w:szCs w:val="20"/>
        </w:rPr>
        <w:t>project</w:t>
      </w:r>
      <w:r w:rsidR="0082600B" w:rsidRPr="0082600B">
        <w:rPr>
          <w:szCs w:val="20"/>
        </w:rPr>
        <w:t xml:space="preserve"> conforms to the West Central Weber</w:t>
      </w:r>
      <w:r w:rsidRPr="0082600B">
        <w:rPr>
          <w:szCs w:val="20"/>
        </w:rPr>
        <w:t xml:space="preserve"> General Plan</w:t>
      </w:r>
      <w:r w:rsidR="0029481C" w:rsidRPr="0082600B">
        <w:rPr>
          <w:szCs w:val="20"/>
        </w:rPr>
        <w:t>.</w:t>
      </w:r>
    </w:p>
    <w:p w:rsidR="00B8039D" w:rsidRPr="0082600B" w:rsidRDefault="00856A30" w:rsidP="00B8039D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82600B">
        <w:rPr>
          <w:szCs w:val="20"/>
        </w:rPr>
        <w:t xml:space="preserve">The </w:t>
      </w:r>
      <w:r w:rsidR="004E3240" w:rsidRPr="0082600B">
        <w:rPr>
          <w:szCs w:val="20"/>
        </w:rPr>
        <w:t>proposed</w:t>
      </w:r>
      <w:r w:rsidR="000418CB" w:rsidRPr="0082600B">
        <w:rPr>
          <w:szCs w:val="20"/>
        </w:rPr>
        <w:t xml:space="preserve"> project</w:t>
      </w:r>
      <w:r w:rsidR="001A5164" w:rsidRPr="0082600B">
        <w:rPr>
          <w:szCs w:val="20"/>
        </w:rPr>
        <w:t xml:space="preserve"> </w:t>
      </w:r>
      <w:r w:rsidRPr="0082600B">
        <w:rPr>
          <w:szCs w:val="20"/>
        </w:rPr>
        <w:t xml:space="preserve">will not </w:t>
      </w:r>
      <w:r w:rsidR="0029481C" w:rsidRPr="0082600B">
        <w:rPr>
          <w:szCs w:val="20"/>
        </w:rPr>
        <w:t xml:space="preserve">negatively affect </w:t>
      </w:r>
      <w:r w:rsidRPr="0082600B">
        <w:rPr>
          <w:szCs w:val="20"/>
        </w:rPr>
        <w:t>public health, safety, or welfare.</w:t>
      </w:r>
    </w:p>
    <w:p w:rsidR="007E259A" w:rsidRPr="0082600B" w:rsidRDefault="00856A30" w:rsidP="007E259A">
      <w:pPr>
        <w:pStyle w:val="ListParagraph"/>
        <w:numPr>
          <w:ilvl w:val="0"/>
          <w:numId w:val="17"/>
        </w:numPr>
        <w:jc w:val="left"/>
        <w:rPr>
          <w:szCs w:val="20"/>
        </w:rPr>
      </w:pPr>
      <w:r w:rsidRPr="0082600B">
        <w:rPr>
          <w:szCs w:val="20"/>
        </w:rPr>
        <w:t xml:space="preserve">The proposed </w:t>
      </w:r>
      <w:r w:rsidR="000418CB" w:rsidRPr="0082600B">
        <w:rPr>
          <w:szCs w:val="20"/>
        </w:rPr>
        <w:t>project</w:t>
      </w:r>
      <w:r w:rsidR="00113F29" w:rsidRPr="0082600B">
        <w:rPr>
          <w:szCs w:val="20"/>
        </w:rPr>
        <w:t xml:space="preserve"> </w:t>
      </w:r>
      <w:r w:rsidRPr="0082600B">
        <w:rPr>
          <w:szCs w:val="20"/>
        </w:rPr>
        <w:t>will not deteriorate the environment of the general area so as to negatively impact surrounding properties and uses.</w:t>
      </w:r>
    </w:p>
    <w:p w:rsidR="00E43C54" w:rsidRPr="007E259A" w:rsidRDefault="00593192" w:rsidP="007E259A">
      <w:pPr>
        <w:pStyle w:val="Header1"/>
        <w:rPr>
          <w:szCs w:val="20"/>
        </w:rPr>
      </w:pPr>
      <w:r w:rsidRPr="00CE7767">
        <w:t>Exhibits</w:t>
      </w:r>
    </w:p>
    <w:p w:rsidR="00F44C4F" w:rsidRDefault="008B2399" w:rsidP="00267017">
      <w:pPr>
        <w:pStyle w:val="ListParagraph"/>
        <w:numPr>
          <w:ilvl w:val="0"/>
          <w:numId w:val="11"/>
        </w:numPr>
        <w:spacing w:after="0"/>
        <w:ind w:left="360"/>
        <w:jc w:val="left"/>
      </w:pPr>
      <w:r>
        <w:t>Design r</w:t>
      </w:r>
      <w:r w:rsidR="004655B0">
        <w:t xml:space="preserve">eview </w:t>
      </w:r>
      <w:r>
        <w:t>a</w:t>
      </w:r>
      <w:r w:rsidR="00F44C4F">
        <w:t>pplication</w:t>
      </w:r>
      <w:r w:rsidR="001E3749">
        <w:t xml:space="preserve"> and narrative</w:t>
      </w:r>
    </w:p>
    <w:p w:rsidR="007E259A" w:rsidRPr="00841962" w:rsidRDefault="00F44C4F" w:rsidP="00841962">
      <w:pPr>
        <w:pStyle w:val="ListParagraph"/>
        <w:numPr>
          <w:ilvl w:val="0"/>
          <w:numId w:val="11"/>
        </w:numPr>
        <w:ind w:left="360"/>
        <w:jc w:val="left"/>
      </w:pPr>
      <w:r>
        <w:t>Site Plan</w:t>
      </w:r>
      <w:r w:rsidR="007E259A">
        <w:br w:type="page"/>
      </w:r>
    </w:p>
    <w:p w:rsidR="006546D0" w:rsidRDefault="00513704" w:rsidP="000F19B1">
      <w:pPr>
        <w:pStyle w:val="Header1"/>
      </w:pPr>
      <w:r>
        <w:lastRenderedPageBreak/>
        <w:t>Vicinity Map</w:t>
      </w:r>
    </w:p>
    <w:p w:rsidR="0082600B" w:rsidRDefault="00C22062" w:rsidP="00827B96">
      <w:pPr>
        <w:spacing w:after="200" w:line="276" w:lineRule="auto"/>
        <w:jc w:val="left"/>
        <w:rPr>
          <w:szCs w:val="20"/>
        </w:rPr>
      </w:pPr>
      <w:r>
        <w:rPr>
          <w:noProof/>
        </w:rPr>
        <w:drawing>
          <wp:inline distT="0" distB="0" distL="0" distR="0" wp14:anchorId="46CF970D" wp14:editId="28F7D1D2">
            <wp:extent cx="6379535" cy="4855761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279" cy="48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0B" w:rsidRDefault="0082600B">
      <w:pPr>
        <w:spacing w:after="200" w:line="276" w:lineRule="auto"/>
        <w:jc w:val="left"/>
        <w:rPr>
          <w:szCs w:val="20"/>
        </w:rPr>
      </w:pPr>
      <w:r>
        <w:rPr>
          <w:szCs w:val="20"/>
        </w:rPr>
        <w:br w:type="page"/>
      </w:r>
    </w:p>
    <w:p w:rsidR="0082600B" w:rsidRDefault="009C05E7" w:rsidP="0082600B">
      <w:pPr>
        <w:pStyle w:val="Header1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23014" y="691116"/>
            <wp:positionH relativeFrom="margin">
              <wp:align>center</wp:align>
            </wp:positionH>
            <wp:positionV relativeFrom="margin">
              <wp:align>center</wp:align>
            </wp:positionV>
            <wp:extent cx="6358270" cy="7970003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664"/>
                    <a:stretch/>
                  </pic:blipFill>
                  <pic:spPr bwMode="auto">
                    <a:xfrm>
                      <a:off x="0" y="0"/>
                      <a:ext cx="6358270" cy="797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00B">
        <w:t>Exhibit A</w:t>
      </w:r>
    </w:p>
    <w:p w:rsidR="0082600B" w:rsidRDefault="00C22062" w:rsidP="0082600B">
      <w:r>
        <w:rPr>
          <w:noProof/>
        </w:rPr>
        <w:lastRenderedPageBreak/>
        <w:drawing>
          <wp:inline distT="0" distB="0" distL="0" distR="0" wp14:anchorId="609BDB53" wp14:editId="279BBB38">
            <wp:extent cx="6400800" cy="8296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0B" w:rsidRDefault="0082600B">
      <w:pPr>
        <w:spacing w:after="200" w:line="276" w:lineRule="auto"/>
        <w:jc w:val="left"/>
      </w:pPr>
      <w:r>
        <w:br w:type="page"/>
      </w:r>
    </w:p>
    <w:p w:rsidR="0082600B" w:rsidRDefault="0082600B" w:rsidP="0082600B">
      <w:pPr>
        <w:pStyle w:val="Header1"/>
        <w:jc w:val="right"/>
      </w:pPr>
      <w:r>
        <w:lastRenderedPageBreak/>
        <w:t>Exhibit B</w:t>
      </w:r>
    </w:p>
    <w:p w:rsidR="002C51B3" w:rsidRPr="0082600B" w:rsidRDefault="00D03E31" w:rsidP="0082600B">
      <w:r>
        <w:rPr>
          <w:noProof/>
        </w:rPr>
        <w:drawing>
          <wp:inline distT="0" distB="0" distL="0" distR="0" wp14:anchorId="43A86D80" wp14:editId="01F3CFE9">
            <wp:extent cx="558165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35" r="1821" b="2903"/>
                    <a:stretch/>
                  </pic:blipFill>
                  <pic:spPr bwMode="auto">
                    <a:xfrm>
                      <a:off x="0" y="0"/>
                      <a:ext cx="558165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1B3" w:rsidRPr="0082600B" w:rsidSect="006527F2">
      <w:footerReference w:type="default" r:id="rId13"/>
      <w:type w:val="continuous"/>
      <w:pgSz w:w="12240" w:h="15840"/>
      <w:pgMar w:top="1080" w:right="1080" w:bottom="81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749" w:rsidRDefault="001E3749" w:rsidP="00666893">
      <w:pPr>
        <w:spacing w:after="0"/>
      </w:pPr>
      <w:r>
        <w:separator/>
      </w:r>
    </w:p>
  </w:endnote>
  <w:endnote w:type="continuationSeparator" w:id="0">
    <w:p w:rsidR="001E3749" w:rsidRDefault="001E3749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6364540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1E3749" w:rsidRDefault="001E374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24F8A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24F8A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E3749" w:rsidRDefault="001E37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749" w:rsidRDefault="001E3749" w:rsidP="00666893">
      <w:pPr>
        <w:spacing w:after="0"/>
      </w:pPr>
      <w:r>
        <w:separator/>
      </w:r>
    </w:p>
  </w:footnote>
  <w:footnote w:type="continuationSeparator" w:id="0">
    <w:p w:rsidR="001E3749" w:rsidRDefault="001E3749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0579A"/>
    <w:multiLevelType w:val="hybridMultilevel"/>
    <w:tmpl w:val="D00AC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E2356"/>
    <w:multiLevelType w:val="hybridMultilevel"/>
    <w:tmpl w:val="8DE617D8"/>
    <w:lvl w:ilvl="0" w:tplc="A9E2E66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E7CE9"/>
    <w:multiLevelType w:val="hybridMultilevel"/>
    <w:tmpl w:val="B3C661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8C4235"/>
    <w:multiLevelType w:val="hybridMultilevel"/>
    <w:tmpl w:val="8FAC2C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285435"/>
    <w:multiLevelType w:val="hybridMultilevel"/>
    <w:tmpl w:val="4CD60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D202D"/>
    <w:multiLevelType w:val="hybridMultilevel"/>
    <w:tmpl w:val="4DCA9B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313417"/>
    <w:multiLevelType w:val="hybridMultilevel"/>
    <w:tmpl w:val="1A4C48F8"/>
    <w:lvl w:ilvl="0" w:tplc="040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2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A1828"/>
    <w:multiLevelType w:val="hybridMultilevel"/>
    <w:tmpl w:val="DA8AA0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54F01"/>
    <w:multiLevelType w:val="multilevel"/>
    <w:tmpl w:val="63A05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E53F51"/>
    <w:multiLevelType w:val="hybridMultilevel"/>
    <w:tmpl w:val="32065D06"/>
    <w:lvl w:ilvl="0" w:tplc="855A3E60">
      <w:start w:val="1"/>
      <w:numFmt w:val="decimal"/>
      <w:pStyle w:val="Conditions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C6749"/>
    <w:multiLevelType w:val="hybridMultilevel"/>
    <w:tmpl w:val="443880B8"/>
    <w:lvl w:ilvl="0" w:tplc="04090001">
      <w:start w:val="1"/>
      <w:numFmt w:val="bullet"/>
      <w:lvlText w:val=""/>
      <w:lvlJc w:val="left"/>
      <w:pPr>
        <w:ind w:left="123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20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22E8F"/>
    <w:multiLevelType w:val="hybridMultilevel"/>
    <w:tmpl w:val="D8A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BB37B1"/>
    <w:multiLevelType w:val="hybridMultilevel"/>
    <w:tmpl w:val="28AE1146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5143E"/>
    <w:multiLevelType w:val="hybridMultilevel"/>
    <w:tmpl w:val="75F24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C278B"/>
    <w:multiLevelType w:val="hybridMultilevel"/>
    <w:tmpl w:val="5154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5310E"/>
    <w:multiLevelType w:val="multilevel"/>
    <w:tmpl w:val="5FFCD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7"/>
  </w:num>
  <w:num w:numId="4">
    <w:abstractNumId w:val="1"/>
  </w:num>
  <w:num w:numId="5">
    <w:abstractNumId w:val="22"/>
  </w:num>
  <w:num w:numId="6">
    <w:abstractNumId w:val="14"/>
  </w:num>
  <w:num w:numId="7">
    <w:abstractNumId w:val="16"/>
  </w:num>
  <w:num w:numId="8">
    <w:abstractNumId w:val="9"/>
  </w:num>
  <w:num w:numId="9">
    <w:abstractNumId w:val="20"/>
  </w:num>
  <w:num w:numId="10">
    <w:abstractNumId w:val="2"/>
  </w:num>
  <w:num w:numId="11">
    <w:abstractNumId w:val="23"/>
  </w:num>
  <w:num w:numId="12">
    <w:abstractNumId w:val="0"/>
  </w:num>
  <w:num w:numId="13">
    <w:abstractNumId w:val="18"/>
  </w:num>
  <w:num w:numId="14">
    <w:abstractNumId w:val="26"/>
  </w:num>
  <w:num w:numId="15">
    <w:abstractNumId w:val="6"/>
  </w:num>
  <w:num w:numId="16">
    <w:abstractNumId w:val="4"/>
  </w:num>
  <w:num w:numId="17">
    <w:abstractNumId w:val="5"/>
  </w:num>
  <w:num w:numId="18">
    <w:abstractNumId w:val="17"/>
  </w:num>
  <w:num w:numId="19">
    <w:abstractNumId w:val="7"/>
  </w:num>
  <w:num w:numId="20">
    <w:abstractNumId w:val="21"/>
  </w:num>
  <w:num w:numId="21">
    <w:abstractNumId w:val="10"/>
  </w:num>
  <w:num w:numId="22">
    <w:abstractNumId w:val="8"/>
  </w:num>
  <w:num w:numId="23">
    <w:abstractNumId w:val="13"/>
  </w:num>
  <w:num w:numId="24">
    <w:abstractNumId w:val="11"/>
  </w:num>
  <w:num w:numId="25">
    <w:abstractNumId w:val="18"/>
    <w:lvlOverride w:ilvl="0">
      <w:startOverride w:val="1"/>
    </w:lvlOverride>
  </w:num>
  <w:num w:numId="26">
    <w:abstractNumId w:val="25"/>
  </w:num>
  <w:num w:numId="27">
    <w:abstractNumId w:val="19"/>
  </w:num>
  <w:num w:numId="28">
    <w:abstractNumId w:val="2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3212]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NDMwMTcyNTMwMjFR0lEKTi0uzszPAykwqwUApJkFcywAAAA="/>
  </w:docVars>
  <w:rsids>
    <w:rsidRoot w:val="007E5A25"/>
    <w:rsid w:val="00000B56"/>
    <w:rsid w:val="000036A4"/>
    <w:rsid w:val="00010A13"/>
    <w:rsid w:val="00011094"/>
    <w:rsid w:val="0001280C"/>
    <w:rsid w:val="00013F7C"/>
    <w:rsid w:val="00017377"/>
    <w:rsid w:val="00017600"/>
    <w:rsid w:val="00021CF3"/>
    <w:rsid w:val="00025244"/>
    <w:rsid w:val="0002723B"/>
    <w:rsid w:val="000304FE"/>
    <w:rsid w:val="00031293"/>
    <w:rsid w:val="00033083"/>
    <w:rsid w:val="00033B78"/>
    <w:rsid w:val="0003450E"/>
    <w:rsid w:val="000357A5"/>
    <w:rsid w:val="00037F19"/>
    <w:rsid w:val="0004179B"/>
    <w:rsid w:val="000418CB"/>
    <w:rsid w:val="00043E8E"/>
    <w:rsid w:val="000462C3"/>
    <w:rsid w:val="0006119C"/>
    <w:rsid w:val="00066C8B"/>
    <w:rsid w:val="00071C49"/>
    <w:rsid w:val="000730CA"/>
    <w:rsid w:val="000749BC"/>
    <w:rsid w:val="000869BD"/>
    <w:rsid w:val="00087C58"/>
    <w:rsid w:val="000944B5"/>
    <w:rsid w:val="000A421D"/>
    <w:rsid w:val="000B1398"/>
    <w:rsid w:val="000B3AD7"/>
    <w:rsid w:val="000B4CEC"/>
    <w:rsid w:val="000B51EB"/>
    <w:rsid w:val="000B5FB9"/>
    <w:rsid w:val="000B65EE"/>
    <w:rsid w:val="000C1BFF"/>
    <w:rsid w:val="000F0F79"/>
    <w:rsid w:val="000F10D0"/>
    <w:rsid w:val="000F19B1"/>
    <w:rsid w:val="000F2BC1"/>
    <w:rsid w:val="00101C83"/>
    <w:rsid w:val="00103924"/>
    <w:rsid w:val="00104EAC"/>
    <w:rsid w:val="0010602E"/>
    <w:rsid w:val="00107A7B"/>
    <w:rsid w:val="001106EB"/>
    <w:rsid w:val="0011380C"/>
    <w:rsid w:val="00113F29"/>
    <w:rsid w:val="00115E77"/>
    <w:rsid w:val="00121302"/>
    <w:rsid w:val="00124EFC"/>
    <w:rsid w:val="00125CB5"/>
    <w:rsid w:val="001300B2"/>
    <w:rsid w:val="00136AD3"/>
    <w:rsid w:val="0014068C"/>
    <w:rsid w:val="001420F7"/>
    <w:rsid w:val="00150823"/>
    <w:rsid w:val="00153A68"/>
    <w:rsid w:val="00154429"/>
    <w:rsid w:val="0017142C"/>
    <w:rsid w:val="00172751"/>
    <w:rsid w:val="00185566"/>
    <w:rsid w:val="001903FF"/>
    <w:rsid w:val="00192DCF"/>
    <w:rsid w:val="001968C4"/>
    <w:rsid w:val="001A4D8C"/>
    <w:rsid w:val="001A5164"/>
    <w:rsid w:val="001B1D7D"/>
    <w:rsid w:val="001B4EAE"/>
    <w:rsid w:val="001C19BB"/>
    <w:rsid w:val="001D62BE"/>
    <w:rsid w:val="001D6EEA"/>
    <w:rsid w:val="001E25A6"/>
    <w:rsid w:val="001E3749"/>
    <w:rsid w:val="001E66D3"/>
    <w:rsid w:val="001F21FC"/>
    <w:rsid w:val="001F4B7C"/>
    <w:rsid w:val="001F7BFE"/>
    <w:rsid w:val="00203964"/>
    <w:rsid w:val="0020499F"/>
    <w:rsid w:val="002055CC"/>
    <w:rsid w:val="00213684"/>
    <w:rsid w:val="002231CF"/>
    <w:rsid w:val="00230B22"/>
    <w:rsid w:val="00230BD9"/>
    <w:rsid w:val="002400B8"/>
    <w:rsid w:val="00240111"/>
    <w:rsid w:val="002449FB"/>
    <w:rsid w:val="00250C83"/>
    <w:rsid w:val="002531EE"/>
    <w:rsid w:val="00255348"/>
    <w:rsid w:val="00257688"/>
    <w:rsid w:val="002630BD"/>
    <w:rsid w:val="00263DFB"/>
    <w:rsid w:val="00267017"/>
    <w:rsid w:val="00267332"/>
    <w:rsid w:val="0026763B"/>
    <w:rsid w:val="002772BA"/>
    <w:rsid w:val="00277FFC"/>
    <w:rsid w:val="00290DBE"/>
    <w:rsid w:val="0029481C"/>
    <w:rsid w:val="002A149F"/>
    <w:rsid w:val="002A2C84"/>
    <w:rsid w:val="002A3DD9"/>
    <w:rsid w:val="002A7A4F"/>
    <w:rsid w:val="002A7C64"/>
    <w:rsid w:val="002B0084"/>
    <w:rsid w:val="002C51B3"/>
    <w:rsid w:val="002C70F4"/>
    <w:rsid w:val="002D0594"/>
    <w:rsid w:val="002D059B"/>
    <w:rsid w:val="002D15F6"/>
    <w:rsid w:val="002D3EB5"/>
    <w:rsid w:val="002D4843"/>
    <w:rsid w:val="002D4910"/>
    <w:rsid w:val="002D6651"/>
    <w:rsid w:val="002D6D32"/>
    <w:rsid w:val="002D7B90"/>
    <w:rsid w:val="002E2619"/>
    <w:rsid w:val="002F5AE6"/>
    <w:rsid w:val="00302E9A"/>
    <w:rsid w:val="00305EB5"/>
    <w:rsid w:val="00317E20"/>
    <w:rsid w:val="0033273A"/>
    <w:rsid w:val="00335534"/>
    <w:rsid w:val="0034234A"/>
    <w:rsid w:val="003447F5"/>
    <w:rsid w:val="00353F36"/>
    <w:rsid w:val="003611D4"/>
    <w:rsid w:val="00363E09"/>
    <w:rsid w:val="003641A1"/>
    <w:rsid w:val="00370CB3"/>
    <w:rsid w:val="0037278E"/>
    <w:rsid w:val="003847F3"/>
    <w:rsid w:val="00385161"/>
    <w:rsid w:val="00385FF3"/>
    <w:rsid w:val="00386207"/>
    <w:rsid w:val="00395B7C"/>
    <w:rsid w:val="003A4BE7"/>
    <w:rsid w:val="003B2B7B"/>
    <w:rsid w:val="003B3E87"/>
    <w:rsid w:val="003C1A8A"/>
    <w:rsid w:val="003C7552"/>
    <w:rsid w:val="003D7610"/>
    <w:rsid w:val="003E041F"/>
    <w:rsid w:val="003E4115"/>
    <w:rsid w:val="003F445F"/>
    <w:rsid w:val="0040127A"/>
    <w:rsid w:val="00407676"/>
    <w:rsid w:val="0041038C"/>
    <w:rsid w:val="004140CA"/>
    <w:rsid w:val="004223D8"/>
    <w:rsid w:val="00423ADD"/>
    <w:rsid w:val="00423BA8"/>
    <w:rsid w:val="00427B05"/>
    <w:rsid w:val="00430F8E"/>
    <w:rsid w:val="00442C41"/>
    <w:rsid w:val="00451CCC"/>
    <w:rsid w:val="004532B6"/>
    <w:rsid w:val="00454A91"/>
    <w:rsid w:val="004578A1"/>
    <w:rsid w:val="004655B0"/>
    <w:rsid w:val="004719E2"/>
    <w:rsid w:val="00473D92"/>
    <w:rsid w:val="00474258"/>
    <w:rsid w:val="00480AEB"/>
    <w:rsid w:val="00490876"/>
    <w:rsid w:val="004A1F29"/>
    <w:rsid w:val="004B077F"/>
    <w:rsid w:val="004B0B8C"/>
    <w:rsid w:val="004B11BA"/>
    <w:rsid w:val="004B7CCC"/>
    <w:rsid w:val="004C11B8"/>
    <w:rsid w:val="004D399A"/>
    <w:rsid w:val="004D65C0"/>
    <w:rsid w:val="004D75DD"/>
    <w:rsid w:val="004D79D4"/>
    <w:rsid w:val="004E3240"/>
    <w:rsid w:val="004E5064"/>
    <w:rsid w:val="004F35A3"/>
    <w:rsid w:val="004F4775"/>
    <w:rsid w:val="0050014D"/>
    <w:rsid w:val="0050133D"/>
    <w:rsid w:val="00503780"/>
    <w:rsid w:val="00503A47"/>
    <w:rsid w:val="0051101F"/>
    <w:rsid w:val="00513704"/>
    <w:rsid w:val="005161DE"/>
    <w:rsid w:val="00516676"/>
    <w:rsid w:val="00517E2E"/>
    <w:rsid w:val="0052294E"/>
    <w:rsid w:val="005256DB"/>
    <w:rsid w:val="0052570D"/>
    <w:rsid w:val="00531795"/>
    <w:rsid w:val="005318E0"/>
    <w:rsid w:val="00534EA7"/>
    <w:rsid w:val="00536796"/>
    <w:rsid w:val="00541CF5"/>
    <w:rsid w:val="00544DFF"/>
    <w:rsid w:val="0054596D"/>
    <w:rsid w:val="00547728"/>
    <w:rsid w:val="00547BB8"/>
    <w:rsid w:val="00552821"/>
    <w:rsid w:val="00554CF6"/>
    <w:rsid w:val="00557D4B"/>
    <w:rsid w:val="005667BA"/>
    <w:rsid w:val="00572629"/>
    <w:rsid w:val="0057630F"/>
    <w:rsid w:val="00581B40"/>
    <w:rsid w:val="00581D00"/>
    <w:rsid w:val="00582CC2"/>
    <w:rsid w:val="005858CE"/>
    <w:rsid w:val="00590B7F"/>
    <w:rsid w:val="00591F0B"/>
    <w:rsid w:val="00593192"/>
    <w:rsid w:val="00596501"/>
    <w:rsid w:val="005A0534"/>
    <w:rsid w:val="005A1C21"/>
    <w:rsid w:val="005A47BB"/>
    <w:rsid w:val="005B08FF"/>
    <w:rsid w:val="005B1182"/>
    <w:rsid w:val="005B3B3D"/>
    <w:rsid w:val="005B78B5"/>
    <w:rsid w:val="005C03CB"/>
    <w:rsid w:val="005C6D6B"/>
    <w:rsid w:val="005C7552"/>
    <w:rsid w:val="005C7EBC"/>
    <w:rsid w:val="005F3699"/>
    <w:rsid w:val="005F3700"/>
    <w:rsid w:val="005F654C"/>
    <w:rsid w:val="00600BBF"/>
    <w:rsid w:val="00602386"/>
    <w:rsid w:val="00605E4A"/>
    <w:rsid w:val="00607C0F"/>
    <w:rsid w:val="00610A73"/>
    <w:rsid w:val="00614EF8"/>
    <w:rsid w:val="006150B9"/>
    <w:rsid w:val="00620266"/>
    <w:rsid w:val="00620507"/>
    <w:rsid w:val="00622B9C"/>
    <w:rsid w:val="00633B37"/>
    <w:rsid w:val="006343D5"/>
    <w:rsid w:val="006401D0"/>
    <w:rsid w:val="00647BCB"/>
    <w:rsid w:val="006527F2"/>
    <w:rsid w:val="00652FFB"/>
    <w:rsid w:val="0065316B"/>
    <w:rsid w:val="006546D0"/>
    <w:rsid w:val="006548CE"/>
    <w:rsid w:val="00654FC9"/>
    <w:rsid w:val="00656397"/>
    <w:rsid w:val="00657775"/>
    <w:rsid w:val="006645DC"/>
    <w:rsid w:val="00666893"/>
    <w:rsid w:val="0067406F"/>
    <w:rsid w:val="00682B00"/>
    <w:rsid w:val="00683140"/>
    <w:rsid w:val="00697099"/>
    <w:rsid w:val="006A47C0"/>
    <w:rsid w:val="006B0CB8"/>
    <w:rsid w:val="006B27BA"/>
    <w:rsid w:val="006B5A58"/>
    <w:rsid w:val="006C06E4"/>
    <w:rsid w:val="006C2704"/>
    <w:rsid w:val="006C3A32"/>
    <w:rsid w:val="006C7062"/>
    <w:rsid w:val="006D0796"/>
    <w:rsid w:val="006D29DC"/>
    <w:rsid w:val="006D39D2"/>
    <w:rsid w:val="006D67A7"/>
    <w:rsid w:val="006E00F0"/>
    <w:rsid w:val="006F1BC4"/>
    <w:rsid w:val="006F6573"/>
    <w:rsid w:val="00706319"/>
    <w:rsid w:val="00724F8A"/>
    <w:rsid w:val="00726F13"/>
    <w:rsid w:val="00733C90"/>
    <w:rsid w:val="00736BB1"/>
    <w:rsid w:val="00740085"/>
    <w:rsid w:val="0074042F"/>
    <w:rsid w:val="007441C7"/>
    <w:rsid w:val="00744E06"/>
    <w:rsid w:val="007518F7"/>
    <w:rsid w:val="00753C88"/>
    <w:rsid w:val="0077151F"/>
    <w:rsid w:val="00771FAA"/>
    <w:rsid w:val="0077243D"/>
    <w:rsid w:val="00775C85"/>
    <w:rsid w:val="00781F3C"/>
    <w:rsid w:val="00784883"/>
    <w:rsid w:val="00792E48"/>
    <w:rsid w:val="00794FF4"/>
    <w:rsid w:val="007B284E"/>
    <w:rsid w:val="007B576D"/>
    <w:rsid w:val="007B6D9C"/>
    <w:rsid w:val="007C6725"/>
    <w:rsid w:val="007C7E9C"/>
    <w:rsid w:val="007D375E"/>
    <w:rsid w:val="007D6B8F"/>
    <w:rsid w:val="007E13B0"/>
    <w:rsid w:val="007E259A"/>
    <w:rsid w:val="007E47C1"/>
    <w:rsid w:val="007E4A4C"/>
    <w:rsid w:val="007E5A25"/>
    <w:rsid w:val="007F1790"/>
    <w:rsid w:val="007F31EC"/>
    <w:rsid w:val="008046CA"/>
    <w:rsid w:val="00813A5B"/>
    <w:rsid w:val="00815546"/>
    <w:rsid w:val="00815D19"/>
    <w:rsid w:val="00817928"/>
    <w:rsid w:val="0082518B"/>
    <w:rsid w:val="0082600B"/>
    <w:rsid w:val="00827549"/>
    <w:rsid w:val="00827B96"/>
    <w:rsid w:val="0083171E"/>
    <w:rsid w:val="0083202D"/>
    <w:rsid w:val="008321C2"/>
    <w:rsid w:val="00837714"/>
    <w:rsid w:val="00841962"/>
    <w:rsid w:val="00841A15"/>
    <w:rsid w:val="0084247E"/>
    <w:rsid w:val="008426B3"/>
    <w:rsid w:val="00850E77"/>
    <w:rsid w:val="00852F21"/>
    <w:rsid w:val="008559BC"/>
    <w:rsid w:val="00856A30"/>
    <w:rsid w:val="00857E4D"/>
    <w:rsid w:val="00860988"/>
    <w:rsid w:val="00866E57"/>
    <w:rsid w:val="008719E5"/>
    <w:rsid w:val="0087461D"/>
    <w:rsid w:val="0087516C"/>
    <w:rsid w:val="008758FF"/>
    <w:rsid w:val="00880001"/>
    <w:rsid w:val="00887671"/>
    <w:rsid w:val="008908BA"/>
    <w:rsid w:val="00891C50"/>
    <w:rsid w:val="008A1AC9"/>
    <w:rsid w:val="008A3935"/>
    <w:rsid w:val="008A3B64"/>
    <w:rsid w:val="008A47EF"/>
    <w:rsid w:val="008A4BC3"/>
    <w:rsid w:val="008A7E7E"/>
    <w:rsid w:val="008B2399"/>
    <w:rsid w:val="008B31BA"/>
    <w:rsid w:val="008B3512"/>
    <w:rsid w:val="008B3E9B"/>
    <w:rsid w:val="008B43A9"/>
    <w:rsid w:val="008B5685"/>
    <w:rsid w:val="008B5D95"/>
    <w:rsid w:val="008B61F1"/>
    <w:rsid w:val="008C2D4D"/>
    <w:rsid w:val="008C7120"/>
    <w:rsid w:val="008D4D9B"/>
    <w:rsid w:val="008D607F"/>
    <w:rsid w:val="008E6DBD"/>
    <w:rsid w:val="008E71D4"/>
    <w:rsid w:val="008F0219"/>
    <w:rsid w:val="008F09A5"/>
    <w:rsid w:val="008F5F01"/>
    <w:rsid w:val="00900197"/>
    <w:rsid w:val="00901937"/>
    <w:rsid w:val="00911EB6"/>
    <w:rsid w:val="00914E1D"/>
    <w:rsid w:val="00920D2C"/>
    <w:rsid w:val="0093302B"/>
    <w:rsid w:val="00933660"/>
    <w:rsid w:val="00933DA6"/>
    <w:rsid w:val="00940BA1"/>
    <w:rsid w:val="0094113D"/>
    <w:rsid w:val="009453C9"/>
    <w:rsid w:val="00950AE4"/>
    <w:rsid w:val="00950C8C"/>
    <w:rsid w:val="009547B1"/>
    <w:rsid w:val="009547C9"/>
    <w:rsid w:val="00955BC0"/>
    <w:rsid w:val="00963043"/>
    <w:rsid w:val="0096429D"/>
    <w:rsid w:val="0097004F"/>
    <w:rsid w:val="009730AC"/>
    <w:rsid w:val="00975B0C"/>
    <w:rsid w:val="009769C6"/>
    <w:rsid w:val="0098029A"/>
    <w:rsid w:val="00981425"/>
    <w:rsid w:val="00982DF4"/>
    <w:rsid w:val="009831F8"/>
    <w:rsid w:val="009833B4"/>
    <w:rsid w:val="009847CE"/>
    <w:rsid w:val="009867BF"/>
    <w:rsid w:val="00990BBB"/>
    <w:rsid w:val="00994C79"/>
    <w:rsid w:val="009972F2"/>
    <w:rsid w:val="00997B66"/>
    <w:rsid w:val="009A5420"/>
    <w:rsid w:val="009A6890"/>
    <w:rsid w:val="009B2FDA"/>
    <w:rsid w:val="009B5A1C"/>
    <w:rsid w:val="009B686F"/>
    <w:rsid w:val="009C05E7"/>
    <w:rsid w:val="009C5525"/>
    <w:rsid w:val="009C715B"/>
    <w:rsid w:val="009D1FD9"/>
    <w:rsid w:val="009D5052"/>
    <w:rsid w:val="009E32A0"/>
    <w:rsid w:val="009F59B8"/>
    <w:rsid w:val="009F6D82"/>
    <w:rsid w:val="00A0188A"/>
    <w:rsid w:val="00A04AF8"/>
    <w:rsid w:val="00A05677"/>
    <w:rsid w:val="00A1272E"/>
    <w:rsid w:val="00A13BAE"/>
    <w:rsid w:val="00A206DF"/>
    <w:rsid w:val="00A209B6"/>
    <w:rsid w:val="00A22E44"/>
    <w:rsid w:val="00A23F4F"/>
    <w:rsid w:val="00A30A1C"/>
    <w:rsid w:val="00A43B2D"/>
    <w:rsid w:val="00A458EE"/>
    <w:rsid w:val="00A45ED5"/>
    <w:rsid w:val="00A5591B"/>
    <w:rsid w:val="00A566EE"/>
    <w:rsid w:val="00A61254"/>
    <w:rsid w:val="00A61795"/>
    <w:rsid w:val="00A6208F"/>
    <w:rsid w:val="00A64C65"/>
    <w:rsid w:val="00A658F1"/>
    <w:rsid w:val="00A66162"/>
    <w:rsid w:val="00A70B2C"/>
    <w:rsid w:val="00A72664"/>
    <w:rsid w:val="00A77CEA"/>
    <w:rsid w:val="00A85B59"/>
    <w:rsid w:val="00A95DB2"/>
    <w:rsid w:val="00AB622B"/>
    <w:rsid w:val="00AC0D1C"/>
    <w:rsid w:val="00AC2BA7"/>
    <w:rsid w:val="00AC3FA0"/>
    <w:rsid w:val="00AC785E"/>
    <w:rsid w:val="00AD366C"/>
    <w:rsid w:val="00AE47A2"/>
    <w:rsid w:val="00AE70D0"/>
    <w:rsid w:val="00AF6BAC"/>
    <w:rsid w:val="00B03B01"/>
    <w:rsid w:val="00B05122"/>
    <w:rsid w:val="00B145B9"/>
    <w:rsid w:val="00B14C70"/>
    <w:rsid w:val="00B16306"/>
    <w:rsid w:val="00B218A2"/>
    <w:rsid w:val="00B22CFF"/>
    <w:rsid w:val="00B23CEB"/>
    <w:rsid w:val="00B25A75"/>
    <w:rsid w:val="00B30D6A"/>
    <w:rsid w:val="00B44594"/>
    <w:rsid w:val="00B61DA0"/>
    <w:rsid w:val="00B66AC3"/>
    <w:rsid w:val="00B751BF"/>
    <w:rsid w:val="00B8039D"/>
    <w:rsid w:val="00B80F1B"/>
    <w:rsid w:val="00B95610"/>
    <w:rsid w:val="00B97D62"/>
    <w:rsid w:val="00BA0683"/>
    <w:rsid w:val="00BA5843"/>
    <w:rsid w:val="00BB0F3C"/>
    <w:rsid w:val="00BB20D3"/>
    <w:rsid w:val="00BB4A1D"/>
    <w:rsid w:val="00BB5A34"/>
    <w:rsid w:val="00BB636D"/>
    <w:rsid w:val="00BB6DA8"/>
    <w:rsid w:val="00BC1568"/>
    <w:rsid w:val="00BC1D95"/>
    <w:rsid w:val="00BC39D1"/>
    <w:rsid w:val="00BC5942"/>
    <w:rsid w:val="00BC6B74"/>
    <w:rsid w:val="00BE1A42"/>
    <w:rsid w:val="00BE21B7"/>
    <w:rsid w:val="00BE2F82"/>
    <w:rsid w:val="00BE4842"/>
    <w:rsid w:val="00BE4EFE"/>
    <w:rsid w:val="00BE7582"/>
    <w:rsid w:val="00BF412F"/>
    <w:rsid w:val="00BF481B"/>
    <w:rsid w:val="00BF4B4A"/>
    <w:rsid w:val="00C00AA3"/>
    <w:rsid w:val="00C025C1"/>
    <w:rsid w:val="00C03AC7"/>
    <w:rsid w:val="00C0480E"/>
    <w:rsid w:val="00C11CAA"/>
    <w:rsid w:val="00C13B78"/>
    <w:rsid w:val="00C142AD"/>
    <w:rsid w:val="00C22062"/>
    <w:rsid w:val="00C261E2"/>
    <w:rsid w:val="00C30ECF"/>
    <w:rsid w:val="00C40E43"/>
    <w:rsid w:val="00C42C64"/>
    <w:rsid w:val="00C46557"/>
    <w:rsid w:val="00C469F0"/>
    <w:rsid w:val="00C5580D"/>
    <w:rsid w:val="00C5584C"/>
    <w:rsid w:val="00C5656F"/>
    <w:rsid w:val="00C61970"/>
    <w:rsid w:val="00C70168"/>
    <w:rsid w:val="00C702CA"/>
    <w:rsid w:val="00C721AE"/>
    <w:rsid w:val="00C72FEB"/>
    <w:rsid w:val="00C76CAC"/>
    <w:rsid w:val="00C84DEE"/>
    <w:rsid w:val="00C8507C"/>
    <w:rsid w:val="00C9398B"/>
    <w:rsid w:val="00CA0D25"/>
    <w:rsid w:val="00CA6922"/>
    <w:rsid w:val="00CA6ADD"/>
    <w:rsid w:val="00CB5AD5"/>
    <w:rsid w:val="00CC0599"/>
    <w:rsid w:val="00CC5AF1"/>
    <w:rsid w:val="00CC6180"/>
    <w:rsid w:val="00CD300E"/>
    <w:rsid w:val="00CD7BE4"/>
    <w:rsid w:val="00CE1226"/>
    <w:rsid w:val="00CE25EE"/>
    <w:rsid w:val="00CE4EF3"/>
    <w:rsid w:val="00CE527A"/>
    <w:rsid w:val="00CE7767"/>
    <w:rsid w:val="00D013C4"/>
    <w:rsid w:val="00D03E31"/>
    <w:rsid w:val="00D06E8F"/>
    <w:rsid w:val="00D30C37"/>
    <w:rsid w:val="00D32C48"/>
    <w:rsid w:val="00D33C0C"/>
    <w:rsid w:val="00D35687"/>
    <w:rsid w:val="00D35E40"/>
    <w:rsid w:val="00D36799"/>
    <w:rsid w:val="00D377D3"/>
    <w:rsid w:val="00D433F6"/>
    <w:rsid w:val="00D47B6C"/>
    <w:rsid w:val="00D503CF"/>
    <w:rsid w:val="00D51877"/>
    <w:rsid w:val="00D635C6"/>
    <w:rsid w:val="00D72B5B"/>
    <w:rsid w:val="00D81530"/>
    <w:rsid w:val="00D832B5"/>
    <w:rsid w:val="00D844F0"/>
    <w:rsid w:val="00D85230"/>
    <w:rsid w:val="00D860AC"/>
    <w:rsid w:val="00D941D1"/>
    <w:rsid w:val="00D95F0F"/>
    <w:rsid w:val="00D97AD1"/>
    <w:rsid w:val="00DA2619"/>
    <w:rsid w:val="00DA7234"/>
    <w:rsid w:val="00DB08A8"/>
    <w:rsid w:val="00DC2CD4"/>
    <w:rsid w:val="00DC424F"/>
    <w:rsid w:val="00DC63F5"/>
    <w:rsid w:val="00DD7D6D"/>
    <w:rsid w:val="00DE013E"/>
    <w:rsid w:val="00DE1F1F"/>
    <w:rsid w:val="00DE3003"/>
    <w:rsid w:val="00DE65E3"/>
    <w:rsid w:val="00DE7B16"/>
    <w:rsid w:val="00E0020A"/>
    <w:rsid w:val="00E005B1"/>
    <w:rsid w:val="00E01466"/>
    <w:rsid w:val="00E06FE2"/>
    <w:rsid w:val="00E116FD"/>
    <w:rsid w:val="00E145DD"/>
    <w:rsid w:val="00E232A1"/>
    <w:rsid w:val="00E25127"/>
    <w:rsid w:val="00E27130"/>
    <w:rsid w:val="00E3007E"/>
    <w:rsid w:val="00E31FD3"/>
    <w:rsid w:val="00E32FF4"/>
    <w:rsid w:val="00E33733"/>
    <w:rsid w:val="00E35D75"/>
    <w:rsid w:val="00E3782A"/>
    <w:rsid w:val="00E43C54"/>
    <w:rsid w:val="00E45B38"/>
    <w:rsid w:val="00E54B58"/>
    <w:rsid w:val="00E56877"/>
    <w:rsid w:val="00E56E3D"/>
    <w:rsid w:val="00E6213E"/>
    <w:rsid w:val="00E64519"/>
    <w:rsid w:val="00E67457"/>
    <w:rsid w:val="00E6795B"/>
    <w:rsid w:val="00E75F01"/>
    <w:rsid w:val="00E833B9"/>
    <w:rsid w:val="00EA3E45"/>
    <w:rsid w:val="00EA7D17"/>
    <w:rsid w:val="00EB26C1"/>
    <w:rsid w:val="00EB3B9E"/>
    <w:rsid w:val="00EB5CF9"/>
    <w:rsid w:val="00EC0AF8"/>
    <w:rsid w:val="00EC0DFF"/>
    <w:rsid w:val="00ED3F7B"/>
    <w:rsid w:val="00ED4001"/>
    <w:rsid w:val="00EE2CF0"/>
    <w:rsid w:val="00EE2E4F"/>
    <w:rsid w:val="00EE3139"/>
    <w:rsid w:val="00EE5482"/>
    <w:rsid w:val="00EF06F1"/>
    <w:rsid w:val="00EF0FE8"/>
    <w:rsid w:val="00F01BE7"/>
    <w:rsid w:val="00F076EE"/>
    <w:rsid w:val="00F07F9F"/>
    <w:rsid w:val="00F121FA"/>
    <w:rsid w:val="00F135A1"/>
    <w:rsid w:val="00F13FFD"/>
    <w:rsid w:val="00F16B57"/>
    <w:rsid w:val="00F23AAB"/>
    <w:rsid w:val="00F23FC7"/>
    <w:rsid w:val="00F27789"/>
    <w:rsid w:val="00F27A86"/>
    <w:rsid w:val="00F27B73"/>
    <w:rsid w:val="00F404A3"/>
    <w:rsid w:val="00F4180D"/>
    <w:rsid w:val="00F42E0F"/>
    <w:rsid w:val="00F42ECE"/>
    <w:rsid w:val="00F43D86"/>
    <w:rsid w:val="00F44C4F"/>
    <w:rsid w:val="00F45CF9"/>
    <w:rsid w:val="00F51788"/>
    <w:rsid w:val="00F5735F"/>
    <w:rsid w:val="00F6365C"/>
    <w:rsid w:val="00F6540D"/>
    <w:rsid w:val="00F6551E"/>
    <w:rsid w:val="00F65A37"/>
    <w:rsid w:val="00F73191"/>
    <w:rsid w:val="00F7660E"/>
    <w:rsid w:val="00F80346"/>
    <w:rsid w:val="00F8456A"/>
    <w:rsid w:val="00F86F96"/>
    <w:rsid w:val="00F93976"/>
    <w:rsid w:val="00F95127"/>
    <w:rsid w:val="00F95CE9"/>
    <w:rsid w:val="00FA2C46"/>
    <w:rsid w:val="00FA4E18"/>
    <w:rsid w:val="00FA7730"/>
    <w:rsid w:val="00FB0D30"/>
    <w:rsid w:val="00FB3CD2"/>
    <w:rsid w:val="00FB6C74"/>
    <w:rsid w:val="00FC170B"/>
    <w:rsid w:val="00FC6294"/>
    <w:rsid w:val="00FC70F6"/>
    <w:rsid w:val="00FC7763"/>
    <w:rsid w:val="00FD3D93"/>
    <w:rsid w:val="00FD49F2"/>
    <w:rsid w:val="00FE77AB"/>
    <w:rsid w:val="00FE7E8D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 strokecolor="red"/>
    </o:shapedefaults>
    <o:shapelayout v:ext="edit">
      <o:idmap v:ext="edit" data="1"/>
    </o:shapelayout>
  </w:shapeDefaults>
  <w:decimalSymbol w:val="."/>
  <w:listSeparator w:val=","/>
  <w15:docId w15:val="{E5AD43A9-287E-4C37-8A6C-38CBE213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D6D"/>
    <w:pPr>
      <w:spacing w:after="120" w:line="240" w:lineRule="auto"/>
      <w:jc w:val="both"/>
    </w:pPr>
    <w:rPr>
      <w:sz w:val="20"/>
    </w:rPr>
  </w:style>
  <w:style w:type="paragraph" w:styleId="Heading3">
    <w:name w:val="heading 3"/>
    <w:basedOn w:val="Normal"/>
    <w:link w:val="Heading3Char"/>
    <w:uiPriority w:val="9"/>
    <w:qFormat/>
    <w:rsid w:val="00E3782A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uiPriority w:val="99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uiPriority w:val="99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  <w:szCs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7E5A2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93976"/>
  </w:style>
  <w:style w:type="paragraph" w:customStyle="1" w:styleId="sec">
    <w:name w:val="sec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0">
    <w:name w:val="p0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1">
    <w:name w:val="incr1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3782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3782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E3782A"/>
  </w:style>
  <w:style w:type="paragraph" w:customStyle="1" w:styleId="content1">
    <w:name w:val="content1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2">
    <w:name w:val="incr2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3">
    <w:name w:val="content3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3">
    <w:name w:val="incr3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4">
    <w:name w:val="content4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0">
    <w:name w:val="incr0"/>
    <w:basedOn w:val="Normal"/>
    <w:rsid w:val="001B4E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tion\Templates\Staff%20Report\Staff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8EA6A2E14F4B9CA6E3D3A3714A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22436-F792-49CB-BA13-68F1106BBC78}"/>
      </w:docPartPr>
      <w:docPartBody>
        <w:p w:rsidR="00E16974" w:rsidRDefault="00E16974">
          <w:pPr>
            <w:pStyle w:val="648EA6A2E14F4B9CA6E3D3A3714A44AA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0CCDA1C500504564A486A90FD384A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25736-84DC-4F09-A9CF-BE6766F0075E}"/>
      </w:docPartPr>
      <w:docPartBody>
        <w:p w:rsidR="00E16974" w:rsidRDefault="00E16974">
          <w:pPr>
            <w:pStyle w:val="0CCDA1C500504564A486A90FD384A6CD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D37421D17F1E41FA94AE1F1504A06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FF9D8-77AA-492D-9FE6-7197B6FF57EB}"/>
      </w:docPartPr>
      <w:docPartBody>
        <w:p w:rsidR="00E16974" w:rsidRDefault="00E16974">
          <w:pPr>
            <w:pStyle w:val="D37421D17F1E41FA94AE1F1504A06938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368F7072B2D0463788016DA276092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B18BA-72D3-40A3-BF06-1BBED4BFC6A8}"/>
      </w:docPartPr>
      <w:docPartBody>
        <w:p w:rsidR="00E16974" w:rsidRDefault="00E16974">
          <w:pPr>
            <w:pStyle w:val="368F7072B2D0463788016DA276092CC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266EC443EB824414BCA7513291CC3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06C76-B4BA-4097-A229-546E7842C3D7}"/>
      </w:docPartPr>
      <w:docPartBody>
        <w:p w:rsidR="00E16974" w:rsidRDefault="00E16974">
          <w:pPr>
            <w:pStyle w:val="266EC443EB824414BCA7513291CC36C2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9E6218356203458FA7E416F5BD144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51BC-1CDD-414F-9ED5-6312D92E1C9A}"/>
      </w:docPartPr>
      <w:docPartBody>
        <w:p w:rsidR="00E16974" w:rsidRDefault="00E16974">
          <w:pPr>
            <w:pStyle w:val="9E6218356203458FA7E416F5BD144615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4E5C2212E2EE4A44B9E8C5E1DC96D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04D5D-A82C-48AC-9F6D-114E3EE6DCE0}"/>
      </w:docPartPr>
      <w:docPartBody>
        <w:p w:rsidR="00E16974" w:rsidRDefault="00E16974">
          <w:pPr>
            <w:pStyle w:val="4E5C2212E2EE4A44B9E8C5E1DC96D7B0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8BFD9A23E4144C9894E830C1E3E38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8A1BA-AB55-458F-960A-41C9C42CBC41}"/>
      </w:docPartPr>
      <w:docPartBody>
        <w:p w:rsidR="00E16974" w:rsidRDefault="00E16974">
          <w:pPr>
            <w:pStyle w:val="8BFD9A23E4144C9894E830C1E3E38BE4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3CF5EB78052741CCA8E4861A2FFFE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17BA5-6C55-4E26-BFEC-0AEED884FF4F}"/>
      </w:docPartPr>
      <w:docPartBody>
        <w:p w:rsidR="00E16974" w:rsidRDefault="00E16974">
          <w:pPr>
            <w:pStyle w:val="3CF5EB78052741CCA8E4861A2FFFEFB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FE3B9D3E81894CA5B475432116A7C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57800-E468-48B1-9035-38D963DE06CB}"/>
      </w:docPartPr>
      <w:docPartBody>
        <w:p w:rsidR="00E16974" w:rsidRDefault="00E16974">
          <w:pPr>
            <w:pStyle w:val="FE3B9D3E81894CA5B475432116A7CE2A"/>
          </w:pPr>
          <w:r w:rsidRPr="008B43A9">
            <w:rPr>
              <w:rStyle w:val="PlaceholderText"/>
            </w:rPr>
            <w:t>Click here to enter text.</w:t>
          </w:r>
        </w:p>
      </w:docPartBody>
    </w:docPart>
    <w:docPart>
      <w:docPartPr>
        <w:name w:val="F1B9B7F765B2423F965AA2CA45A1D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47AAA-6787-415F-9C0A-BE13B673FA77}"/>
      </w:docPartPr>
      <w:docPartBody>
        <w:p w:rsidR="00E16974" w:rsidRDefault="00E16974">
          <w:pPr>
            <w:pStyle w:val="F1B9B7F765B2423F965AA2CA45A1DDE9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E7C504170E99415699661D64F7EA4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DB026-6CB3-4346-A076-9A31E5E1F6E8}"/>
      </w:docPartPr>
      <w:docPartBody>
        <w:p w:rsidR="00E16974" w:rsidRDefault="00E16974">
          <w:pPr>
            <w:pStyle w:val="E7C504170E99415699661D64F7EA431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245BBD3A2E9C4D4FB9F6441D89FB6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D9C14-5921-4E43-91A9-0FD6C1A3A8B7}"/>
      </w:docPartPr>
      <w:docPartBody>
        <w:p w:rsidR="002361AB" w:rsidRDefault="002361AB" w:rsidP="002361AB">
          <w:pPr>
            <w:pStyle w:val="245BBD3A2E9C4D4FB9F6441D89FB6A8A"/>
          </w:pPr>
          <w:r w:rsidRPr="00CE527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6974"/>
    <w:rsid w:val="00004F7C"/>
    <w:rsid w:val="00133AF7"/>
    <w:rsid w:val="001B2CD6"/>
    <w:rsid w:val="001B794A"/>
    <w:rsid w:val="002361AB"/>
    <w:rsid w:val="0027457E"/>
    <w:rsid w:val="00281821"/>
    <w:rsid w:val="00327BE8"/>
    <w:rsid w:val="003A04BB"/>
    <w:rsid w:val="003D51B3"/>
    <w:rsid w:val="00461214"/>
    <w:rsid w:val="004D1DC7"/>
    <w:rsid w:val="00530403"/>
    <w:rsid w:val="00584512"/>
    <w:rsid w:val="00614E9A"/>
    <w:rsid w:val="0068083A"/>
    <w:rsid w:val="00694876"/>
    <w:rsid w:val="006E67D5"/>
    <w:rsid w:val="007716B6"/>
    <w:rsid w:val="007A66EE"/>
    <w:rsid w:val="008855D5"/>
    <w:rsid w:val="009D45B7"/>
    <w:rsid w:val="00A130FF"/>
    <w:rsid w:val="00A36F41"/>
    <w:rsid w:val="00B22967"/>
    <w:rsid w:val="00B42FF3"/>
    <w:rsid w:val="00BB5051"/>
    <w:rsid w:val="00CD4C55"/>
    <w:rsid w:val="00CE2338"/>
    <w:rsid w:val="00D85423"/>
    <w:rsid w:val="00D85D46"/>
    <w:rsid w:val="00DE4CEC"/>
    <w:rsid w:val="00E02CC2"/>
    <w:rsid w:val="00E168EA"/>
    <w:rsid w:val="00E16974"/>
    <w:rsid w:val="00F30A80"/>
    <w:rsid w:val="00F34EB6"/>
    <w:rsid w:val="00F61A4A"/>
    <w:rsid w:val="00F72338"/>
    <w:rsid w:val="00FD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4EB6"/>
    <w:rPr>
      <w:color w:val="808080"/>
    </w:rPr>
  </w:style>
  <w:style w:type="paragraph" w:customStyle="1" w:styleId="FB81276D87B348F18CB841689064DBE1">
    <w:name w:val="FB81276D87B348F18CB841689064DBE1"/>
    <w:rsid w:val="003A04BB"/>
  </w:style>
  <w:style w:type="paragraph" w:customStyle="1" w:styleId="8C2CF931E24744AFAB86B4FE089DB5A1">
    <w:name w:val="8C2CF931E24744AFAB86B4FE089DB5A1"/>
    <w:rsid w:val="003A04BB"/>
  </w:style>
  <w:style w:type="paragraph" w:customStyle="1" w:styleId="16FD4B944B9D42E7BBE06AFFA50597C6">
    <w:name w:val="16FD4B944B9D42E7BBE06AFFA50597C6"/>
    <w:rsid w:val="003A04BB"/>
  </w:style>
  <w:style w:type="paragraph" w:customStyle="1" w:styleId="648EA6A2E14F4B9CA6E3D3A3714A44AA">
    <w:name w:val="648EA6A2E14F4B9CA6E3D3A3714A44AA"/>
    <w:rsid w:val="003A04BB"/>
  </w:style>
  <w:style w:type="paragraph" w:customStyle="1" w:styleId="0CCDA1C500504564A486A90FD384A6CD">
    <w:name w:val="0CCDA1C500504564A486A90FD384A6CD"/>
    <w:rsid w:val="003A04BB"/>
  </w:style>
  <w:style w:type="paragraph" w:customStyle="1" w:styleId="D37421D17F1E41FA94AE1F1504A06938">
    <w:name w:val="D37421D17F1E41FA94AE1F1504A06938"/>
    <w:rsid w:val="003A04BB"/>
  </w:style>
  <w:style w:type="paragraph" w:customStyle="1" w:styleId="368F7072B2D0463788016DA276092CCB">
    <w:name w:val="368F7072B2D0463788016DA276092CCB"/>
    <w:rsid w:val="003A04BB"/>
  </w:style>
  <w:style w:type="paragraph" w:customStyle="1" w:styleId="1480FF6E138445048FDEB9385C1E2EB9">
    <w:name w:val="1480FF6E138445048FDEB9385C1E2EB9"/>
    <w:rsid w:val="003A04BB"/>
  </w:style>
  <w:style w:type="paragraph" w:customStyle="1" w:styleId="266EC443EB824414BCA7513291CC36C2">
    <w:name w:val="266EC443EB824414BCA7513291CC36C2"/>
    <w:rsid w:val="003A04BB"/>
  </w:style>
  <w:style w:type="paragraph" w:customStyle="1" w:styleId="9E6218356203458FA7E416F5BD144615">
    <w:name w:val="9E6218356203458FA7E416F5BD144615"/>
    <w:rsid w:val="003A04BB"/>
  </w:style>
  <w:style w:type="paragraph" w:customStyle="1" w:styleId="4E5C2212E2EE4A44B9E8C5E1DC96D7B0">
    <w:name w:val="4E5C2212E2EE4A44B9E8C5E1DC96D7B0"/>
    <w:rsid w:val="003A04BB"/>
  </w:style>
  <w:style w:type="paragraph" w:customStyle="1" w:styleId="8BFD9A23E4144C9894E830C1E3E38BE4">
    <w:name w:val="8BFD9A23E4144C9894E830C1E3E38BE4"/>
    <w:rsid w:val="003A04BB"/>
  </w:style>
  <w:style w:type="paragraph" w:customStyle="1" w:styleId="3CF5EB78052741CCA8E4861A2FFFEFBB">
    <w:name w:val="3CF5EB78052741CCA8E4861A2FFFEFBB"/>
    <w:rsid w:val="003A04BB"/>
  </w:style>
  <w:style w:type="paragraph" w:customStyle="1" w:styleId="FE3B9D3E81894CA5B475432116A7CE2A">
    <w:name w:val="FE3B9D3E81894CA5B475432116A7CE2A"/>
    <w:rsid w:val="003A04BB"/>
  </w:style>
  <w:style w:type="paragraph" w:customStyle="1" w:styleId="F1B9B7F765B2423F965AA2CA45A1DDE9">
    <w:name w:val="F1B9B7F765B2423F965AA2CA45A1DDE9"/>
    <w:rsid w:val="003A04BB"/>
  </w:style>
  <w:style w:type="paragraph" w:customStyle="1" w:styleId="E7C504170E99415699661D64F7EA431B">
    <w:name w:val="E7C504170E99415699661D64F7EA431B"/>
    <w:rsid w:val="003A04BB"/>
  </w:style>
  <w:style w:type="paragraph" w:customStyle="1" w:styleId="D118848C0FD54424AC458C5FCB0595B5">
    <w:name w:val="D118848C0FD54424AC458C5FCB0595B5"/>
    <w:rsid w:val="003A04BB"/>
  </w:style>
  <w:style w:type="paragraph" w:customStyle="1" w:styleId="5F07282D893E43158BF7D5FE48C92D9E">
    <w:name w:val="5F07282D893E43158BF7D5FE48C92D9E"/>
    <w:rsid w:val="003A04BB"/>
  </w:style>
  <w:style w:type="paragraph" w:customStyle="1" w:styleId="AAC37E5586F542E6AF216FD7F1CD0564">
    <w:name w:val="AAC37E5586F542E6AF216FD7F1CD0564"/>
    <w:rsid w:val="003A04BB"/>
  </w:style>
  <w:style w:type="paragraph" w:customStyle="1" w:styleId="65162FE955F142D3AE3262B4110A63D9">
    <w:name w:val="65162FE955F142D3AE3262B4110A63D9"/>
    <w:rsid w:val="003A04BB"/>
  </w:style>
  <w:style w:type="paragraph" w:customStyle="1" w:styleId="F4B10577B0404770982D1A3D23EFC2B7">
    <w:name w:val="F4B10577B0404770982D1A3D23EFC2B7"/>
    <w:rsid w:val="00E16974"/>
  </w:style>
  <w:style w:type="paragraph" w:customStyle="1" w:styleId="BC44B2B4DCA64175B5016D00AFC198DC">
    <w:name w:val="BC44B2B4DCA64175B5016D00AFC198DC"/>
    <w:rsid w:val="00E16974"/>
  </w:style>
  <w:style w:type="paragraph" w:customStyle="1" w:styleId="0A21C8CCF4DB4113930372C8690E4424">
    <w:name w:val="0A21C8CCF4DB4113930372C8690E4424"/>
    <w:rsid w:val="003A04BB"/>
  </w:style>
  <w:style w:type="paragraph" w:customStyle="1" w:styleId="245BBD3A2E9C4D4FB9F6441D89FB6A8A">
    <w:name w:val="245BBD3A2E9C4D4FB9F6441D89FB6A8A"/>
    <w:rsid w:val="002361AB"/>
  </w:style>
  <w:style w:type="paragraph" w:customStyle="1" w:styleId="D8A75E175C294E85B1EEFF9BBA8DED21">
    <w:name w:val="D8A75E175C294E85B1EEFF9BBA8DED21"/>
    <w:rsid w:val="00F34EB6"/>
  </w:style>
  <w:style w:type="paragraph" w:customStyle="1" w:styleId="6622F557536A4A738E98BF1B9541A72E">
    <w:name w:val="6622F557536A4A738E98BF1B9541A72E"/>
    <w:rsid w:val="00F34EB6"/>
  </w:style>
  <w:style w:type="paragraph" w:customStyle="1" w:styleId="30FCDCFD4B814E2DBA41B3F3F64CB406">
    <w:name w:val="30FCDCFD4B814E2DBA41B3F3F64CB406"/>
    <w:rsid w:val="00F34EB6"/>
  </w:style>
  <w:style w:type="paragraph" w:customStyle="1" w:styleId="7AFDF62891C24EE2BB78F7062FD12A8F">
    <w:name w:val="7AFDF62891C24EE2BB78F7062FD12A8F"/>
    <w:rsid w:val="00DE4C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2AC16-E4DB-4180-94FA-4ECD42AC1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Staff Report</Template>
  <TotalTime>1474</TotalTime>
  <Pages>6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rkippen</dc:creator>
  <cp:lastModifiedBy>Lleverino,Felix</cp:lastModifiedBy>
  <cp:revision>15</cp:revision>
  <cp:lastPrinted>2018-08-27T16:40:00Z</cp:lastPrinted>
  <dcterms:created xsi:type="dcterms:W3CDTF">2019-01-22T21:05:00Z</dcterms:created>
  <dcterms:modified xsi:type="dcterms:W3CDTF">2019-01-28T16:48:00Z</dcterms:modified>
</cp:coreProperties>
</file>