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A7D" w:rsidRPr="00FE502E" w:rsidRDefault="00EE61E3" w:rsidP="00A76A7D"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en-CA"/>
        </w:rPr>
        <w:t>Western Weber</w:t>
      </w:r>
      <w:r w:rsidR="005A0A9E" w:rsidRPr="00FE502E">
        <w:rPr>
          <w:rFonts w:asciiTheme="minorHAnsi" w:hAnsiTheme="minorHAnsi"/>
          <w:sz w:val="24"/>
          <w:szCs w:val="24"/>
          <w:lang w:val="en-CA"/>
        </w:rPr>
        <w:t xml:space="preserve"> </w:t>
      </w:r>
      <w:r w:rsidR="005020FF" w:rsidRPr="00FE502E">
        <w:rPr>
          <w:rFonts w:asciiTheme="minorHAnsi" w:hAnsiTheme="minorHAnsi"/>
          <w:sz w:val="24"/>
          <w:szCs w:val="24"/>
          <w:lang w:val="en-CA"/>
        </w:rPr>
        <w:t>Planning Commission</w:t>
      </w:r>
      <w:r w:rsidR="007E3969" w:rsidRPr="00FE502E">
        <w:rPr>
          <w:rFonts w:asciiTheme="minorHAnsi" w:hAnsiTheme="minorHAnsi"/>
          <w:sz w:val="24"/>
          <w:szCs w:val="24"/>
          <w:lang w:val="en-CA"/>
        </w:rPr>
        <w:fldChar w:fldCharType="begin"/>
      </w:r>
      <w:r w:rsidR="00A76A7D" w:rsidRPr="00FE502E">
        <w:rPr>
          <w:rFonts w:asciiTheme="minorHAnsi" w:hAnsiTheme="minorHAnsi"/>
          <w:sz w:val="24"/>
          <w:szCs w:val="24"/>
          <w:lang w:val="en-CA"/>
        </w:rPr>
        <w:instrText xml:space="preserve"> SEQ CHAPTER \h \r 1</w:instrText>
      </w:r>
      <w:r w:rsidR="007E3969" w:rsidRPr="00FE502E">
        <w:rPr>
          <w:rFonts w:asciiTheme="minorHAnsi" w:hAnsiTheme="minorHAnsi"/>
          <w:sz w:val="24"/>
          <w:szCs w:val="24"/>
          <w:lang w:val="en-CA"/>
        </w:rPr>
        <w:fldChar w:fldCharType="end"/>
      </w:r>
    </w:p>
    <w:p w:rsidR="00A76A7D" w:rsidRPr="00FE502E" w:rsidRDefault="00A76A7D" w:rsidP="00A76A7D">
      <w:pPr>
        <w:jc w:val="center"/>
        <w:rPr>
          <w:rFonts w:asciiTheme="minorHAnsi" w:hAnsiTheme="minorHAnsi" w:cs="Times New Roman"/>
          <w:sz w:val="24"/>
          <w:szCs w:val="24"/>
        </w:rPr>
      </w:pPr>
      <w:r w:rsidRPr="00FE502E">
        <w:rPr>
          <w:rFonts w:asciiTheme="minorHAnsi" w:hAnsiTheme="minorHAnsi" w:cs="Times New Roman"/>
          <w:b/>
          <w:bCs/>
          <w:sz w:val="24"/>
          <w:szCs w:val="24"/>
        </w:rPr>
        <w:t>NOTICE OF DECISION</w:t>
      </w:r>
    </w:p>
    <w:p w:rsidR="00A76A7D" w:rsidRPr="00E078CD" w:rsidRDefault="00A76A7D" w:rsidP="00A76A7D">
      <w:pPr>
        <w:rPr>
          <w:rFonts w:asciiTheme="minorHAnsi" w:hAnsiTheme="minorHAnsi" w:cs="Times New Roman"/>
        </w:rPr>
      </w:pPr>
    </w:p>
    <w:p w:rsidR="00A76A7D" w:rsidRPr="00E078CD" w:rsidRDefault="001D4096" w:rsidP="00EB4994">
      <w:pPr>
        <w:tabs>
          <w:tab w:val="right" w:pos="9360"/>
        </w:tabs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ab/>
      </w:r>
      <w:r w:rsidR="000514B0">
        <w:rPr>
          <w:rFonts w:asciiTheme="minorHAnsi" w:hAnsiTheme="minorHAnsi" w:cs="Times New Roman"/>
        </w:rPr>
        <w:t>April 26, 2017</w:t>
      </w:r>
    </w:p>
    <w:p w:rsidR="00115E54" w:rsidRPr="00B064D8" w:rsidRDefault="005806E6" w:rsidP="00A76A7D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Robert Favero</w:t>
      </w:r>
    </w:p>
    <w:p w:rsidR="00DB0AB7" w:rsidRPr="00B064D8" w:rsidRDefault="00DB0AB7" w:rsidP="00A76A7D">
      <w:pPr>
        <w:rPr>
          <w:rFonts w:asciiTheme="minorHAnsi" w:hAnsiTheme="minorHAnsi" w:cs="Times New Roman"/>
        </w:rPr>
      </w:pPr>
    </w:p>
    <w:p w:rsidR="00A76A7D" w:rsidRPr="00B064D8" w:rsidRDefault="00A76A7D" w:rsidP="00A76A7D">
      <w:pPr>
        <w:rPr>
          <w:rFonts w:asciiTheme="minorHAnsi" w:hAnsiTheme="minorHAnsi" w:cs="Times New Roman"/>
        </w:rPr>
      </w:pPr>
      <w:r w:rsidRPr="00B064D8">
        <w:rPr>
          <w:rFonts w:asciiTheme="minorHAnsi" w:hAnsiTheme="minorHAnsi" w:cs="Times New Roman"/>
        </w:rPr>
        <w:t xml:space="preserve">Case No.: </w:t>
      </w:r>
      <w:r w:rsidR="005806E6">
        <w:rPr>
          <w:rFonts w:asciiTheme="minorHAnsi" w:hAnsiTheme="minorHAnsi" w:cs="Times New Roman"/>
          <w:u w:val="single"/>
        </w:rPr>
        <w:t>LVF0519</w:t>
      </w:r>
      <w:r w:rsidR="00EE61E3">
        <w:rPr>
          <w:rFonts w:asciiTheme="minorHAnsi" w:hAnsiTheme="minorHAnsi" w:cs="Times New Roman"/>
          <w:u w:val="single"/>
        </w:rPr>
        <w:t>16</w:t>
      </w:r>
    </w:p>
    <w:p w:rsidR="00A76A7D" w:rsidRPr="00B064D8" w:rsidRDefault="00A76A7D" w:rsidP="00A76A7D">
      <w:pPr>
        <w:rPr>
          <w:rFonts w:asciiTheme="minorHAnsi" w:hAnsiTheme="minorHAnsi" w:cs="Times New Roman"/>
        </w:rPr>
      </w:pPr>
    </w:p>
    <w:p w:rsidR="00A76A7D" w:rsidRPr="00B064D8" w:rsidRDefault="00A76A7D" w:rsidP="009A31CC">
      <w:pPr>
        <w:spacing w:after="120"/>
        <w:rPr>
          <w:rFonts w:asciiTheme="minorHAnsi" w:hAnsiTheme="minorHAnsi" w:cs="Times New Roman"/>
        </w:rPr>
      </w:pPr>
      <w:r w:rsidRPr="00B064D8">
        <w:rPr>
          <w:rFonts w:asciiTheme="minorHAnsi" w:hAnsiTheme="minorHAnsi" w:cs="Times New Roman"/>
        </w:rPr>
        <w:tab/>
      </w:r>
      <w:r w:rsidRPr="00BB3CFE">
        <w:rPr>
          <w:rFonts w:asciiTheme="minorHAnsi" w:hAnsiTheme="minorHAnsi" w:cs="Times New Roman"/>
        </w:rPr>
        <w:t xml:space="preserve">You are hereby notified that your </w:t>
      </w:r>
      <w:r w:rsidR="000514B0">
        <w:rPr>
          <w:rFonts w:asciiTheme="minorHAnsi" w:hAnsiTheme="minorHAnsi" w:cs="Times New Roman"/>
        </w:rPr>
        <w:t>final</w:t>
      </w:r>
      <w:r w:rsidR="00204689">
        <w:rPr>
          <w:rFonts w:asciiTheme="minorHAnsi" w:hAnsiTheme="minorHAnsi" w:cs="Times New Roman"/>
        </w:rPr>
        <w:t xml:space="preserve"> </w:t>
      </w:r>
      <w:r w:rsidR="00EE61E3">
        <w:rPr>
          <w:rFonts w:asciiTheme="minorHAnsi" w:hAnsiTheme="minorHAnsi" w:cs="Times New Roman"/>
        </w:rPr>
        <w:t>subdivision</w:t>
      </w:r>
      <w:r w:rsidR="00EB4994" w:rsidRPr="00BB3CFE">
        <w:rPr>
          <w:rFonts w:asciiTheme="minorHAnsi" w:hAnsiTheme="minorHAnsi" w:cs="Times New Roman"/>
        </w:rPr>
        <w:t xml:space="preserve"> </w:t>
      </w:r>
      <w:r w:rsidRPr="00BB3CFE">
        <w:rPr>
          <w:rFonts w:asciiTheme="minorHAnsi" w:hAnsiTheme="minorHAnsi" w:cs="Times New Roman"/>
        </w:rPr>
        <w:t>application</w:t>
      </w:r>
      <w:r w:rsidR="00EB4994" w:rsidRPr="00BB3CFE">
        <w:rPr>
          <w:rFonts w:asciiTheme="minorHAnsi" w:hAnsiTheme="minorHAnsi" w:cs="Times New Roman"/>
        </w:rPr>
        <w:t xml:space="preserve"> for </w:t>
      </w:r>
      <w:proofErr w:type="spellStart"/>
      <w:r w:rsidR="005806E6">
        <w:rPr>
          <w:rFonts w:asciiTheme="minorHAnsi" w:hAnsiTheme="minorHAnsi"/>
        </w:rPr>
        <w:t>Favero’s</w:t>
      </w:r>
      <w:proofErr w:type="spellEnd"/>
      <w:r w:rsidR="005806E6">
        <w:rPr>
          <w:rFonts w:asciiTheme="minorHAnsi" w:hAnsiTheme="minorHAnsi"/>
        </w:rPr>
        <w:t xml:space="preserve"> Legacy Cluster</w:t>
      </w:r>
      <w:r w:rsidR="00EE61E3">
        <w:rPr>
          <w:rFonts w:asciiTheme="minorHAnsi" w:hAnsiTheme="minorHAnsi"/>
        </w:rPr>
        <w:t xml:space="preserve"> Subdivision</w:t>
      </w:r>
      <w:r w:rsidR="000514B0">
        <w:rPr>
          <w:rFonts w:asciiTheme="minorHAnsi" w:hAnsiTheme="minorHAnsi"/>
        </w:rPr>
        <w:t xml:space="preserve"> phase 1</w:t>
      </w:r>
      <w:r w:rsidR="00EE61E3">
        <w:rPr>
          <w:rFonts w:asciiTheme="minorHAnsi" w:hAnsiTheme="minorHAnsi"/>
        </w:rPr>
        <w:t>,</w:t>
      </w:r>
      <w:r w:rsidR="00BB3CFE" w:rsidRPr="00BB3CFE">
        <w:rPr>
          <w:rFonts w:asciiTheme="minorHAnsi" w:hAnsiTheme="minorHAnsi"/>
        </w:rPr>
        <w:t xml:space="preserve"> located</w:t>
      </w:r>
      <w:r w:rsidR="00B064D8" w:rsidRPr="00BB3CFE">
        <w:rPr>
          <w:rFonts w:asciiTheme="minorHAnsi" w:hAnsiTheme="minorHAnsi"/>
        </w:rPr>
        <w:t xml:space="preserve"> approximately </w:t>
      </w:r>
      <w:r w:rsidR="005806E6">
        <w:rPr>
          <w:rFonts w:asciiTheme="minorHAnsi" w:hAnsiTheme="minorHAnsi"/>
        </w:rPr>
        <w:t>3750 West 22</w:t>
      </w:r>
      <w:r w:rsidR="00FF2A61">
        <w:rPr>
          <w:rFonts w:asciiTheme="minorHAnsi" w:hAnsiTheme="minorHAnsi"/>
        </w:rPr>
        <w:t>00 South</w:t>
      </w:r>
      <w:r w:rsidR="00B064D8" w:rsidRPr="00BB3CFE">
        <w:rPr>
          <w:rFonts w:asciiTheme="minorHAnsi" w:hAnsiTheme="minorHAnsi"/>
        </w:rPr>
        <w:t xml:space="preserve"> UT</w:t>
      </w:r>
      <w:r w:rsidR="001D4096" w:rsidRPr="00BB3CFE">
        <w:rPr>
          <w:rFonts w:asciiTheme="minorHAnsi" w:hAnsiTheme="minorHAnsi" w:cs="Times New Roman"/>
        </w:rPr>
        <w:t xml:space="preserve">, </w:t>
      </w:r>
      <w:r w:rsidRPr="00BB3CFE">
        <w:rPr>
          <w:rFonts w:asciiTheme="minorHAnsi" w:hAnsiTheme="minorHAnsi" w:cs="Times New Roman"/>
        </w:rPr>
        <w:t xml:space="preserve">was heard </w:t>
      </w:r>
      <w:r w:rsidR="00677D29" w:rsidRPr="00BB3CFE">
        <w:rPr>
          <w:rFonts w:asciiTheme="minorHAnsi" w:hAnsiTheme="minorHAnsi" w:cs="Times New Roman"/>
        </w:rPr>
        <w:t xml:space="preserve">and approved </w:t>
      </w:r>
      <w:r w:rsidRPr="00BB3CFE">
        <w:rPr>
          <w:rFonts w:asciiTheme="minorHAnsi" w:hAnsiTheme="minorHAnsi" w:cs="Times New Roman"/>
        </w:rPr>
        <w:t xml:space="preserve">by the </w:t>
      </w:r>
      <w:r w:rsidR="006A2949">
        <w:rPr>
          <w:rFonts w:asciiTheme="minorHAnsi" w:hAnsiTheme="minorHAnsi" w:cs="Times New Roman"/>
        </w:rPr>
        <w:t>Western Weber</w:t>
      </w:r>
      <w:r w:rsidR="006D61FF" w:rsidRPr="00BB3CFE">
        <w:rPr>
          <w:rFonts w:asciiTheme="minorHAnsi" w:hAnsiTheme="minorHAnsi" w:cs="Times New Roman"/>
        </w:rPr>
        <w:t xml:space="preserve"> Planning </w:t>
      </w:r>
      <w:r w:rsidRPr="00BB3CFE">
        <w:rPr>
          <w:rFonts w:asciiTheme="minorHAnsi" w:hAnsiTheme="minorHAnsi" w:cs="Times New Roman"/>
        </w:rPr>
        <w:t>Commission</w:t>
      </w:r>
      <w:r w:rsidRPr="00B064D8">
        <w:rPr>
          <w:rFonts w:asciiTheme="minorHAnsi" w:hAnsiTheme="minorHAnsi" w:cs="Times New Roman"/>
        </w:rPr>
        <w:t xml:space="preserve"> in a public meeting held on</w:t>
      </w:r>
      <w:r w:rsidR="00115E54" w:rsidRPr="00B064D8">
        <w:rPr>
          <w:rFonts w:asciiTheme="minorHAnsi" w:hAnsiTheme="minorHAnsi" w:cs="Times New Roman"/>
        </w:rPr>
        <w:t xml:space="preserve"> </w:t>
      </w:r>
      <w:r w:rsidR="000514B0">
        <w:rPr>
          <w:rFonts w:asciiTheme="minorHAnsi" w:hAnsiTheme="minorHAnsi" w:cs="Times New Roman"/>
        </w:rPr>
        <w:t>April 26, 2017</w:t>
      </w:r>
      <w:r w:rsidR="006A2949">
        <w:rPr>
          <w:rFonts w:asciiTheme="minorHAnsi" w:hAnsiTheme="minorHAnsi" w:cs="Times New Roman"/>
        </w:rPr>
        <w:t>.</w:t>
      </w:r>
      <w:r w:rsidR="00677D29" w:rsidRPr="00B064D8">
        <w:rPr>
          <w:rFonts w:asciiTheme="minorHAnsi" w:hAnsiTheme="minorHAnsi" w:cs="Times New Roman"/>
        </w:rPr>
        <w:t xml:space="preserve"> </w:t>
      </w:r>
      <w:r w:rsidR="006A2949">
        <w:rPr>
          <w:rFonts w:asciiTheme="minorHAnsi" w:hAnsiTheme="minorHAnsi" w:cs="Times New Roman"/>
        </w:rPr>
        <w:t>A</w:t>
      </w:r>
      <w:r w:rsidRPr="00B064D8">
        <w:rPr>
          <w:rFonts w:asciiTheme="minorHAnsi" w:hAnsiTheme="minorHAnsi" w:cs="Times New Roman"/>
        </w:rPr>
        <w:t>fter d</w:t>
      </w:r>
      <w:r w:rsidR="006A2949">
        <w:rPr>
          <w:rFonts w:asciiTheme="minorHAnsi" w:hAnsiTheme="minorHAnsi" w:cs="Times New Roman"/>
        </w:rPr>
        <w:t>ue notice to the general public,</w:t>
      </w:r>
      <w:r w:rsidR="00677D29" w:rsidRPr="00B064D8">
        <w:rPr>
          <w:rFonts w:asciiTheme="minorHAnsi" w:hAnsiTheme="minorHAnsi" w:cs="Times New Roman"/>
        </w:rPr>
        <w:t xml:space="preserve"> approval was granted </w:t>
      </w:r>
      <w:r w:rsidR="006A2949">
        <w:rPr>
          <w:rFonts w:asciiTheme="minorHAnsi" w:hAnsiTheme="minorHAnsi" w:cs="Times New Roman"/>
        </w:rPr>
        <w:t>conditioned upon meeting all requirements from county reviewing agencies and</w:t>
      </w:r>
      <w:r w:rsidR="00677D29" w:rsidRPr="00B064D8">
        <w:rPr>
          <w:rFonts w:asciiTheme="minorHAnsi" w:hAnsiTheme="minorHAnsi" w:cs="Times New Roman"/>
        </w:rPr>
        <w:t xml:space="preserve"> the following conditions: </w:t>
      </w:r>
    </w:p>
    <w:p w:rsidR="002B6F68" w:rsidRPr="002B6F68" w:rsidRDefault="000514B0" w:rsidP="002B6F68">
      <w:pPr>
        <w:numPr>
          <w:ilvl w:val="0"/>
          <w:numId w:val="8"/>
        </w:num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The Subdivision Improvement Agreement and Financial Guarantee must be submitted with the final Mylar</w:t>
      </w:r>
      <w:r w:rsidR="002B6F68" w:rsidRPr="002B6F68">
        <w:rPr>
          <w:rFonts w:asciiTheme="minorHAnsi" w:hAnsiTheme="minorHAnsi" w:cs="Times New Roman"/>
        </w:rPr>
        <w:t xml:space="preserve">.  </w:t>
      </w:r>
    </w:p>
    <w:p w:rsidR="002B6F68" w:rsidRPr="002B6F68" w:rsidRDefault="000514B0" w:rsidP="002B6F68">
      <w:pPr>
        <w:numPr>
          <w:ilvl w:val="0"/>
          <w:numId w:val="8"/>
        </w:num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The Declaration of Covenants, Conditions, and Restrictions are recorded with the final Mylar.</w:t>
      </w:r>
    </w:p>
    <w:p w:rsidR="002B6F68" w:rsidRPr="002B6F68" w:rsidRDefault="002B6F68" w:rsidP="002B6F68">
      <w:pPr>
        <w:spacing w:before="120" w:after="120"/>
        <w:rPr>
          <w:rFonts w:asciiTheme="minorHAnsi" w:hAnsiTheme="minorHAnsi" w:cs="Times New Roman"/>
        </w:rPr>
      </w:pPr>
      <w:r w:rsidRPr="002B6F68">
        <w:rPr>
          <w:rFonts w:asciiTheme="minorHAnsi" w:hAnsiTheme="minorHAnsi" w:cs="Times New Roman"/>
        </w:rPr>
        <w:t>This recommendation is based on the following findings:</w:t>
      </w:r>
    </w:p>
    <w:p w:rsidR="000514B0" w:rsidRDefault="000514B0" w:rsidP="000514B0">
      <w:pPr>
        <w:pStyle w:val="ListParagraph"/>
        <w:numPr>
          <w:ilvl w:val="0"/>
          <w:numId w:val="2"/>
        </w:numPr>
        <w:spacing w:before="120" w:after="0"/>
        <w:ind w:left="907"/>
        <w:jc w:val="left"/>
        <w:rPr>
          <w:szCs w:val="20"/>
        </w:rPr>
      </w:pPr>
      <w:r w:rsidRPr="00F05BFC">
        <w:rPr>
          <w:szCs w:val="20"/>
        </w:rPr>
        <w:t>T</w:t>
      </w:r>
      <w:r>
        <w:rPr>
          <w:szCs w:val="20"/>
        </w:rPr>
        <w:t xml:space="preserve">he proposed subdivision conforms to the Western Weber </w:t>
      </w:r>
      <w:r w:rsidRPr="00F05BFC">
        <w:rPr>
          <w:szCs w:val="20"/>
        </w:rPr>
        <w:t xml:space="preserve">General Plan.  </w:t>
      </w:r>
    </w:p>
    <w:p w:rsidR="000514B0" w:rsidRDefault="000514B0" w:rsidP="000514B0">
      <w:pPr>
        <w:pStyle w:val="ListParagraph"/>
        <w:numPr>
          <w:ilvl w:val="0"/>
          <w:numId w:val="2"/>
        </w:numPr>
        <w:spacing w:after="0"/>
        <w:ind w:left="900"/>
        <w:jc w:val="left"/>
        <w:rPr>
          <w:szCs w:val="20"/>
        </w:rPr>
      </w:pPr>
      <w:r>
        <w:rPr>
          <w:szCs w:val="20"/>
        </w:rPr>
        <w:t xml:space="preserve">The proposed subdivision </w:t>
      </w:r>
      <w:r w:rsidRPr="00F05BFC">
        <w:rPr>
          <w:szCs w:val="20"/>
        </w:rPr>
        <w:t>compl</w:t>
      </w:r>
      <w:r>
        <w:rPr>
          <w:szCs w:val="20"/>
        </w:rPr>
        <w:t>ies</w:t>
      </w:r>
      <w:r w:rsidRPr="00F05BFC">
        <w:rPr>
          <w:szCs w:val="20"/>
        </w:rPr>
        <w:t xml:space="preserve"> with applicable </w:t>
      </w:r>
      <w:r>
        <w:rPr>
          <w:szCs w:val="20"/>
        </w:rPr>
        <w:t xml:space="preserve">County </w:t>
      </w:r>
      <w:r w:rsidRPr="00F05BFC">
        <w:rPr>
          <w:szCs w:val="20"/>
        </w:rPr>
        <w:t xml:space="preserve">ordinances.  </w:t>
      </w:r>
    </w:p>
    <w:p w:rsidR="000514B0" w:rsidRPr="00FC69EA" w:rsidRDefault="000514B0" w:rsidP="000514B0">
      <w:pPr>
        <w:pStyle w:val="ListParagraph"/>
        <w:numPr>
          <w:ilvl w:val="0"/>
          <w:numId w:val="2"/>
        </w:numPr>
        <w:ind w:left="907"/>
        <w:jc w:val="left"/>
        <w:rPr>
          <w:szCs w:val="20"/>
        </w:rPr>
      </w:pPr>
      <w:r>
        <w:rPr>
          <w:szCs w:val="20"/>
        </w:rPr>
        <w:t xml:space="preserve">The proposed subdivision has been granted up to a 25% bonus density. </w:t>
      </w:r>
    </w:p>
    <w:p w:rsidR="00677D29" w:rsidRPr="00B064D8" w:rsidRDefault="00677D29" w:rsidP="00AA3A78">
      <w:pPr>
        <w:rPr>
          <w:rFonts w:asciiTheme="minorHAnsi" w:hAnsiTheme="minorHAnsi" w:cs="Times New Roman"/>
          <w:sz w:val="19"/>
          <w:szCs w:val="19"/>
        </w:rPr>
      </w:pPr>
    </w:p>
    <w:p w:rsidR="00FE502E" w:rsidRPr="00B064D8" w:rsidRDefault="00FE502E" w:rsidP="00FE502E">
      <w:pPr>
        <w:widowControl w:val="0"/>
        <w:spacing w:line="227" w:lineRule="auto"/>
        <w:rPr>
          <w:rFonts w:asciiTheme="minorHAnsi" w:hAnsiTheme="minorHAnsi"/>
          <w:color w:val="000000"/>
        </w:rPr>
      </w:pPr>
      <w:r w:rsidRPr="00B064D8">
        <w:rPr>
          <w:rFonts w:asciiTheme="minorHAnsi" w:hAnsiTheme="minorHAnsi"/>
          <w:color w:val="000000"/>
        </w:rPr>
        <w:t xml:space="preserve">The next step in the process is to ensure complete compliance with the above listed conditions of approval. This letter is intended as a courtesy to document the status of your project.  If you have further questions, please contact me at </w:t>
      </w:r>
      <w:r w:rsidR="006A2949">
        <w:rPr>
          <w:rFonts w:asciiTheme="minorHAnsi" w:hAnsiTheme="minorHAnsi"/>
          <w:color w:val="0000FF"/>
          <w:u w:val="single"/>
        </w:rPr>
        <w:t>flleverino</w:t>
      </w:r>
      <w:r w:rsidRPr="00B064D8">
        <w:rPr>
          <w:rFonts w:asciiTheme="minorHAnsi" w:hAnsiTheme="minorHAnsi"/>
          <w:color w:val="0000FF"/>
          <w:u w:val="single"/>
        </w:rPr>
        <w:t>@co.weber.us.ut</w:t>
      </w:r>
      <w:r w:rsidR="006A2949">
        <w:rPr>
          <w:rFonts w:asciiTheme="minorHAnsi" w:hAnsiTheme="minorHAnsi"/>
          <w:color w:val="000000"/>
        </w:rPr>
        <w:t xml:space="preserve"> or 801-399-8767</w:t>
      </w:r>
      <w:r w:rsidRPr="00B064D8">
        <w:rPr>
          <w:rFonts w:asciiTheme="minorHAnsi" w:hAnsiTheme="minorHAnsi"/>
          <w:color w:val="000000"/>
        </w:rPr>
        <w:t>.</w:t>
      </w:r>
    </w:p>
    <w:p w:rsidR="00FE502E" w:rsidRPr="001218E0" w:rsidRDefault="00FE502E" w:rsidP="00FE502E">
      <w:pPr>
        <w:widowControl w:val="0"/>
        <w:spacing w:line="227" w:lineRule="auto"/>
        <w:rPr>
          <w:rFonts w:asciiTheme="minorHAnsi" w:hAnsiTheme="minorHAnsi"/>
          <w:color w:val="000000"/>
        </w:rPr>
      </w:pPr>
    </w:p>
    <w:p w:rsidR="00FE502E" w:rsidRPr="001218E0" w:rsidRDefault="00FE502E" w:rsidP="00FE502E">
      <w:pPr>
        <w:widowControl w:val="0"/>
        <w:spacing w:line="227" w:lineRule="auto"/>
        <w:rPr>
          <w:rFonts w:asciiTheme="minorHAnsi" w:hAnsiTheme="minorHAnsi"/>
          <w:color w:val="000000"/>
        </w:rPr>
      </w:pPr>
      <w:r w:rsidRPr="001218E0">
        <w:rPr>
          <w:rFonts w:asciiTheme="minorHAnsi" w:hAnsiTheme="minorHAnsi"/>
          <w:color w:val="000000"/>
        </w:rPr>
        <w:t>Respectfully,</w:t>
      </w:r>
    </w:p>
    <w:p w:rsidR="00FE502E" w:rsidRPr="00FE502E" w:rsidRDefault="006A2949" w:rsidP="00FE502E">
      <w:pPr>
        <w:widowControl w:val="0"/>
        <w:spacing w:line="227" w:lineRule="auto"/>
        <w:rPr>
          <w:rFonts w:ascii="Coronet" w:hAnsi="Coronet" w:cs="MV Boli"/>
          <w:color w:val="000000"/>
          <w:sz w:val="40"/>
          <w:szCs w:val="40"/>
        </w:rPr>
      </w:pPr>
      <w:r>
        <w:rPr>
          <w:rFonts w:ascii="Coronet" w:hAnsi="Coronet" w:cs="MV Boli"/>
          <w:color w:val="000000"/>
          <w:sz w:val="40"/>
          <w:szCs w:val="40"/>
        </w:rPr>
        <w:t>Felix Lleverino</w:t>
      </w:r>
    </w:p>
    <w:p w:rsidR="00FE502E" w:rsidRPr="00FE502E" w:rsidRDefault="00FE502E" w:rsidP="00FE502E">
      <w:pPr>
        <w:widowControl w:val="0"/>
        <w:spacing w:line="227" w:lineRule="auto"/>
        <w:rPr>
          <w:rFonts w:asciiTheme="minorHAnsi" w:hAnsiTheme="minorHAnsi"/>
          <w:i/>
          <w:color w:val="000000"/>
        </w:rPr>
      </w:pPr>
      <w:r w:rsidRPr="00FE502E">
        <w:rPr>
          <w:rFonts w:asciiTheme="minorHAnsi" w:hAnsiTheme="minorHAnsi"/>
          <w:i/>
          <w:color w:val="000000"/>
        </w:rPr>
        <w:t>Weber County Planner II</w:t>
      </w:r>
    </w:p>
    <w:p w:rsidR="005020FF" w:rsidRPr="00E078CD" w:rsidRDefault="007E3969" w:rsidP="00A76A7D">
      <w:pPr>
        <w:numPr>
          <w:ilvl w:val="12"/>
          <w:numId w:val="0"/>
        </w:num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1.7pt;margin-top:34.25pt;width:449.25pt;height:33.95pt;z-index:251661312;mso-position-horizontal-relative:text;mso-position-vertical-relative:text;mso-width-relative:margin;mso-height-relative:margin">
            <v:textbox style="mso-next-textbox:#_x0000_s1028">
              <w:txbxContent>
                <w:p w:rsidR="00FF2A61" w:rsidRPr="005A0A9E" w:rsidRDefault="00FF2A61" w:rsidP="00FE502E">
                  <w:pPr>
                    <w:jc w:val="center"/>
                  </w:pPr>
                  <w:r w:rsidRPr="005A0A9E">
                    <w:t>The decision of the Planning Commission may be appealed to the County Commission by filing such appeal within 15 days after the date of the meeting.</w:t>
                  </w:r>
                </w:p>
                <w:p w:rsidR="00FF2A61" w:rsidRPr="005A0A9E" w:rsidRDefault="00FF2A61" w:rsidP="00FE502E">
                  <w:pPr>
                    <w:jc w:val="center"/>
                  </w:pPr>
                </w:p>
              </w:txbxContent>
            </v:textbox>
          </v:shape>
        </w:pict>
      </w:r>
    </w:p>
    <w:sectPr w:rsidR="005020FF" w:rsidRPr="00E078CD" w:rsidSect="00FE502E">
      <w:headerReference w:type="default" r:id="rId7"/>
      <w:footerReference w:type="default" r:id="rId8"/>
      <w:type w:val="continuous"/>
      <w:pgSz w:w="12240" w:h="15840"/>
      <w:pgMar w:top="810" w:right="1440" w:bottom="810" w:left="1440" w:header="540" w:footer="44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A61" w:rsidRDefault="00FF2A61" w:rsidP="006F2CE4">
      <w:r>
        <w:separator/>
      </w:r>
    </w:p>
  </w:endnote>
  <w:endnote w:type="continuationSeparator" w:id="0">
    <w:p w:rsidR="00FF2A61" w:rsidRDefault="00FF2A61" w:rsidP="006F2C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onet">
    <w:altName w:val="Courier New"/>
    <w:charset w:val="00"/>
    <w:family w:val="script"/>
    <w:pitch w:val="variable"/>
    <w:sig w:usb0="00000001" w:usb1="00000000" w:usb2="00000000" w:usb3="00000000" w:csb0="0000009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A61" w:rsidRPr="006D61FF" w:rsidRDefault="00FF2A61" w:rsidP="009D3993">
    <w:pPr>
      <w:jc w:val="right"/>
      <w:rPr>
        <w:rFonts w:asciiTheme="minorHAnsi" w:hAnsiTheme="minorHAnsi"/>
        <w:sz w:val="18"/>
        <w:szCs w:val="18"/>
      </w:rPr>
    </w:pPr>
    <w:r w:rsidRPr="006D61FF">
      <w:rPr>
        <w:rFonts w:asciiTheme="minorHAnsi" w:hAnsiTheme="minorHAnsi"/>
        <w:sz w:val="18"/>
        <w:szCs w:val="18"/>
      </w:rPr>
      <w:t xml:space="preserve">Page </w:t>
    </w:r>
    <w:r w:rsidR="007E3969" w:rsidRPr="006D61FF">
      <w:rPr>
        <w:rFonts w:asciiTheme="minorHAnsi" w:hAnsiTheme="minorHAnsi"/>
        <w:sz w:val="18"/>
        <w:szCs w:val="18"/>
      </w:rPr>
      <w:fldChar w:fldCharType="begin"/>
    </w:r>
    <w:r w:rsidRPr="006D61FF">
      <w:rPr>
        <w:rFonts w:asciiTheme="minorHAnsi" w:hAnsiTheme="minorHAnsi"/>
        <w:sz w:val="18"/>
        <w:szCs w:val="18"/>
      </w:rPr>
      <w:instrText xml:space="preserve"> PAGE </w:instrText>
    </w:r>
    <w:r w:rsidR="007E3969" w:rsidRPr="006D61FF">
      <w:rPr>
        <w:rFonts w:asciiTheme="minorHAnsi" w:hAnsiTheme="minorHAnsi"/>
        <w:sz w:val="18"/>
        <w:szCs w:val="18"/>
      </w:rPr>
      <w:fldChar w:fldCharType="separate"/>
    </w:r>
    <w:r w:rsidR="000514B0">
      <w:rPr>
        <w:rFonts w:asciiTheme="minorHAnsi" w:hAnsiTheme="minorHAnsi"/>
        <w:noProof/>
        <w:sz w:val="18"/>
        <w:szCs w:val="18"/>
      </w:rPr>
      <w:t>1</w:t>
    </w:r>
    <w:r w:rsidR="007E3969" w:rsidRPr="006D61FF">
      <w:rPr>
        <w:rFonts w:asciiTheme="minorHAnsi" w:hAnsiTheme="minorHAnsi"/>
        <w:sz w:val="18"/>
        <w:szCs w:val="18"/>
      </w:rPr>
      <w:fldChar w:fldCharType="end"/>
    </w:r>
    <w:r w:rsidRPr="006D61FF">
      <w:rPr>
        <w:rFonts w:asciiTheme="minorHAnsi" w:hAnsiTheme="minorHAnsi"/>
        <w:sz w:val="18"/>
        <w:szCs w:val="18"/>
      </w:rPr>
      <w:t xml:space="preserve"> of </w:t>
    </w:r>
    <w:r w:rsidR="007E3969" w:rsidRPr="006D61FF">
      <w:rPr>
        <w:rFonts w:asciiTheme="minorHAnsi" w:hAnsiTheme="minorHAnsi"/>
        <w:sz w:val="18"/>
        <w:szCs w:val="18"/>
      </w:rPr>
      <w:fldChar w:fldCharType="begin"/>
    </w:r>
    <w:r w:rsidRPr="006D61FF">
      <w:rPr>
        <w:rFonts w:asciiTheme="minorHAnsi" w:hAnsiTheme="minorHAnsi"/>
        <w:sz w:val="18"/>
        <w:szCs w:val="18"/>
      </w:rPr>
      <w:instrText xml:space="preserve"> NUMPAGES  </w:instrText>
    </w:r>
    <w:r w:rsidR="007E3969" w:rsidRPr="006D61FF">
      <w:rPr>
        <w:rFonts w:asciiTheme="minorHAnsi" w:hAnsiTheme="minorHAnsi"/>
        <w:sz w:val="18"/>
        <w:szCs w:val="18"/>
      </w:rPr>
      <w:fldChar w:fldCharType="separate"/>
    </w:r>
    <w:r w:rsidR="000514B0">
      <w:rPr>
        <w:rFonts w:asciiTheme="minorHAnsi" w:hAnsiTheme="minorHAnsi"/>
        <w:noProof/>
        <w:sz w:val="18"/>
        <w:szCs w:val="18"/>
      </w:rPr>
      <w:t>1</w:t>
    </w:r>
    <w:r w:rsidR="007E3969" w:rsidRPr="006D61FF">
      <w:rPr>
        <w:rFonts w:asciiTheme="minorHAnsi" w:hAnsiTheme="minorHAnsi"/>
        <w:sz w:val="18"/>
        <w:szCs w:val="18"/>
      </w:rPr>
      <w:fldChar w:fldCharType="end"/>
    </w:r>
  </w:p>
  <w:p w:rsidR="00FF2A61" w:rsidRDefault="00FF2A61" w:rsidP="009D3993">
    <w:pPr>
      <w:pStyle w:val="Footer"/>
      <w:pBdr>
        <w:top w:val="single" w:sz="4" w:space="1" w:color="A5A5A5" w:themeColor="background1" w:themeShade="A5"/>
      </w:pBdr>
      <w:rPr>
        <w:color w:val="7F7F7F" w:themeColor="background1" w:themeShade="7F"/>
      </w:rPr>
    </w:pPr>
  </w:p>
  <w:p w:rsidR="00FF2A61" w:rsidRDefault="00FF2A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A61" w:rsidRDefault="00FF2A61" w:rsidP="006F2CE4">
      <w:r>
        <w:separator/>
      </w:r>
    </w:p>
  </w:footnote>
  <w:footnote w:type="continuationSeparator" w:id="0">
    <w:p w:rsidR="00FF2A61" w:rsidRDefault="00FF2A61" w:rsidP="006F2C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A61" w:rsidRDefault="00FF2A61" w:rsidP="006F2CE4">
    <w:pPr>
      <w:ind w:right="-360"/>
      <w:rPr>
        <w:rFonts w:cs="Arial"/>
        <w:sz w:val="18"/>
        <w:szCs w:val="18"/>
      </w:rPr>
    </w:pPr>
    <w:r w:rsidRPr="006F2CE4">
      <w:rPr>
        <w:rFonts w:cs="Arial"/>
        <w:noProof/>
        <w:sz w:val="18"/>
        <w:szCs w:val="18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-207721</wp:posOffset>
          </wp:positionH>
          <wp:positionV relativeFrom="paragraph">
            <wp:posOffset>-5487</wp:posOffset>
          </wp:positionV>
          <wp:extent cx="1224534" cy="395021"/>
          <wp:effectExtent l="19050" t="0" r="0" b="0"/>
          <wp:wrapNone/>
          <wp:docPr id="8" name="Picture 7" descr="drawing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awing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4534" cy="3950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</w:p>
  <w:p w:rsidR="00FF2A61" w:rsidRPr="006F2CE4" w:rsidRDefault="00FF2A61" w:rsidP="006F2CE4">
    <w:pPr>
      <w:jc w:val="right"/>
      <w:rPr>
        <w:rFonts w:asciiTheme="minorHAnsi" w:hAnsiTheme="minorHAnsi" w:cs="Arial"/>
        <w:sz w:val="18"/>
        <w:szCs w:val="18"/>
      </w:rPr>
    </w:pPr>
    <w:r>
      <w:rPr>
        <w:rFonts w:asciiTheme="minorHAnsi" w:hAnsiTheme="minorHAnsi" w:cs="Arial"/>
        <w:sz w:val="18"/>
        <w:szCs w:val="18"/>
      </w:rPr>
      <w:tab/>
    </w:r>
    <w:r>
      <w:rPr>
        <w:rFonts w:asciiTheme="minorHAnsi" w:hAnsiTheme="minorHAnsi" w:cs="Arial"/>
        <w:sz w:val="18"/>
        <w:szCs w:val="18"/>
      </w:rPr>
      <w:tab/>
    </w:r>
    <w:r w:rsidRPr="006F2CE4">
      <w:rPr>
        <w:rFonts w:asciiTheme="minorHAnsi" w:hAnsiTheme="minorHAnsi" w:cs="Arial"/>
        <w:sz w:val="18"/>
        <w:szCs w:val="18"/>
      </w:rPr>
      <w:t>Weber County Planning Division</w:t>
    </w:r>
  </w:p>
  <w:p w:rsidR="00FF2A61" w:rsidRPr="006F2CE4" w:rsidRDefault="007E3969" w:rsidP="006F2CE4">
    <w:pPr>
      <w:jc w:val="right"/>
      <w:rPr>
        <w:rFonts w:asciiTheme="minorHAnsi" w:hAnsiTheme="minorHAnsi" w:cs="Arial"/>
        <w:sz w:val="18"/>
        <w:szCs w:val="18"/>
      </w:rPr>
    </w:pPr>
    <w:r w:rsidRPr="007E3969">
      <w:rPr>
        <w:rFonts w:asciiTheme="minorHAnsi" w:hAnsiTheme="minorHAnsi" w:cs="Times New Roman"/>
        <w:noProof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21.3pt;margin-top:2.55pt;width:103.65pt;height:31.1pt;z-index:-251658240;mso-width-relative:margin;mso-height-relative:margin" filled="f" stroked="f">
          <v:textbox style="mso-next-textbox:#_x0000_s2049">
            <w:txbxContent>
              <w:p w:rsidR="00FF2A61" w:rsidRPr="00C046A5" w:rsidRDefault="00FF2A61" w:rsidP="006F2CE4">
                <w:pPr>
                  <w:rPr>
                    <w:rFonts w:asciiTheme="minorHAnsi" w:hAnsiTheme="minorHAnsi"/>
                    <w:b/>
                    <w:sz w:val="32"/>
                  </w:rPr>
                </w:pPr>
                <w:r w:rsidRPr="006F2CE4">
                  <w:rPr>
                    <w:rFonts w:asciiTheme="minorHAnsi" w:hAnsiTheme="minorHAnsi"/>
                    <w:b/>
                    <w:sz w:val="28"/>
                    <w:szCs w:val="28"/>
                  </w:rPr>
                  <w:t>Weber</w:t>
                </w:r>
                <w:r>
                  <w:rPr>
                    <w:rFonts w:asciiTheme="minorHAnsi" w:hAnsiTheme="minorHAnsi"/>
                    <w:b/>
                    <w:sz w:val="28"/>
                    <w:szCs w:val="28"/>
                  </w:rPr>
                  <w:t xml:space="preserve"> County</w:t>
                </w:r>
              </w:p>
            </w:txbxContent>
          </v:textbox>
        </v:shape>
      </w:pict>
    </w:r>
    <w:r w:rsidR="00FF2A61" w:rsidRPr="006F2CE4">
      <w:rPr>
        <w:rFonts w:asciiTheme="minorHAnsi" w:hAnsiTheme="minorHAnsi" w:cs="Arial"/>
        <w:sz w:val="18"/>
        <w:szCs w:val="18"/>
      </w:rPr>
      <w:tab/>
    </w:r>
    <w:r w:rsidR="00FF2A61" w:rsidRPr="006F2CE4">
      <w:rPr>
        <w:rFonts w:asciiTheme="minorHAnsi" w:hAnsiTheme="minorHAnsi" w:cs="Arial"/>
        <w:sz w:val="18"/>
        <w:szCs w:val="18"/>
      </w:rPr>
      <w:tab/>
      <w:t>www.co.weber.ut.us/planning_commission</w:t>
    </w:r>
  </w:p>
  <w:p w:rsidR="00FF2A61" w:rsidRPr="006F2CE4" w:rsidRDefault="00FF2A61" w:rsidP="006F2CE4">
    <w:pPr>
      <w:jc w:val="right"/>
      <w:rPr>
        <w:rFonts w:asciiTheme="minorHAnsi" w:hAnsiTheme="minorHAnsi"/>
        <w:sz w:val="18"/>
        <w:szCs w:val="18"/>
      </w:rPr>
    </w:pPr>
    <w:r w:rsidRPr="006F2CE4">
      <w:rPr>
        <w:rFonts w:asciiTheme="minorHAnsi" w:hAnsiTheme="minorHAnsi"/>
        <w:sz w:val="18"/>
        <w:szCs w:val="18"/>
      </w:rPr>
      <w:tab/>
    </w:r>
    <w:r w:rsidRPr="006F2CE4">
      <w:rPr>
        <w:rFonts w:asciiTheme="minorHAnsi" w:hAnsiTheme="minorHAnsi"/>
        <w:sz w:val="18"/>
        <w:szCs w:val="18"/>
      </w:rPr>
      <w:tab/>
      <w:t>2380 Washington Blvd., Suite 240</w:t>
    </w:r>
  </w:p>
  <w:p w:rsidR="00FF2A61" w:rsidRPr="006F2CE4" w:rsidRDefault="00FF2A61" w:rsidP="006F2CE4">
    <w:pPr>
      <w:jc w:val="right"/>
      <w:rPr>
        <w:rFonts w:asciiTheme="minorHAnsi" w:hAnsiTheme="minorHAnsi"/>
        <w:sz w:val="18"/>
        <w:szCs w:val="18"/>
      </w:rPr>
    </w:pPr>
    <w:r w:rsidRPr="006F2CE4">
      <w:rPr>
        <w:rFonts w:asciiTheme="minorHAnsi" w:hAnsiTheme="minorHAnsi"/>
        <w:sz w:val="18"/>
        <w:szCs w:val="18"/>
      </w:rPr>
      <w:t>Ogden, Utah 84401-1473</w:t>
    </w:r>
  </w:p>
  <w:p w:rsidR="00FF2A61" w:rsidRPr="006F2CE4" w:rsidRDefault="00FF2A61" w:rsidP="006F2CE4">
    <w:pPr>
      <w:jc w:val="right"/>
      <w:rPr>
        <w:rFonts w:asciiTheme="minorHAnsi" w:hAnsiTheme="minorHAnsi" w:cs="Arial"/>
        <w:sz w:val="18"/>
        <w:szCs w:val="18"/>
      </w:rPr>
    </w:pPr>
    <w:r>
      <w:rPr>
        <w:rFonts w:asciiTheme="minorHAnsi" w:hAnsiTheme="minorHAnsi" w:cs="Arial"/>
        <w:sz w:val="18"/>
        <w:szCs w:val="18"/>
      </w:rPr>
      <w:t>Voice: (801) 399-8791</w:t>
    </w:r>
  </w:p>
  <w:p w:rsidR="00FF2A61" w:rsidRPr="006F2CE4" w:rsidRDefault="00FF2A61" w:rsidP="006F2CE4">
    <w:pPr>
      <w:jc w:val="right"/>
      <w:rPr>
        <w:rFonts w:asciiTheme="minorHAnsi" w:hAnsiTheme="minorHAnsi" w:cs="Arial"/>
        <w:sz w:val="18"/>
        <w:szCs w:val="18"/>
      </w:rPr>
    </w:pPr>
    <w:r w:rsidRPr="006F2CE4">
      <w:rPr>
        <w:rFonts w:asciiTheme="minorHAnsi" w:hAnsiTheme="minorHAnsi" w:cs="Arial"/>
        <w:sz w:val="18"/>
        <w:szCs w:val="18"/>
      </w:rPr>
      <w:t>Fax: (801) 399-8862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02D73"/>
    <w:multiLevelType w:val="hybridMultilevel"/>
    <w:tmpl w:val="958ECF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273F7"/>
    <w:multiLevelType w:val="hybridMultilevel"/>
    <w:tmpl w:val="5588B4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C638E6"/>
    <w:multiLevelType w:val="hybridMultilevel"/>
    <w:tmpl w:val="600E61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852E8"/>
    <w:multiLevelType w:val="hybridMultilevel"/>
    <w:tmpl w:val="91C01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10345"/>
    <w:multiLevelType w:val="hybridMultilevel"/>
    <w:tmpl w:val="30C661B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7E53F51"/>
    <w:multiLevelType w:val="hybridMultilevel"/>
    <w:tmpl w:val="A7304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E538E4"/>
    <w:multiLevelType w:val="multilevel"/>
    <w:tmpl w:val="76005B72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4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5"/>
    <w:lvlOverride w:ilvl="0">
      <w:startOverride w:val="1"/>
    </w:lvlOverride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77D29"/>
    <w:rsid w:val="000514B0"/>
    <w:rsid w:val="00115E54"/>
    <w:rsid w:val="001218E0"/>
    <w:rsid w:val="00160868"/>
    <w:rsid w:val="001D4096"/>
    <w:rsid w:val="001E6EFD"/>
    <w:rsid w:val="00204689"/>
    <w:rsid w:val="00232C57"/>
    <w:rsid w:val="00263944"/>
    <w:rsid w:val="002B6F68"/>
    <w:rsid w:val="00344FB4"/>
    <w:rsid w:val="003639D2"/>
    <w:rsid w:val="003973BE"/>
    <w:rsid w:val="003A75CD"/>
    <w:rsid w:val="003B466C"/>
    <w:rsid w:val="003F1580"/>
    <w:rsid w:val="003F5462"/>
    <w:rsid w:val="004751B8"/>
    <w:rsid w:val="005020FF"/>
    <w:rsid w:val="005077D1"/>
    <w:rsid w:val="005806E6"/>
    <w:rsid w:val="005A0A9E"/>
    <w:rsid w:val="00624204"/>
    <w:rsid w:val="00676B4A"/>
    <w:rsid w:val="00677D29"/>
    <w:rsid w:val="006A2949"/>
    <w:rsid w:val="006D3CA0"/>
    <w:rsid w:val="006D61FF"/>
    <w:rsid w:val="006F2CE4"/>
    <w:rsid w:val="006F79CC"/>
    <w:rsid w:val="00731754"/>
    <w:rsid w:val="007525D0"/>
    <w:rsid w:val="007E3969"/>
    <w:rsid w:val="00824159"/>
    <w:rsid w:val="00866056"/>
    <w:rsid w:val="008A50B4"/>
    <w:rsid w:val="009236DF"/>
    <w:rsid w:val="00994569"/>
    <w:rsid w:val="009A31CC"/>
    <w:rsid w:val="009D3993"/>
    <w:rsid w:val="00A76A7D"/>
    <w:rsid w:val="00A81E12"/>
    <w:rsid w:val="00AA3A78"/>
    <w:rsid w:val="00B064D8"/>
    <w:rsid w:val="00B902A6"/>
    <w:rsid w:val="00BB3CFE"/>
    <w:rsid w:val="00BB7C4B"/>
    <w:rsid w:val="00C14BAD"/>
    <w:rsid w:val="00C15B14"/>
    <w:rsid w:val="00DB0AB7"/>
    <w:rsid w:val="00E07106"/>
    <w:rsid w:val="00E078CD"/>
    <w:rsid w:val="00E571E2"/>
    <w:rsid w:val="00EB4994"/>
    <w:rsid w:val="00EE61E3"/>
    <w:rsid w:val="00F24F45"/>
    <w:rsid w:val="00FE502E"/>
    <w:rsid w:val="00FE5121"/>
    <w:rsid w:val="00FF0401"/>
    <w:rsid w:val="00FF2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A7D"/>
    <w:pPr>
      <w:autoSpaceDE w:val="0"/>
      <w:autoSpaceDN w:val="0"/>
      <w:adjustRightInd w:val="0"/>
      <w:jc w:val="left"/>
    </w:pPr>
    <w:rPr>
      <w:rFonts w:ascii="CG Times" w:hAnsi="CG Time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3">
    <w:name w:val="Level 3"/>
    <w:uiPriority w:val="99"/>
    <w:rsid w:val="00A76A7D"/>
    <w:pPr>
      <w:autoSpaceDE w:val="0"/>
      <w:autoSpaceDN w:val="0"/>
      <w:adjustRightInd w:val="0"/>
      <w:ind w:left="2160"/>
      <w:jc w:val="left"/>
    </w:pPr>
    <w:rPr>
      <w:rFonts w:ascii="CG Times" w:hAnsi="CG Time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2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CE4"/>
    <w:rPr>
      <w:rFonts w:ascii="CG Times" w:hAnsi="CG 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F2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CE4"/>
    <w:rPr>
      <w:rFonts w:ascii="CG Times" w:hAnsi="CG 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C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C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15E54"/>
    <w:pPr>
      <w:autoSpaceDE/>
      <w:autoSpaceDN/>
      <w:adjustRightInd/>
      <w:spacing w:after="120"/>
      <w:ind w:left="720"/>
      <w:contextualSpacing/>
      <w:jc w:val="both"/>
    </w:pPr>
    <w:rPr>
      <w:rFonts w:asciiTheme="minorHAnsi" w:eastAsia="SimSun" w:hAnsiTheme="min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15E54"/>
    <w:rPr>
      <w:rFonts w:eastAsia="SimSun"/>
      <w:sz w:val="20"/>
    </w:rPr>
  </w:style>
  <w:style w:type="paragraph" w:customStyle="1" w:styleId="Conditions">
    <w:name w:val="Conditions"/>
    <w:basedOn w:val="ListParagraph"/>
    <w:link w:val="ConditionsChar"/>
    <w:qFormat/>
    <w:rsid w:val="00115E54"/>
    <w:pPr>
      <w:ind w:left="0"/>
    </w:pPr>
  </w:style>
  <w:style w:type="character" w:customStyle="1" w:styleId="ConditionsChar">
    <w:name w:val="Conditions Char"/>
    <w:basedOn w:val="ListParagraphChar"/>
    <w:link w:val="Conditions"/>
    <w:rsid w:val="00115E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dministration\Templates\Notice%20of%20Decision\Notice%20of%20Decision%20CUP%20U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 of Decision CUP UV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rkippen</dc:creator>
  <cp:lastModifiedBy>Lleverino,Felix</cp:lastModifiedBy>
  <cp:revision>2</cp:revision>
  <cp:lastPrinted>2016-09-15T14:22:00Z</cp:lastPrinted>
  <dcterms:created xsi:type="dcterms:W3CDTF">2017-04-27T14:05:00Z</dcterms:created>
  <dcterms:modified xsi:type="dcterms:W3CDTF">2017-04-27T14:05:00Z</dcterms:modified>
</cp:coreProperties>
</file>