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18" w:rsidRDefault="006F6F18">
      <w:pPr>
        <w:rPr>
          <w:rFonts w:ascii="Bookman Old Style" w:hAnsi="Bookman Old Style"/>
        </w:rPr>
      </w:pPr>
    </w:p>
    <w:p w:rsidR="003C759D" w:rsidRDefault="003C759D">
      <w:pPr>
        <w:rPr>
          <w:rFonts w:ascii="Bookman Old Style" w:hAnsi="Bookman Old Style"/>
        </w:rPr>
      </w:pPr>
    </w:p>
    <w:p w:rsidR="00AD5666" w:rsidRPr="006F6F18" w:rsidRDefault="00AD5666">
      <w:pPr>
        <w:rPr>
          <w:rFonts w:ascii="Bookman Old Style" w:hAnsi="Bookman Old Style"/>
        </w:rPr>
      </w:pPr>
      <w:r w:rsidRPr="006F6F18">
        <w:rPr>
          <w:rFonts w:ascii="Bookman Old Style" w:hAnsi="Bookman Old Style"/>
        </w:rPr>
        <w:t>Andy,</w:t>
      </w:r>
    </w:p>
    <w:p w:rsidR="00AD5666" w:rsidRPr="006F6F18" w:rsidRDefault="001E42DC">
      <w:pPr>
        <w:rPr>
          <w:rFonts w:ascii="Bookman Old Style" w:hAnsi="Bookman Old Style"/>
        </w:rPr>
      </w:pPr>
      <w:r w:rsidRPr="006F6F18">
        <w:rPr>
          <w:rFonts w:ascii="Bookman Old Style" w:hAnsi="Bookman Old Style"/>
        </w:rPr>
        <w:t xml:space="preserve">In </w:t>
      </w:r>
      <w:r w:rsidR="00AD5666" w:rsidRPr="006F6F18">
        <w:rPr>
          <w:rFonts w:ascii="Bookman Old Style" w:hAnsi="Bookman Old Style"/>
        </w:rPr>
        <w:t>a concerted effort with Emergency Services and GIS, a new street addressing configuration has been suggested and hereby proposed to be incorporated into the Master Plan for this subdivision.</w:t>
      </w:r>
    </w:p>
    <w:p w:rsidR="007C4F72" w:rsidRPr="006F6F18" w:rsidRDefault="00194ED8">
      <w:pPr>
        <w:rPr>
          <w:rFonts w:ascii="Bookman Old Style" w:hAnsi="Bookman Old Style"/>
        </w:rPr>
      </w:pPr>
      <w:r w:rsidRPr="006F6F18">
        <w:rPr>
          <w:rFonts w:ascii="Bookman Old Style" w:hAnsi="Bookman Old Style"/>
        </w:rPr>
        <w:t xml:space="preserve">Emergency Services is working towards having all new streets </w:t>
      </w:r>
      <w:r w:rsidR="009B455F" w:rsidRPr="006F6F18">
        <w:rPr>
          <w:rFonts w:ascii="Bookman Old Style" w:hAnsi="Bookman Old Style"/>
        </w:rPr>
        <w:t>within the county</w:t>
      </w:r>
      <w:r w:rsidR="006F6F18" w:rsidRPr="006F6F18">
        <w:rPr>
          <w:rFonts w:ascii="Bookman Old Style" w:hAnsi="Bookman Old Style"/>
        </w:rPr>
        <w:t xml:space="preserve"> </w:t>
      </w:r>
      <w:r w:rsidR="009B455F" w:rsidRPr="006F6F18">
        <w:rPr>
          <w:rFonts w:ascii="Bookman Old Style" w:hAnsi="Bookman Old Style"/>
        </w:rPr>
        <w:t xml:space="preserve"> to be identified</w:t>
      </w:r>
      <w:r w:rsidRPr="006F6F18">
        <w:rPr>
          <w:rFonts w:ascii="Bookman Old Style" w:hAnsi="Bookman Old Style"/>
        </w:rPr>
        <w:t xml:space="preserve"> by a geo-physical</w:t>
      </w:r>
      <w:r w:rsidR="007065B7" w:rsidRPr="006F6F18">
        <w:rPr>
          <w:rFonts w:ascii="Bookman Old Style" w:hAnsi="Bookman Old Style"/>
        </w:rPr>
        <w:t xml:space="preserve">/coordinate </w:t>
      </w:r>
      <w:r w:rsidRPr="006F6F18">
        <w:rPr>
          <w:rFonts w:ascii="Bookman Old Style" w:hAnsi="Bookman Old Style"/>
        </w:rPr>
        <w:t>location and moving away from</w:t>
      </w:r>
      <w:r w:rsidR="007065B7" w:rsidRPr="006F6F18">
        <w:rPr>
          <w:rFonts w:ascii="Bookman Old Style" w:hAnsi="Bookman Old Style"/>
        </w:rPr>
        <w:t xml:space="preserve"> and </w:t>
      </w:r>
      <w:r w:rsidR="005E3232" w:rsidRPr="006F6F18">
        <w:rPr>
          <w:rFonts w:ascii="Bookman Old Style" w:hAnsi="Bookman Old Style"/>
        </w:rPr>
        <w:t>discouraging</w:t>
      </w:r>
      <w:r w:rsidRPr="006F6F18">
        <w:rPr>
          <w:rFonts w:ascii="Bookman Old Style" w:hAnsi="Bookman Old Style"/>
        </w:rPr>
        <w:t xml:space="preserve"> any </w:t>
      </w:r>
      <w:r w:rsidR="009B455F" w:rsidRPr="006F6F18">
        <w:rPr>
          <w:rFonts w:ascii="Bookman Old Style" w:hAnsi="Bookman Old Style"/>
        </w:rPr>
        <w:t xml:space="preserve">new </w:t>
      </w:r>
      <w:r w:rsidR="007C4F72" w:rsidRPr="006F6F18">
        <w:rPr>
          <w:rFonts w:ascii="Bookman Old Style" w:hAnsi="Bookman Old Style"/>
        </w:rPr>
        <w:t xml:space="preserve">streets designated by </w:t>
      </w:r>
      <w:r w:rsidRPr="006F6F18">
        <w:rPr>
          <w:rFonts w:ascii="Bookman Old Style" w:hAnsi="Bookman Old Style"/>
        </w:rPr>
        <w:t>"name"</w:t>
      </w:r>
      <w:r w:rsidR="007C4F72" w:rsidRPr="006F6F18">
        <w:rPr>
          <w:rFonts w:ascii="Bookman Old Style" w:hAnsi="Bookman Old Style"/>
        </w:rPr>
        <w:t>.  In doing this</w:t>
      </w:r>
      <w:r w:rsidR="00A24350" w:rsidRPr="006F6F18">
        <w:rPr>
          <w:rFonts w:ascii="Bookman Old Style" w:hAnsi="Bookman Old Style"/>
        </w:rPr>
        <w:t xml:space="preserve">, </w:t>
      </w:r>
      <w:r w:rsidR="007C4F72" w:rsidRPr="006F6F18">
        <w:rPr>
          <w:rFonts w:ascii="Bookman Old Style" w:hAnsi="Bookman Old Style"/>
        </w:rPr>
        <w:t xml:space="preserve">should </w:t>
      </w:r>
      <w:r w:rsidR="00A24350" w:rsidRPr="006F6F18">
        <w:rPr>
          <w:rFonts w:ascii="Bookman Old Style" w:hAnsi="Bookman Old Style"/>
        </w:rPr>
        <w:t>Emergency Services</w:t>
      </w:r>
      <w:r w:rsidR="007C4F72" w:rsidRPr="006F6F18">
        <w:rPr>
          <w:rFonts w:ascii="Bookman Old Style" w:hAnsi="Bookman Old Style"/>
        </w:rPr>
        <w:t xml:space="preserve"> ever be required, having a more exact location,</w:t>
      </w:r>
      <w:r w:rsidR="00A24350" w:rsidRPr="006F6F18">
        <w:rPr>
          <w:rFonts w:ascii="Bookman Old Style" w:hAnsi="Bookman Old Style"/>
        </w:rPr>
        <w:t xml:space="preserve"> response time can be kept to a minimum.</w:t>
      </w:r>
    </w:p>
    <w:p w:rsidR="006F6F18" w:rsidRPr="006F6F18" w:rsidRDefault="00194ED8">
      <w:pPr>
        <w:rPr>
          <w:rFonts w:ascii="Bookman Old Style" w:hAnsi="Bookman Old Style"/>
        </w:rPr>
      </w:pPr>
      <w:r w:rsidRPr="006F6F18">
        <w:rPr>
          <w:rFonts w:ascii="Bookman Old Style" w:hAnsi="Bookman Old Style"/>
        </w:rPr>
        <w:t xml:space="preserve">If the developer insists on recording a </w:t>
      </w:r>
      <w:r w:rsidR="00A24350" w:rsidRPr="006F6F18">
        <w:rPr>
          <w:rFonts w:ascii="Bookman Old Style" w:hAnsi="Bookman Old Style"/>
        </w:rPr>
        <w:t xml:space="preserve">plat with a </w:t>
      </w:r>
      <w:r w:rsidRPr="006F6F18">
        <w:rPr>
          <w:rFonts w:ascii="Bookman Old Style" w:hAnsi="Bookman Old Style"/>
        </w:rPr>
        <w:t xml:space="preserve">"named" street, </w:t>
      </w:r>
      <w:r w:rsidR="009B455F" w:rsidRPr="006F6F18">
        <w:rPr>
          <w:rFonts w:ascii="Bookman Old Style" w:hAnsi="Bookman Old Style"/>
        </w:rPr>
        <w:t>that "named" street</w:t>
      </w:r>
      <w:r w:rsidRPr="006F6F18">
        <w:rPr>
          <w:rFonts w:ascii="Bookman Old Style" w:hAnsi="Bookman Old Style"/>
        </w:rPr>
        <w:t xml:space="preserve"> will be entered</w:t>
      </w:r>
      <w:r w:rsidR="00A24350" w:rsidRPr="006F6F18">
        <w:rPr>
          <w:rFonts w:ascii="Bookman Old Style" w:hAnsi="Bookman Old Style"/>
        </w:rPr>
        <w:t xml:space="preserve"> into the </w:t>
      </w:r>
      <w:r w:rsidR="001E42DC" w:rsidRPr="006F6F18">
        <w:rPr>
          <w:rFonts w:ascii="Bookman Old Style" w:hAnsi="Bookman Old Style"/>
        </w:rPr>
        <w:t xml:space="preserve">County </w:t>
      </w:r>
      <w:r w:rsidR="00A24350" w:rsidRPr="006F6F18">
        <w:rPr>
          <w:rFonts w:ascii="Bookman Old Style" w:hAnsi="Bookman Old Style"/>
        </w:rPr>
        <w:t xml:space="preserve">system </w:t>
      </w:r>
      <w:r w:rsidR="001E42DC" w:rsidRPr="006F6F18">
        <w:rPr>
          <w:rFonts w:ascii="Bookman Old Style" w:hAnsi="Bookman Old Style"/>
        </w:rPr>
        <w:t>as an "alias",</w:t>
      </w:r>
      <w:r w:rsidRPr="006F6F18">
        <w:rPr>
          <w:rFonts w:ascii="Bookman Old Style" w:hAnsi="Bookman Old Style"/>
        </w:rPr>
        <w:t xml:space="preserve"> with the coordinate street # as the main address designation.</w:t>
      </w:r>
      <w:r w:rsidR="009B455F" w:rsidRPr="006F6F18">
        <w:rPr>
          <w:rFonts w:ascii="Bookman Old Style" w:hAnsi="Bookman Old Style"/>
        </w:rPr>
        <w:t xml:space="preserve"> Thus</w:t>
      </w:r>
      <w:r w:rsidR="005E3232" w:rsidRPr="006F6F18">
        <w:rPr>
          <w:rFonts w:ascii="Bookman Old Style" w:hAnsi="Bookman Old Style"/>
        </w:rPr>
        <w:t xml:space="preserve">, </w:t>
      </w:r>
      <w:r w:rsidR="009B455F" w:rsidRPr="006F6F18">
        <w:rPr>
          <w:rFonts w:ascii="Bookman Old Style" w:hAnsi="Bookman Old Style"/>
        </w:rPr>
        <w:t xml:space="preserve"> all "named" streets</w:t>
      </w:r>
      <w:r w:rsidRPr="006F6F18">
        <w:rPr>
          <w:rFonts w:ascii="Bookman Old Style" w:hAnsi="Bookman Old Style"/>
        </w:rPr>
        <w:t xml:space="preserve"> must be designated on the dedication plat in parenthesis...such as (Farr Parkway)</w:t>
      </w:r>
      <w:r w:rsidR="009B455F" w:rsidRPr="006F6F18">
        <w:rPr>
          <w:rFonts w:ascii="Bookman Old Style" w:hAnsi="Bookman Old Style"/>
        </w:rPr>
        <w:t xml:space="preserve">. </w:t>
      </w:r>
      <w:r w:rsidR="001E42DC" w:rsidRPr="006F6F18">
        <w:rPr>
          <w:rFonts w:ascii="Bookman Old Style" w:hAnsi="Bookman Old Style"/>
        </w:rPr>
        <w:t xml:space="preserve">In </w:t>
      </w:r>
      <w:r w:rsidR="00A24350" w:rsidRPr="006F6F18">
        <w:rPr>
          <w:rFonts w:ascii="Bookman Old Style" w:hAnsi="Bookman Old Style"/>
        </w:rPr>
        <w:t xml:space="preserve">cases </w:t>
      </w:r>
      <w:r w:rsidR="001E42DC" w:rsidRPr="006F6F18">
        <w:rPr>
          <w:rFonts w:ascii="Bookman Old Style" w:hAnsi="Bookman Old Style"/>
        </w:rPr>
        <w:t xml:space="preserve">such </w:t>
      </w:r>
      <w:r w:rsidR="00A24350" w:rsidRPr="006F6F18">
        <w:rPr>
          <w:rFonts w:ascii="Bookman Old Style" w:hAnsi="Bookman Old Style"/>
        </w:rPr>
        <w:t xml:space="preserve">as cul-de-sacs, names are being accepted..." </w:t>
      </w:r>
      <w:proofErr w:type="spellStart"/>
      <w:r w:rsidR="00A24350" w:rsidRPr="006F6F18">
        <w:rPr>
          <w:rFonts w:ascii="Bookman Old Style" w:hAnsi="Bookman Old Style"/>
        </w:rPr>
        <w:t>Fevaro</w:t>
      </w:r>
      <w:proofErr w:type="spellEnd"/>
      <w:r w:rsidR="00A24350" w:rsidRPr="006F6F18">
        <w:rPr>
          <w:rFonts w:ascii="Bookman Old Style" w:hAnsi="Bookman Old Style"/>
        </w:rPr>
        <w:t xml:space="preserve"> Circle".</w:t>
      </w:r>
      <w:r w:rsidR="006F6F18" w:rsidRPr="006F6F18">
        <w:rPr>
          <w:rFonts w:ascii="Bookman Old Style" w:hAnsi="Bookman Old Style"/>
        </w:rPr>
        <w:t xml:space="preserve">  </w:t>
      </w:r>
    </w:p>
    <w:p w:rsidR="001E42DC" w:rsidRDefault="001E42DC">
      <w:pPr>
        <w:rPr>
          <w:rFonts w:ascii="Bookman Old Style" w:hAnsi="Bookman Old Style"/>
        </w:rPr>
      </w:pPr>
      <w:r w:rsidRPr="006F6F18">
        <w:rPr>
          <w:rFonts w:ascii="Bookman Old Style" w:hAnsi="Bookman Old Style"/>
        </w:rPr>
        <w:t>I have attached a copy of the Master Plan showing the proposed centerline locations and designation for each section</w:t>
      </w:r>
      <w:r w:rsidR="006F6F18" w:rsidRPr="006F6F18">
        <w:rPr>
          <w:rFonts w:ascii="Bookman Old Style" w:hAnsi="Bookman Old Style"/>
        </w:rPr>
        <w:t xml:space="preserve"> of road</w:t>
      </w:r>
      <w:r w:rsidRPr="006F6F18">
        <w:rPr>
          <w:rFonts w:ascii="Bookman Old Style" w:hAnsi="Bookman Old Style"/>
        </w:rPr>
        <w:t>.</w:t>
      </w:r>
    </w:p>
    <w:p w:rsidR="006F6F18" w:rsidRDefault="006F6F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Thanks</w:t>
      </w:r>
    </w:p>
    <w:p w:rsidR="006F6F18" w:rsidRDefault="006F6F18" w:rsidP="006F6F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Jack</w:t>
      </w:r>
    </w:p>
    <w:p w:rsidR="006F6F18" w:rsidRDefault="006F6F18" w:rsidP="006F6F18">
      <w:pPr>
        <w:rPr>
          <w:rFonts w:ascii="SansSerif" w:eastAsiaTheme="minorEastAsia" w:hAnsi="SansSerif" w:cs="RomanC"/>
          <w:b/>
          <w:i/>
          <w:noProof/>
          <w:color w:val="000000" w:themeColor="text1"/>
        </w:rPr>
      </w:pPr>
      <w:r>
        <w:rPr>
          <w:rFonts w:ascii="Arial" w:eastAsiaTheme="minorEastAsia" w:hAnsi="Arial" w:cs="Arial"/>
          <w:noProof/>
          <w:color w:val="000000" w:themeColor="text1"/>
          <w:sz w:val="27"/>
          <w:szCs w:val="27"/>
        </w:rPr>
        <w:drawing>
          <wp:inline distT="0" distB="0" distL="0" distR="0">
            <wp:extent cx="1524000" cy="838200"/>
            <wp:effectExtent l="19050" t="0" r="0" b="0"/>
            <wp:docPr id="1" name="Picture 1" descr="cid:image001.png@01CCBEFC.A30B8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BEFC.A30B89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18" w:rsidRDefault="006F6F18" w:rsidP="006F6F18">
      <w:pPr>
        <w:spacing w:after="120" w:line="240" w:lineRule="auto"/>
        <w:rPr>
          <w:rFonts w:ascii="SansSerif" w:eastAsiaTheme="minorEastAsia" w:hAnsi="SansSerif" w:cs="RomanC"/>
          <w:b/>
          <w:i/>
          <w:noProof/>
          <w:color w:val="000000" w:themeColor="text1"/>
        </w:rPr>
      </w:pP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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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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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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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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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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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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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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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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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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</w:t>
      </w:r>
      <w:r>
        <w:rPr>
          <w:rFonts w:ascii="SansSerif" w:eastAsiaTheme="minorEastAsia" w:hAnsi="SansSerif" w:cs="RomanC"/>
          <w:b/>
          <w:i/>
          <w:noProof/>
          <w:color w:val="000000" w:themeColor="text1"/>
        </w:rPr>
        <w:t></w:t>
      </w:r>
    </w:p>
    <w:p w:rsidR="006F6F18" w:rsidRDefault="006F6F18" w:rsidP="006F6F18">
      <w:pPr>
        <w:spacing w:after="120" w:line="240" w:lineRule="auto"/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</w:pP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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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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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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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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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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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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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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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</w:t>
      </w:r>
    </w:p>
    <w:p w:rsidR="006F6F18" w:rsidRDefault="006F6F18" w:rsidP="006F6F18">
      <w:pPr>
        <w:spacing w:after="120" w:line="240" w:lineRule="auto"/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</w:pP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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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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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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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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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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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</w:t>
      </w:r>
      <w:r>
        <w:rPr>
          <w:rFonts w:ascii="SansSerif" w:eastAsiaTheme="minorEastAsia" w:hAnsi="SansSerif" w:cs="RomanC"/>
          <w:b/>
          <w:i/>
          <w:noProof/>
          <w:color w:val="000000" w:themeColor="text1"/>
          <w:sz w:val="18"/>
          <w:szCs w:val="18"/>
        </w:rPr>
        <w:t></w:t>
      </w:r>
    </w:p>
    <w:p w:rsidR="006F6F18" w:rsidRDefault="006F6F18" w:rsidP="006F6F18">
      <w:pPr>
        <w:spacing w:after="120" w:line="240" w:lineRule="auto"/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</w:pPr>
      <w:hyperlink r:id="rId5" w:history="1">
        <w:r>
          <w:rPr>
            <w:rStyle w:val="Hyperlink"/>
            <w:rFonts w:ascii="SansSerif" w:eastAsiaTheme="minorEastAsia" w:hAnsi="SansSerif" w:cs="RomanC"/>
            <w:i/>
            <w:noProof/>
            <w:sz w:val="18"/>
          </w:rPr>
          <w:t>jhaight@co.weber.ut.us</w:t>
        </w:r>
      </w:hyperlink>
    </w:p>
    <w:p w:rsidR="006F6F18" w:rsidRDefault="006F6F18" w:rsidP="006F6F18">
      <w:pPr>
        <w:spacing w:after="120" w:line="240" w:lineRule="auto"/>
        <w:rPr>
          <w:rFonts w:ascii="SansSerif" w:eastAsiaTheme="minorEastAsia" w:hAnsi="SansSerif" w:cs="RomanC"/>
          <w:b/>
          <w:i/>
          <w:noProof/>
          <w:color w:val="000000" w:themeColor="text1"/>
          <w:sz w:val="20"/>
          <w:szCs w:val="20"/>
        </w:rPr>
      </w:pPr>
    </w:p>
    <w:p w:rsidR="006F6F18" w:rsidRDefault="006F6F18" w:rsidP="006F6F18">
      <w:pPr>
        <w:spacing w:after="120" w:line="240" w:lineRule="auto"/>
        <w:rPr>
          <w:rFonts w:asciiTheme="majorHAnsi" w:eastAsiaTheme="minorEastAsia" w:hAnsiTheme="majorHAnsi" w:cs="RomanC"/>
          <w:b/>
          <w:i/>
          <w:noProof/>
          <w:color w:val="000000" w:themeColor="text1"/>
          <w:sz w:val="18"/>
          <w:szCs w:val="18"/>
        </w:rPr>
      </w:pPr>
      <w:r>
        <w:rPr>
          <w:rFonts w:asciiTheme="majorHAnsi" w:eastAsiaTheme="minorEastAsia" w:hAnsiTheme="majorHAnsi" w:cs="RomanC"/>
          <w:b/>
          <w:i/>
          <w:noProof/>
          <w:color w:val="000000" w:themeColor="text1"/>
          <w:sz w:val="18"/>
          <w:szCs w:val="18"/>
        </w:rPr>
        <w:t>Weber County Surveyors Office</w:t>
      </w:r>
    </w:p>
    <w:p w:rsidR="006F6F18" w:rsidRDefault="006F6F18" w:rsidP="006F6F18">
      <w:pPr>
        <w:spacing w:after="120" w:line="240" w:lineRule="auto"/>
        <w:rPr>
          <w:rFonts w:asciiTheme="majorHAnsi" w:eastAsiaTheme="minorEastAsia" w:hAnsiTheme="majorHAnsi" w:cs="RomanC"/>
          <w:b/>
          <w:i/>
          <w:noProof/>
          <w:color w:val="000000" w:themeColor="text1"/>
          <w:sz w:val="18"/>
          <w:szCs w:val="18"/>
        </w:rPr>
      </w:pPr>
      <w:r>
        <w:rPr>
          <w:rFonts w:asciiTheme="majorHAnsi" w:eastAsiaTheme="minorEastAsia" w:hAnsiTheme="majorHAnsi" w:cs="RomanC"/>
          <w:b/>
          <w:i/>
          <w:noProof/>
          <w:color w:val="000000" w:themeColor="text1"/>
          <w:sz w:val="18"/>
          <w:szCs w:val="18"/>
        </w:rPr>
        <w:t>2380 Washington Blvd., Suite 370</w:t>
      </w:r>
    </w:p>
    <w:p w:rsidR="006F6F18" w:rsidRDefault="006F6F18" w:rsidP="006F6F18">
      <w:pPr>
        <w:spacing w:after="120" w:line="240" w:lineRule="auto"/>
        <w:rPr>
          <w:rFonts w:asciiTheme="majorHAnsi" w:eastAsiaTheme="minorEastAsia" w:hAnsiTheme="majorHAnsi" w:cs="RomanC"/>
          <w:b/>
          <w:noProof/>
          <w:color w:val="000000" w:themeColor="text1"/>
          <w:sz w:val="18"/>
          <w:szCs w:val="18"/>
        </w:rPr>
      </w:pPr>
      <w:r>
        <w:rPr>
          <w:rFonts w:asciiTheme="majorHAnsi" w:eastAsiaTheme="minorEastAsia" w:hAnsiTheme="majorHAnsi" w:cs="RomanC"/>
          <w:b/>
          <w:i/>
          <w:noProof/>
          <w:color w:val="000000" w:themeColor="text1"/>
          <w:sz w:val="18"/>
          <w:szCs w:val="18"/>
        </w:rPr>
        <w:t>Ogden, Utah 84401</w:t>
      </w:r>
    </w:p>
    <w:p w:rsidR="006F6F18" w:rsidRDefault="006F6F18" w:rsidP="006F6F18">
      <w:pPr>
        <w:spacing w:after="120" w:line="240" w:lineRule="auto"/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</w:pP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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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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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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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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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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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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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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</w:t>
      </w:r>
    </w:p>
    <w:p w:rsidR="006F6F18" w:rsidRPr="006F6F18" w:rsidRDefault="006F6F18">
      <w:pPr>
        <w:rPr>
          <w:rFonts w:ascii="Bookman Old Style" w:hAnsi="Bookman Old Style"/>
        </w:rPr>
      </w:pP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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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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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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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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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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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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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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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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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</w:t>
      </w:r>
      <w:r>
        <w:rPr>
          <w:rFonts w:ascii="SansSerif" w:eastAsiaTheme="minorEastAsia" w:hAnsi="SansSerif" w:cs="RomanC"/>
          <w:i/>
          <w:noProof/>
          <w:color w:val="000000" w:themeColor="text1"/>
          <w:sz w:val="18"/>
          <w:szCs w:val="18"/>
        </w:rPr>
        <w:t></w:t>
      </w:r>
    </w:p>
    <w:sectPr w:rsidR="006F6F18" w:rsidRPr="006F6F18" w:rsidSect="00E9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RomanC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5666"/>
    <w:rsid w:val="00194ED8"/>
    <w:rsid w:val="001E42DC"/>
    <w:rsid w:val="002C60BD"/>
    <w:rsid w:val="003C759D"/>
    <w:rsid w:val="005E3232"/>
    <w:rsid w:val="006F6F18"/>
    <w:rsid w:val="007065B7"/>
    <w:rsid w:val="007C4F72"/>
    <w:rsid w:val="009B455F"/>
    <w:rsid w:val="00A24350"/>
    <w:rsid w:val="00AD5666"/>
    <w:rsid w:val="00E9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6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aight@co.weber.ut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Haight, Jack</dc:creator>
  <cp:lastModifiedBy>Haight, Jack</cp:lastModifiedBy>
  <cp:revision>2</cp:revision>
  <cp:lastPrinted>2015-03-25T17:24:00Z</cp:lastPrinted>
  <dcterms:created xsi:type="dcterms:W3CDTF">2015-03-25T16:02:00Z</dcterms:created>
  <dcterms:modified xsi:type="dcterms:W3CDTF">2015-03-25T19:07:00Z</dcterms:modified>
</cp:coreProperties>
</file>